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D83EF" w14:textId="4FC13486" w:rsidR="00B145D0" w:rsidRPr="00B145D0" w:rsidRDefault="00B145D0" w:rsidP="00B145D0">
      <w:pPr>
        <w:spacing w:after="0"/>
        <w:ind w:firstLine="709"/>
        <w:jc w:val="center"/>
        <w:rPr>
          <w:b/>
          <w:bCs/>
          <w:sz w:val="32"/>
          <w:szCs w:val="24"/>
        </w:rPr>
      </w:pPr>
      <w:bookmarkStart w:id="0" w:name="_GoBack"/>
      <w:bookmarkEnd w:id="0"/>
      <w:r w:rsidRPr="00B145D0">
        <w:rPr>
          <w:b/>
          <w:bCs/>
          <w:sz w:val="32"/>
          <w:szCs w:val="24"/>
        </w:rPr>
        <w:t xml:space="preserve">Рекомендации по предупреждению </w:t>
      </w:r>
      <w:proofErr w:type="spellStart"/>
      <w:r w:rsidRPr="00B145D0">
        <w:rPr>
          <w:b/>
          <w:bCs/>
          <w:sz w:val="32"/>
          <w:szCs w:val="24"/>
        </w:rPr>
        <w:t>аддиктивного</w:t>
      </w:r>
      <w:proofErr w:type="spellEnd"/>
      <w:r w:rsidRPr="00B145D0">
        <w:rPr>
          <w:b/>
          <w:bCs/>
          <w:sz w:val="32"/>
          <w:szCs w:val="24"/>
        </w:rPr>
        <w:t xml:space="preserve"> поведения</w:t>
      </w:r>
    </w:p>
    <w:p w14:paraId="087D7369" w14:textId="77777777" w:rsidR="00B145D0" w:rsidRDefault="00B145D0" w:rsidP="006C0B77">
      <w:pPr>
        <w:spacing w:after="0"/>
        <w:ind w:firstLine="709"/>
        <w:jc w:val="both"/>
      </w:pPr>
    </w:p>
    <w:p w14:paraId="65C93DC6" w14:textId="340E7449" w:rsidR="00B145D0" w:rsidRPr="00B145D0" w:rsidRDefault="00B145D0" w:rsidP="00B145D0">
      <w:pPr>
        <w:spacing w:after="0"/>
        <w:ind w:firstLine="709"/>
        <w:jc w:val="center"/>
        <w:rPr>
          <w:b/>
          <w:bCs/>
        </w:rPr>
      </w:pPr>
      <w:r w:rsidRPr="00B145D0">
        <w:rPr>
          <w:b/>
          <w:bCs/>
        </w:rPr>
        <w:t>ЧТО ТАКОЕ АДДИКТИВНОЕ ПОВЕДЕНИЕ?</w:t>
      </w:r>
    </w:p>
    <w:p w14:paraId="0FEC25CA" w14:textId="77777777" w:rsidR="00B145D0" w:rsidRDefault="00B145D0" w:rsidP="006C0B77">
      <w:pPr>
        <w:spacing w:after="0"/>
        <w:ind w:firstLine="709"/>
        <w:jc w:val="both"/>
      </w:pPr>
      <w:proofErr w:type="spellStart"/>
      <w:r>
        <w:t>Аддиктивным</w:t>
      </w:r>
      <w:proofErr w:type="spellEnd"/>
      <w:r>
        <w:t xml:space="preserve"> (зависимым) поведением или аддикцией называют стремление к уходу от реальности путем изменения своего психического состояния посредством приема психоактивных веществ (далее – ПАВ) или определенного вида деятельности. Аддикции принято условно делить на химические и нехимические (поведенческие). К первым, как правило, относят зависимость от ПАВ – никотина, алкоголя, наркотических, психотропных веществ и иных субстанций (например, кофеина, толуола, бытового газа и пр.). Ко вторым – такие виды зависимостей, как зависимость от еды и переедание, пристрастие к азартным играм (</w:t>
      </w:r>
      <w:proofErr w:type="spellStart"/>
      <w:r>
        <w:t>лудомания</w:t>
      </w:r>
      <w:proofErr w:type="spellEnd"/>
      <w:r>
        <w:t>), зависимость от интернета и телевизора, сексуальная аддикция, а также зависимые отношения.</w:t>
      </w:r>
    </w:p>
    <w:p w14:paraId="4BD4512D" w14:textId="71727099" w:rsidR="00B145D0" w:rsidRDefault="00B145D0" w:rsidP="006C0B77">
      <w:pPr>
        <w:spacing w:after="0"/>
        <w:ind w:firstLine="709"/>
        <w:jc w:val="both"/>
      </w:pPr>
      <w:r>
        <w:t xml:space="preserve"> Стоит отметить, что нехимические аддикции называются таковыми из-за отсутствия связи с приемом ПАВ, однако биологические механизмы зависимостей, в любом случае, довольно схожи: вследствие недостатка дофамина (гормон, вызывающий чувство удовольствия и/или удовлетворения), вырабатываемого организмом, психика человека толкает его на действия, которые приводят к выработке необходимого количества дофамина, что в конечном итоге вызывает удовольствие. </w:t>
      </w:r>
    </w:p>
    <w:p w14:paraId="4E56A2F4" w14:textId="77777777" w:rsidR="00B145D0" w:rsidRDefault="00B145D0" w:rsidP="006C0B77">
      <w:pPr>
        <w:spacing w:after="0"/>
        <w:ind w:firstLine="709"/>
        <w:jc w:val="both"/>
      </w:pPr>
    </w:p>
    <w:p w14:paraId="106B6952" w14:textId="03B4397F" w:rsidR="00B145D0" w:rsidRPr="00B145D0" w:rsidRDefault="00B145D0" w:rsidP="00B145D0">
      <w:pPr>
        <w:spacing w:after="0"/>
        <w:ind w:firstLine="709"/>
        <w:jc w:val="center"/>
        <w:rPr>
          <w:b/>
          <w:bCs/>
        </w:rPr>
      </w:pPr>
      <w:r w:rsidRPr="00B145D0">
        <w:rPr>
          <w:b/>
          <w:bCs/>
        </w:rPr>
        <w:t>ПОЧЕМУ ПОДРОСТКИ ВОВЛЕКАЮТСЯ В ЗАВИСИМОЕ ПОВЕДЕНИЕ?</w:t>
      </w:r>
    </w:p>
    <w:p w14:paraId="29455F26" w14:textId="77777777" w:rsidR="00B145D0" w:rsidRDefault="00B145D0" w:rsidP="006C0B77">
      <w:pPr>
        <w:spacing w:after="0"/>
        <w:ind w:firstLine="709"/>
        <w:jc w:val="both"/>
      </w:pPr>
      <w:r>
        <w:t xml:space="preserve">Главная причина развития зависимого поведения, по своей сути, одна: человека не устраивает реальность. Поэтому он стремится сбежать от реальности, заместить удовлетворение от реальности удовольствием от ее заменителей. В свою очередь, причины разочарования подростками реальностью могут быть самые разные. </w:t>
      </w:r>
    </w:p>
    <w:p w14:paraId="2D86CB00" w14:textId="77777777" w:rsidR="00B145D0" w:rsidRDefault="00B145D0" w:rsidP="006C0B77">
      <w:pPr>
        <w:spacing w:after="0"/>
        <w:ind w:firstLine="709"/>
        <w:jc w:val="both"/>
      </w:pPr>
      <w:r>
        <w:t xml:space="preserve">Перечислим же главные из них. </w:t>
      </w:r>
    </w:p>
    <w:p w14:paraId="0B192BF1" w14:textId="77777777" w:rsidR="00B145D0" w:rsidRDefault="00B145D0" w:rsidP="006C0B77">
      <w:pPr>
        <w:spacing w:after="0"/>
        <w:ind w:firstLine="709"/>
        <w:jc w:val="both"/>
      </w:pPr>
      <w:r w:rsidRPr="00B145D0">
        <w:rPr>
          <w:b/>
          <w:bCs/>
        </w:rPr>
        <w:t>Влияние окружения.</w:t>
      </w:r>
      <w:r>
        <w:t xml:space="preserve"> Среда, в которой проходит социализация подростка, во многом определяет ее исход: удачно ли адаптируется подросток к требованиям «взрослого» общества или будет чувствовать себя недостойным членом общества или изгоем. Задача родителей, вопреки распространенному убеждению, состоит не в том, чтобы оградить подростка от влияния групп сверстников, а в том, чтобы окружение подростка было социально приемлемым. </w:t>
      </w:r>
    </w:p>
    <w:p w14:paraId="1B5D0DB3" w14:textId="77777777" w:rsidR="00B145D0" w:rsidRDefault="00B145D0" w:rsidP="006C0B77">
      <w:pPr>
        <w:spacing w:after="0"/>
        <w:ind w:firstLine="709"/>
        <w:jc w:val="both"/>
      </w:pPr>
      <w:r w:rsidRPr="00B145D0">
        <w:rPr>
          <w:b/>
          <w:bCs/>
        </w:rPr>
        <w:t>Влияние семьи.</w:t>
      </w:r>
      <w:r>
        <w:t xml:space="preserve"> Ресурсом, защищающим подростков от формирования зависимого поведения, обладает семья с сильными эмоциональными связями и адекватным уровнем контроля. В таких семьях дети имеют возможность открыто 208 общаться с родителями по поводу своих переживаний и могут рассчитывать на ответное внимание и интерес. Достаточное время для общения, сбалансированные отношения и справедливое распределение обязанностей в семье составляют ее профилактический потенциал. Семьи с </w:t>
      </w:r>
      <w:r>
        <w:lastRenderedPageBreak/>
        <w:t xml:space="preserve">ослабленными эмоциональными связями между родителями и детьми, с низким или наоборот, неоправданно высоким уровнем контроля, в меньшей степени защищают подростка от внешних негативных влияний. </w:t>
      </w:r>
    </w:p>
    <w:p w14:paraId="3B3E248C" w14:textId="77777777" w:rsidR="00B145D0" w:rsidRDefault="00B145D0" w:rsidP="006C0B77">
      <w:pPr>
        <w:spacing w:after="0"/>
        <w:ind w:firstLine="709"/>
        <w:jc w:val="both"/>
      </w:pPr>
      <w:r w:rsidRPr="00B145D0">
        <w:rPr>
          <w:b/>
          <w:bCs/>
        </w:rPr>
        <w:t>Нестабильная или заниженная самооценка.</w:t>
      </w:r>
      <w:r>
        <w:t xml:space="preserve"> Поиск самоуважения и признания в глазах своего окружения – естественный мотив, особенно для подростков. Но этот мотив может находить деструктивные способы выражения. Часто подростки вовлекаются в зависимое поведение не потому, что оно им нравится, а потому что оно способно поднять их статус в группе людей, чьего признания он ищет. Таким образом подросток пытается поднять собственную самооценку. </w:t>
      </w:r>
    </w:p>
    <w:p w14:paraId="493061FF" w14:textId="77777777" w:rsidR="00B145D0" w:rsidRDefault="00B145D0" w:rsidP="006C0B77">
      <w:pPr>
        <w:spacing w:after="0"/>
        <w:ind w:firstLine="709"/>
        <w:jc w:val="both"/>
      </w:pPr>
      <w:r w:rsidRPr="00B145D0">
        <w:rPr>
          <w:b/>
          <w:bCs/>
        </w:rPr>
        <w:t>КАК ПРЕДУПРЕДИТЬ ЗАВИСИМОЕ ПОВЕДЕНИЕ?</w:t>
      </w:r>
      <w:r>
        <w:t xml:space="preserve"> </w:t>
      </w:r>
    </w:p>
    <w:p w14:paraId="1DA25EA2" w14:textId="77777777" w:rsidR="00B145D0" w:rsidRDefault="00B145D0" w:rsidP="006C0B77">
      <w:pPr>
        <w:spacing w:after="0"/>
        <w:ind w:firstLine="709"/>
        <w:jc w:val="both"/>
      </w:pPr>
      <w:r>
        <w:t xml:space="preserve">Каждый человек рождается с врожденной потребностью исследовать себя и окружающий мир. Главная задача воспитания — сохранить и поддерживать эту потребность. </w:t>
      </w:r>
    </w:p>
    <w:p w14:paraId="3E4BDCBC" w14:textId="77777777" w:rsidR="00B145D0" w:rsidRDefault="00B145D0" w:rsidP="006C0B77">
      <w:pPr>
        <w:spacing w:after="0"/>
        <w:ind w:firstLine="709"/>
        <w:jc w:val="both"/>
      </w:pPr>
      <w:r>
        <w:t xml:space="preserve">Универсальные советы родителям: </w:t>
      </w:r>
    </w:p>
    <w:p w14:paraId="1E43811D" w14:textId="77777777" w:rsidR="00B145D0" w:rsidRDefault="00B145D0" w:rsidP="006C0B77">
      <w:pPr>
        <w:spacing w:after="0"/>
        <w:ind w:firstLine="709"/>
        <w:jc w:val="both"/>
      </w:pPr>
      <w:r>
        <w:t xml:space="preserve">● Будьте чутки к любым попыткам творчества ребенка, проявляйте внимание и эмоциональный отклик на попытки ребенка выразить какую-то мысль, что-то нарисовать или создать. </w:t>
      </w:r>
    </w:p>
    <w:p w14:paraId="5396C37B" w14:textId="77777777" w:rsidR="00B145D0" w:rsidRDefault="00B145D0" w:rsidP="006C0B77">
      <w:pPr>
        <w:spacing w:after="0"/>
        <w:ind w:firstLine="709"/>
        <w:jc w:val="both"/>
      </w:pPr>
      <w:r>
        <w:t xml:space="preserve">● В случае порчи каких-либо вещей в ходе творческих действий (например, рисования на обоях) постарайтесь не выказывать недовольства, а найти ребенку другую адекватную возможность для выражения (например, наклеить в детской специальные обои для рисования). </w:t>
      </w:r>
    </w:p>
    <w:p w14:paraId="079DDCAE" w14:textId="77777777" w:rsidR="00B145D0" w:rsidRDefault="00B145D0" w:rsidP="006C0B77">
      <w:pPr>
        <w:spacing w:after="0"/>
        <w:ind w:firstLine="709"/>
        <w:jc w:val="both"/>
      </w:pPr>
      <w:r>
        <w:t xml:space="preserve">● Интересуйтесь желаниями ребенка, задавая ему прямые вопросы о его желаниях. В раннем возрасте это могут быть совсем простые повседневные вопросы, которые дают понять ребенку, что у него есть желания, и они имеют значение: что он хочет на завтрак, что он хочет сегодня надеть, какую одежду хочет выбрать в магазине, куда желает пойти гулять и т.д. </w:t>
      </w:r>
    </w:p>
    <w:p w14:paraId="31E88B78" w14:textId="606A6C2D" w:rsidR="00B145D0" w:rsidRDefault="00B145D0" w:rsidP="00B145D0">
      <w:pPr>
        <w:spacing w:after="0"/>
        <w:ind w:firstLine="709"/>
        <w:jc w:val="both"/>
      </w:pPr>
      <w:r>
        <w:t xml:space="preserve">● В более взрослом возрасте ребенку необходимо делегировать принятие собственных решений по мере его готовности действовать самостоятельно. При этом важно формировать у ребенка чувство ответственности за результаты своих действий. Для этого следует постепенно ослаблять контроль тех вопросов, с которыми ребенок может справиться самостоятельно, и те области его жизни, где родительский контроль становится уже не так эффективен. Например, уже в начальной школе рекомендуется давать деньги на карманные расходы не на день, а на неделю, чтобы ребенок сам контролировал их расход и планировал траты. </w:t>
      </w:r>
    </w:p>
    <w:p w14:paraId="1B767FC2" w14:textId="2C0FF997" w:rsidR="00B145D0" w:rsidRDefault="00B145D0" w:rsidP="006C0B77">
      <w:pPr>
        <w:spacing w:after="0"/>
        <w:ind w:firstLine="709"/>
        <w:jc w:val="both"/>
      </w:pPr>
      <w:r>
        <w:t>● Формируйте рациональное отношение к окружающему миру и своим желаниям. Необходимо обращать внимание ребенка на ограничения, с которыми связаны его желания: мы можем купить либо одно, либо другое, пойти в воскресенье либо в одно место, либо в другое и т.д. Важно не просто запрещать что</w:t>
      </w:r>
      <w:r>
        <w:t>-</w:t>
      </w:r>
      <w:r>
        <w:t xml:space="preserve">то делать (например, «я запрещаю тебе курить»), а формировать понимание рисков, с которыми связаны те или иные действия ребенка (например, «курение причиняет огромный непоправимый вред твоему здоровью»). </w:t>
      </w:r>
    </w:p>
    <w:p w14:paraId="38094DB1" w14:textId="77777777" w:rsidR="00B145D0" w:rsidRDefault="00B145D0" w:rsidP="006C0B77">
      <w:pPr>
        <w:spacing w:after="0"/>
        <w:ind w:firstLine="709"/>
        <w:jc w:val="both"/>
      </w:pPr>
      <w:r>
        <w:lastRenderedPageBreak/>
        <w:t xml:space="preserve">● На собственном примере демонстрируйте умения критического анализа и сопротивления негативному влиянию средств массовой информации, «друзей и товарищей», пропагандирующих зависимое поведение. Именно в данном контексте нравственное закаливание (развитие значительных душевных сил и стойкости при неблагоприятных обстоятельствах, способность противостоять влиянию других лиц, формирование должного уровня личной культуры) может оказать положительное воздействие. </w:t>
      </w:r>
    </w:p>
    <w:p w14:paraId="1CBBBA4F" w14:textId="77777777" w:rsidR="00B145D0" w:rsidRDefault="00B145D0" w:rsidP="006C0B77">
      <w:pPr>
        <w:spacing w:after="0"/>
        <w:ind w:firstLine="709"/>
        <w:jc w:val="both"/>
      </w:pPr>
      <w:r>
        <w:t xml:space="preserve">Ключевым результатом воспитания к моменту наступления совершеннолетия должен стать сформированный опыт принятия подростком самостоятельных решений и опыт преодоления или исправления совершенных ошибок. </w:t>
      </w:r>
    </w:p>
    <w:p w14:paraId="08FC5050" w14:textId="77777777" w:rsidR="00B145D0" w:rsidRDefault="00B145D0" w:rsidP="006C0B77">
      <w:pPr>
        <w:spacing w:after="0"/>
        <w:ind w:firstLine="709"/>
        <w:jc w:val="both"/>
      </w:pPr>
      <w:r>
        <w:t xml:space="preserve">Немаловажное значение играет восстановление физиологического здоровья. Необходимо проследить, чтобы ребенок высыпался и систематически принимал богатую витаминами пищу. </w:t>
      </w:r>
    </w:p>
    <w:p w14:paraId="208CD504" w14:textId="77777777" w:rsidR="00B145D0" w:rsidRDefault="00B145D0" w:rsidP="006C0B77">
      <w:pPr>
        <w:spacing w:after="0"/>
        <w:ind w:firstLine="709"/>
        <w:jc w:val="both"/>
      </w:pPr>
      <w:r>
        <w:t xml:space="preserve">В случае обнаружения у ребенка признаков алкогольного, наркотического или иного токсического опьянения следует незамедлительно обратиться за медицинской помощью. </w:t>
      </w:r>
    </w:p>
    <w:p w14:paraId="5E9C6D0A" w14:textId="77777777" w:rsidR="00B145D0" w:rsidRDefault="00B145D0" w:rsidP="006C0B77">
      <w:pPr>
        <w:spacing w:after="0"/>
        <w:ind w:firstLine="709"/>
        <w:jc w:val="both"/>
        <w:rPr>
          <w:sz w:val="32"/>
          <w:szCs w:val="24"/>
        </w:rPr>
      </w:pPr>
      <w:r w:rsidRPr="00B145D0">
        <w:rPr>
          <w:b/>
          <w:bCs/>
          <w:sz w:val="32"/>
          <w:szCs w:val="24"/>
        </w:rPr>
        <w:t>ВАЖНО!</w:t>
      </w:r>
      <w:r w:rsidRPr="00B145D0">
        <w:rPr>
          <w:sz w:val="32"/>
          <w:szCs w:val="24"/>
        </w:rPr>
        <w:t xml:space="preserve"> </w:t>
      </w:r>
    </w:p>
    <w:p w14:paraId="2CC9B01C" w14:textId="77777777" w:rsidR="00B145D0" w:rsidRDefault="00B145D0" w:rsidP="006C0B77">
      <w:pPr>
        <w:spacing w:after="0"/>
        <w:ind w:firstLine="709"/>
        <w:jc w:val="both"/>
      </w:pPr>
      <w:r>
        <w:t xml:space="preserve">Подобной профилактической работой следует целенаправленно заниматься с детства, а не с наступлением «потенциально опасного» возраста ребенка. </w:t>
      </w:r>
    </w:p>
    <w:p w14:paraId="6AB0145E" w14:textId="77777777" w:rsidR="00B145D0" w:rsidRDefault="00B145D0" w:rsidP="006C0B77">
      <w:pPr>
        <w:spacing w:after="0"/>
        <w:ind w:firstLine="709"/>
        <w:jc w:val="both"/>
      </w:pPr>
      <w:r>
        <w:t xml:space="preserve">Чем раньше начать развивать в нем критическое мышление и осознание справедливости действующих социальных норм, тем эффективнее будет его самозащита от деструктивных процессов. </w:t>
      </w:r>
    </w:p>
    <w:p w14:paraId="1BE3683E" w14:textId="517560FE" w:rsidR="00F12C76" w:rsidRDefault="00B145D0" w:rsidP="006C0B77">
      <w:pPr>
        <w:spacing w:after="0"/>
        <w:ind w:firstLine="709"/>
        <w:jc w:val="both"/>
      </w:pPr>
      <w:r>
        <w:t xml:space="preserve">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79"/>
    <w:rsid w:val="00211879"/>
    <w:rsid w:val="006C0B77"/>
    <w:rsid w:val="008242FF"/>
    <w:rsid w:val="00870751"/>
    <w:rsid w:val="00922C48"/>
    <w:rsid w:val="00B145D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4295"/>
  <w15:chartTrackingRefBased/>
  <w15:docId w15:val="{DFD23483-C58F-4FE0-8063-A075F171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Галин</dc:creator>
  <cp:keywords/>
  <dc:description/>
  <cp:lastModifiedBy>Тимур Галин</cp:lastModifiedBy>
  <cp:revision>3</cp:revision>
  <dcterms:created xsi:type="dcterms:W3CDTF">2024-08-14T08:41:00Z</dcterms:created>
  <dcterms:modified xsi:type="dcterms:W3CDTF">2024-08-14T08:45:00Z</dcterms:modified>
</cp:coreProperties>
</file>