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CE1" w:rsidRDefault="00A54CE1" w:rsidP="00A54CE1">
      <w:pPr>
        <w:pStyle w:val="1"/>
        <w:tabs>
          <w:tab w:val="left" w:pos="0"/>
        </w:tabs>
        <w:spacing w:line="240" w:lineRule="auto"/>
        <w:rPr>
          <w:sz w:val="28"/>
        </w:rPr>
      </w:pPr>
      <w:r>
        <w:rPr>
          <w:sz w:val="28"/>
        </w:rPr>
        <w:t>Аннотация на рабочую программу</w:t>
      </w:r>
    </w:p>
    <w:p w:rsidR="00CE252A" w:rsidRDefault="00A54CE1" w:rsidP="00CE252A">
      <w:pPr>
        <w:jc w:val="center"/>
        <w:rPr>
          <w:b/>
          <w:sz w:val="28"/>
          <w:szCs w:val="28"/>
        </w:rPr>
      </w:pPr>
      <w:r>
        <w:rPr>
          <w:rStyle w:val="11"/>
          <w:b/>
          <w:sz w:val="28"/>
        </w:rPr>
        <w:t xml:space="preserve">дисциплины </w:t>
      </w:r>
      <w:r w:rsidR="00CE252A">
        <w:rPr>
          <w:b/>
          <w:sz w:val="28"/>
          <w:szCs w:val="28"/>
        </w:rPr>
        <w:t>ПМ.01 МДК.01.05</w:t>
      </w:r>
    </w:p>
    <w:p w:rsidR="00CE252A" w:rsidRPr="00AD2229" w:rsidRDefault="00CE252A" w:rsidP="00CE252A">
      <w:pPr>
        <w:jc w:val="center"/>
        <w:rPr>
          <w:b/>
          <w:color w:val="FF0000"/>
          <w:sz w:val="28"/>
          <w:szCs w:val="28"/>
        </w:rPr>
      </w:pPr>
      <w:r w:rsidRPr="00AD2229">
        <w:rPr>
          <w:b/>
          <w:sz w:val="28"/>
          <w:szCs w:val="28"/>
        </w:rPr>
        <w:t xml:space="preserve"> Чтение оркестровых партитур</w:t>
      </w:r>
    </w:p>
    <w:p w:rsidR="00A54CE1" w:rsidRPr="00CE252A" w:rsidRDefault="00A54CE1" w:rsidP="00A54CE1">
      <w:pPr>
        <w:jc w:val="center"/>
        <w:rPr>
          <w:rStyle w:val="11"/>
          <w:b/>
        </w:rPr>
      </w:pPr>
    </w:p>
    <w:p w:rsidR="00A54CE1" w:rsidRDefault="00A54CE1" w:rsidP="00A54CE1">
      <w:pPr>
        <w:jc w:val="right"/>
        <w:rPr>
          <w:szCs w:val="28"/>
        </w:rPr>
      </w:pPr>
      <w:proofErr w:type="gramStart"/>
      <w:r>
        <w:rPr>
          <w:sz w:val="28"/>
          <w:szCs w:val="28"/>
        </w:rPr>
        <w:t xml:space="preserve">Автор:  </w:t>
      </w:r>
      <w:r w:rsidR="00CE252A">
        <w:rPr>
          <w:sz w:val="28"/>
          <w:szCs w:val="28"/>
        </w:rPr>
        <w:t>Юлдашбаев</w:t>
      </w:r>
      <w:proofErr w:type="gramEnd"/>
      <w:r w:rsidR="00CE252A">
        <w:rPr>
          <w:sz w:val="28"/>
          <w:szCs w:val="28"/>
        </w:rPr>
        <w:t xml:space="preserve"> И.С.</w:t>
      </w:r>
    </w:p>
    <w:p w:rsidR="00A54CE1" w:rsidRDefault="00A54CE1" w:rsidP="00A54CE1">
      <w:pPr>
        <w:jc w:val="center"/>
        <w:rPr>
          <w:sz w:val="22"/>
          <w:szCs w:val="28"/>
        </w:rPr>
      </w:pPr>
    </w:p>
    <w:p w:rsidR="00CE252A" w:rsidRPr="00D7474D" w:rsidRDefault="00CE252A" w:rsidP="00CE252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E252A" w:rsidRPr="00B269A9" w:rsidRDefault="00CE252A" w:rsidP="00CE252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269A9">
        <w:rPr>
          <w:b/>
          <w:sz w:val="28"/>
          <w:szCs w:val="28"/>
        </w:rPr>
        <w:t>Структура программы:</w:t>
      </w:r>
    </w:p>
    <w:p w:rsidR="00CE252A" w:rsidRPr="00B269A9" w:rsidRDefault="00CE252A" w:rsidP="00CE252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E252A" w:rsidRPr="00B269A9" w:rsidRDefault="00CE252A" w:rsidP="00CE25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269A9">
        <w:rPr>
          <w:sz w:val="28"/>
          <w:szCs w:val="28"/>
        </w:rPr>
        <w:t>1. Цель и задачи дисциплины.</w:t>
      </w:r>
    </w:p>
    <w:p w:rsidR="00CE252A" w:rsidRPr="00B269A9" w:rsidRDefault="00CE252A" w:rsidP="00CE25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269A9">
        <w:rPr>
          <w:sz w:val="28"/>
          <w:szCs w:val="28"/>
        </w:rPr>
        <w:t>2. Требования к результатам освоения содержания дисциплины.</w:t>
      </w:r>
    </w:p>
    <w:p w:rsidR="00CE252A" w:rsidRPr="00B269A9" w:rsidRDefault="00CE252A" w:rsidP="00CE25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269A9">
        <w:rPr>
          <w:sz w:val="28"/>
          <w:szCs w:val="28"/>
        </w:rPr>
        <w:t>3. Объем учебной дисциплины, виды учебной работы.</w:t>
      </w:r>
    </w:p>
    <w:p w:rsidR="00CE252A" w:rsidRPr="00B269A9" w:rsidRDefault="00CE252A" w:rsidP="00CE25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269A9">
        <w:rPr>
          <w:sz w:val="28"/>
          <w:szCs w:val="28"/>
        </w:rPr>
        <w:t>4. Содержание дисциплины и требования к формам и содержанию контроля.</w:t>
      </w:r>
    </w:p>
    <w:p w:rsidR="00CE252A" w:rsidRPr="00B269A9" w:rsidRDefault="00CE252A" w:rsidP="00CE25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269A9">
        <w:rPr>
          <w:sz w:val="28"/>
          <w:szCs w:val="28"/>
        </w:rPr>
        <w:t>5. Учебно-методическое и информационное обеспечение дисциплины.</w:t>
      </w:r>
    </w:p>
    <w:p w:rsidR="00CE252A" w:rsidRPr="00B269A9" w:rsidRDefault="00CE252A" w:rsidP="00CE25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269A9">
        <w:rPr>
          <w:sz w:val="28"/>
          <w:szCs w:val="28"/>
        </w:rPr>
        <w:t>6. Материально-техническое обеспечение дисциплины.</w:t>
      </w:r>
    </w:p>
    <w:p w:rsidR="00CE252A" w:rsidRPr="00B269A9" w:rsidRDefault="00CE252A" w:rsidP="00CE25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269A9">
        <w:rPr>
          <w:sz w:val="28"/>
          <w:szCs w:val="28"/>
        </w:rPr>
        <w:t>7. Методические рекомендации преподавателям.</w:t>
      </w:r>
    </w:p>
    <w:p w:rsidR="00CE252A" w:rsidRPr="00B269A9" w:rsidRDefault="00CE252A" w:rsidP="00CE25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269A9">
        <w:rPr>
          <w:sz w:val="28"/>
          <w:szCs w:val="28"/>
        </w:rPr>
        <w:t>8. Методические рекомендации по организации самостоятельной работы обучающихся.</w:t>
      </w:r>
    </w:p>
    <w:p w:rsidR="00CE252A" w:rsidRPr="00B269A9" w:rsidRDefault="00CE252A" w:rsidP="00CE25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269A9">
        <w:rPr>
          <w:sz w:val="28"/>
          <w:szCs w:val="28"/>
        </w:rPr>
        <w:t>9. Перечень основной учебной литературы.</w:t>
      </w:r>
    </w:p>
    <w:p w:rsidR="00A54CE1" w:rsidRDefault="00A54CE1" w:rsidP="00A54CE1">
      <w:pPr>
        <w:jc w:val="both"/>
        <w:rPr>
          <w:sz w:val="28"/>
          <w:szCs w:val="28"/>
        </w:rPr>
      </w:pPr>
    </w:p>
    <w:p w:rsidR="00CE252A" w:rsidRPr="009E703F" w:rsidRDefault="00CE252A" w:rsidP="00CE252A">
      <w:pPr>
        <w:spacing w:line="288" w:lineRule="auto"/>
        <w:jc w:val="center"/>
        <w:rPr>
          <w:b/>
          <w:sz w:val="28"/>
          <w:szCs w:val="28"/>
        </w:rPr>
      </w:pPr>
      <w:r w:rsidRPr="009E703F">
        <w:rPr>
          <w:b/>
          <w:sz w:val="28"/>
          <w:szCs w:val="28"/>
        </w:rPr>
        <w:t xml:space="preserve">Цели и задачи </w:t>
      </w:r>
      <w:r>
        <w:rPr>
          <w:b/>
          <w:sz w:val="28"/>
          <w:szCs w:val="28"/>
        </w:rPr>
        <w:t>дисциплины</w:t>
      </w:r>
      <w:r w:rsidRPr="009E703F">
        <w:rPr>
          <w:b/>
          <w:sz w:val="28"/>
          <w:szCs w:val="28"/>
        </w:rPr>
        <w:t>.</w:t>
      </w:r>
    </w:p>
    <w:p w:rsidR="00CE252A" w:rsidRPr="009E703F" w:rsidRDefault="00CE252A" w:rsidP="00CE252A">
      <w:pPr>
        <w:spacing w:line="288" w:lineRule="auto"/>
        <w:jc w:val="both"/>
        <w:rPr>
          <w:sz w:val="28"/>
          <w:szCs w:val="28"/>
        </w:rPr>
      </w:pPr>
      <w:r w:rsidRPr="009E703F">
        <w:rPr>
          <w:sz w:val="28"/>
          <w:szCs w:val="28"/>
        </w:rPr>
        <w:t xml:space="preserve">Цель </w:t>
      </w:r>
      <w:r>
        <w:rPr>
          <w:sz w:val="28"/>
          <w:szCs w:val="28"/>
        </w:rPr>
        <w:t>дисциплины</w:t>
      </w:r>
      <w:r w:rsidRPr="009E703F">
        <w:rPr>
          <w:sz w:val="28"/>
          <w:szCs w:val="28"/>
        </w:rPr>
        <w:t>:</w:t>
      </w:r>
    </w:p>
    <w:p w:rsidR="00CE252A" w:rsidRPr="009E703F" w:rsidRDefault="00CE252A" w:rsidP="00CE252A">
      <w:pPr>
        <w:spacing w:line="288" w:lineRule="auto"/>
        <w:jc w:val="both"/>
        <w:rPr>
          <w:sz w:val="28"/>
          <w:szCs w:val="28"/>
        </w:rPr>
      </w:pPr>
      <w:r w:rsidRPr="009E703F">
        <w:rPr>
          <w:sz w:val="28"/>
          <w:szCs w:val="28"/>
        </w:rPr>
        <w:t xml:space="preserve">- воспитание квалифицированных исполнителей, способных в сольном, ансамблевом, оркестровом исполнительстве </w:t>
      </w:r>
      <w:proofErr w:type="gramStart"/>
      <w:r w:rsidRPr="009E703F">
        <w:rPr>
          <w:sz w:val="28"/>
          <w:szCs w:val="28"/>
        </w:rPr>
        <w:t>использовать  многообразные</w:t>
      </w:r>
      <w:proofErr w:type="gramEnd"/>
      <w:r w:rsidRPr="009E703F">
        <w:rPr>
          <w:sz w:val="28"/>
          <w:szCs w:val="28"/>
        </w:rPr>
        <w:t xml:space="preserve"> возможности  инструмента  для достижения наиболее убедительной интерпретации авторского теста;</w:t>
      </w:r>
    </w:p>
    <w:p w:rsidR="00CE252A" w:rsidRPr="009E703F" w:rsidRDefault="00CE252A" w:rsidP="00CE252A">
      <w:pPr>
        <w:spacing w:line="288" w:lineRule="auto"/>
        <w:jc w:val="both"/>
        <w:rPr>
          <w:sz w:val="28"/>
          <w:szCs w:val="28"/>
        </w:rPr>
      </w:pPr>
      <w:r w:rsidRPr="009E703F">
        <w:rPr>
          <w:sz w:val="28"/>
          <w:szCs w:val="28"/>
        </w:rPr>
        <w:t>- формирование комплекса исполнительских навыков, развитие которых позволит студенту накапливать репертуар, овладевать музыкальными произведениями различных эпох, стилей, направлений, жанров и форм.</w:t>
      </w:r>
    </w:p>
    <w:p w:rsidR="00CE252A" w:rsidRPr="009E703F" w:rsidRDefault="00CE252A" w:rsidP="00CE252A">
      <w:pPr>
        <w:spacing w:line="288" w:lineRule="auto"/>
        <w:jc w:val="both"/>
        <w:rPr>
          <w:sz w:val="28"/>
          <w:szCs w:val="28"/>
        </w:rPr>
      </w:pPr>
      <w:r w:rsidRPr="009E703F">
        <w:rPr>
          <w:sz w:val="28"/>
          <w:szCs w:val="28"/>
        </w:rPr>
        <w:t xml:space="preserve">Задачи </w:t>
      </w:r>
      <w:r>
        <w:rPr>
          <w:sz w:val="28"/>
          <w:szCs w:val="28"/>
        </w:rPr>
        <w:t>дисциплины</w:t>
      </w:r>
      <w:r w:rsidRPr="009E703F">
        <w:rPr>
          <w:sz w:val="28"/>
          <w:szCs w:val="28"/>
        </w:rPr>
        <w:t>:</w:t>
      </w:r>
    </w:p>
    <w:p w:rsidR="00CE252A" w:rsidRPr="009E703F" w:rsidRDefault="00CE252A" w:rsidP="00CE252A">
      <w:pPr>
        <w:spacing w:line="288" w:lineRule="auto"/>
        <w:jc w:val="both"/>
        <w:rPr>
          <w:sz w:val="28"/>
          <w:szCs w:val="28"/>
        </w:rPr>
      </w:pPr>
      <w:r w:rsidRPr="009E703F">
        <w:rPr>
          <w:sz w:val="28"/>
          <w:szCs w:val="28"/>
        </w:rPr>
        <w:t>- освоение расположение инструментов и голосов в партитуре;</w:t>
      </w:r>
    </w:p>
    <w:p w:rsidR="00CE252A" w:rsidRPr="009E703F" w:rsidRDefault="00CE252A" w:rsidP="00CE252A">
      <w:pPr>
        <w:spacing w:line="288" w:lineRule="auto"/>
        <w:jc w:val="both"/>
        <w:rPr>
          <w:sz w:val="28"/>
          <w:szCs w:val="28"/>
        </w:rPr>
      </w:pPr>
      <w:r w:rsidRPr="009E703F">
        <w:rPr>
          <w:sz w:val="28"/>
          <w:szCs w:val="28"/>
        </w:rPr>
        <w:t>- ознакомление со всеми условными обозначениями, встречающимися в партитуре;</w:t>
      </w:r>
    </w:p>
    <w:p w:rsidR="00CE252A" w:rsidRPr="009E703F" w:rsidRDefault="00CE252A" w:rsidP="00CE252A">
      <w:pPr>
        <w:spacing w:line="288" w:lineRule="auto"/>
        <w:jc w:val="both"/>
        <w:rPr>
          <w:sz w:val="28"/>
          <w:szCs w:val="28"/>
        </w:rPr>
      </w:pPr>
      <w:r w:rsidRPr="009E703F">
        <w:rPr>
          <w:sz w:val="28"/>
          <w:szCs w:val="28"/>
        </w:rPr>
        <w:t>- выявление главных элементов фактуры изложения в партитуре;</w:t>
      </w:r>
    </w:p>
    <w:p w:rsidR="00CE252A" w:rsidRPr="009E703F" w:rsidRDefault="00CE252A" w:rsidP="00CE252A">
      <w:pPr>
        <w:spacing w:line="288" w:lineRule="auto"/>
        <w:jc w:val="both"/>
        <w:rPr>
          <w:sz w:val="28"/>
          <w:szCs w:val="28"/>
        </w:rPr>
      </w:pPr>
      <w:r w:rsidRPr="009E703F">
        <w:rPr>
          <w:sz w:val="28"/>
          <w:szCs w:val="28"/>
        </w:rPr>
        <w:t>- чтение за фортепиано одной или нескольких партий транспонирующих инструментов, выполняющих общею или различные оркестровые функции;</w:t>
      </w:r>
    </w:p>
    <w:p w:rsidR="00CE252A" w:rsidRPr="009E703F" w:rsidRDefault="00CE252A" w:rsidP="00CE252A">
      <w:pPr>
        <w:spacing w:line="288" w:lineRule="auto"/>
        <w:jc w:val="both"/>
        <w:rPr>
          <w:sz w:val="28"/>
          <w:szCs w:val="28"/>
        </w:rPr>
      </w:pPr>
      <w:r w:rsidRPr="009E703F">
        <w:rPr>
          <w:sz w:val="28"/>
          <w:szCs w:val="28"/>
        </w:rPr>
        <w:t xml:space="preserve">- чтение за фортепиано партитуры несложного музыкального произведения. </w:t>
      </w:r>
    </w:p>
    <w:p w:rsidR="00CE252A" w:rsidRPr="009E703F" w:rsidRDefault="00CE252A" w:rsidP="00CE252A">
      <w:pPr>
        <w:spacing w:line="288" w:lineRule="auto"/>
        <w:jc w:val="both"/>
        <w:rPr>
          <w:sz w:val="28"/>
          <w:szCs w:val="28"/>
        </w:rPr>
      </w:pPr>
      <w:r w:rsidRPr="009E703F">
        <w:rPr>
          <w:sz w:val="28"/>
          <w:szCs w:val="28"/>
        </w:rPr>
        <w:t xml:space="preserve">-  расширение </w:t>
      </w:r>
      <w:proofErr w:type="gramStart"/>
      <w:r w:rsidRPr="009E703F">
        <w:rPr>
          <w:sz w:val="28"/>
          <w:szCs w:val="28"/>
        </w:rPr>
        <w:t>профе</w:t>
      </w:r>
      <w:r>
        <w:rPr>
          <w:sz w:val="28"/>
          <w:szCs w:val="28"/>
        </w:rPr>
        <w:t>ссионального кругозора</w:t>
      </w:r>
      <w:proofErr w:type="gramEnd"/>
      <w:r>
        <w:rPr>
          <w:sz w:val="28"/>
          <w:szCs w:val="28"/>
        </w:rPr>
        <w:t xml:space="preserve"> обучающегося</w:t>
      </w:r>
      <w:r w:rsidRPr="009E703F">
        <w:rPr>
          <w:sz w:val="28"/>
          <w:szCs w:val="28"/>
        </w:rPr>
        <w:t>;</w:t>
      </w:r>
    </w:p>
    <w:p w:rsidR="00CE252A" w:rsidRPr="009E703F" w:rsidRDefault="00CE252A" w:rsidP="00CE252A">
      <w:pPr>
        <w:spacing w:line="288" w:lineRule="auto"/>
        <w:jc w:val="both"/>
        <w:rPr>
          <w:sz w:val="28"/>
          <w:szCs w:val="28"/>
        </w:rPr>
      </w:pPr>
      <w:r w:rsidRPr="009E703F">
        <w:rPr>
          <w:sz w:val="28"/>
          <w:szCs w:val="28"/>
        </w:rPr>
        <w:t>- формирование способности ориентироваться в различных оркестровых стилях.</w:t>
      </w:r>
    </w:p>
    <w:p w:rsidR="00CE252A" w:rsidRPr="009E703F" w:rsidRDefault="00CE252A" w:rsidP="00CE252A">
      <w:pPr>
        <w:spacing w:line="288" w:lineRule="auto"/>
        <w:jc w:val="both"/>
        <w:rPr>
          <w:sz w:val="28"/>
          <w:szCs w:val="28"/>
        </w:rPr>
      </w:pPr>
      <w:r w:rsidRPr="009E703F">
        <w:rPr>
          <w:sz w:val="28"/>
          <w:szCs w:val="28"/>
        </w:rPr>
        <w:t>- освоение многострочных партитур;</w:t>
      </w:r>
    </w:p>
    <w:p w:rsidR="00CE252A" w:rsidRPr="009E703F" w:rsidRDefault="00CE252A" w:rsidP="00CE252A">
      <w:pPr>
        <w:spacing w:line="288" w:lineRule="auto"/>
        <w:jc w:val="both"/>
        <w:rPr>
          <w:sz w:val="28"/>
          <w:szCs w:val="28"/>
        </w:rPr>
      </w:pPr>
      <w:r w:rsidRPr="009E703F">
        <w:rPr>
          <w:sz w:val="28"/>
          <w:szCs w:val="28"/>
        </w:rPr>
        <w:lastRenderedPageBreak/>
        <w:t xml:space="preserve">- «чтение с листа» в ключах;  </w:t>
      </w:r>
    </w:p>
    <w:p w:rsidR="00CE252A" w:rsidRPr="00DC7FAB" w:rsidRDefault="00CE252A" w:rsidP="00CE252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C7FAB">
        <w:rPr>
          <w:rFonts w:eastAsia="Calibri"/>
          <w:sz w:val="28"/>
          <w:szCs w:val="28"/>
          <w:lang w:eastAsia="en-US"/>
        </w:rPr>
        <w:t>В результате изучения профессионального модуля обучающийся должен:</w:t>
      </w:r>
    </w:p>
    <w:p w:rsidR="00CE252A" w:rsidRPr="00CE252A" w:rsidRDefault="00CE252A" w:rsidP="00CE252A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  <w:r w:rsidRPr="00DC7FAB">
        <w:rPr>
          <w:rFonts w:eastAsia="Calibri"/>
          <w:b/>
          <w:sz w:val="28"/>
          <w:szCs w:val="28"/>
          <w:lang w:eastAsia="en-US"/>
        </w:rPr>
        <w:t>иметь практический опыт:</w:t>
      </w:r>
    </w:p>
    <w:p w:rsidR="00CE252A" w:rsidRPr="00DC7FAB" w:rsidRDefault="00CE252A" w:rsidP="00CE252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C7FAB">
        <w:rPr>
          <w:rFonts w:eastAsia="Calibri"/>
          <w:sz w:val="28"/>
          <w:szCs w:val="28"/>
          <w:lang w:eastAsia="en-US"/>
        </w:rPr>
        <w:t>чтения с листа музыкальных произведений разных жанров и форм в соответствии с программными требованиями;</w:t>
      </w:r>
    </w:p>
    <w:p w:rsidR="00CE252A" w:rsidRPr="00DC7FAB" w:rsidRDefault="00CE252A" w:rsidP="00CE252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DC7FAB">
        <w:rPr>
          <w:rFonts w:eastAsia="Calibri"/>
          <w:sz w:val="28"/>
          <w:szCs w:val="28"/>
          <w:lang w:eastAsia="en-US"/>
        </w:rPr>
        <w:t>репетиционно</w:t>
      </w:r>
      <w:proofErr w:type="spellEnd"/>
      <w:r w:rsidRPr="00DC7FAB">
        <w:rPr>
          <w:rFonts w:eastAsia="Calibri"/>
          <w:sz w:val="28"/>
          <w:szCs w:val="28"/>
          <w:lang w:eastAsia="en-US"/>
        </w:rPr>
        <w:t>-концертной работы в качестве солиста, в составе ансамбля,</w:t>
      </w:r>
    </w:p>
    <w:p w:rsidR="00CE252A" w:rsidRPr="00DC7FAB" w:rsidRDefault="00CE252A" w:rsidP="00CE252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C7FAB">
        <w:rPr>
          <w:rFonts w:eastAsia="Calibri"/>
          <w:sz w:val="28"/>
          <w:szCs w:val="28"/>
          <w:lang w:eastAsia="en-US"/>
        </w:rPr>
        <w:t>оркестра;</w:t>
      </w:r>
    </w:p>
    <w:p w:rsidR="00CE252A" w:rsidRPr="00DC7FAB" w:rsidRDefault="00CE252A" w:rsidP="00CE252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C7FAB">
        <w:rPr>
          <w:rFonts w:eastAsia="Calibri"/>
          <w:sz w:val="28"/>
          <w:szCs w:val="28"/>
          <w:lang w:eastAsia="en-US"/>
        </w:rPr>
        <w:t>исполнения партий в различных камерно-инструментальных составах, в оркестре;</w:t>
      </w:r>
    </w:p>
    <w:p w:rsidR="00CE252A" w:rsidRPr="00CE252A" w:rsidRDefault="00CE252A" w:rsidP="00CE252A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  <w:r w:rsidRPr="00DC7FAB">
        <w:rPr>
          <w:rFonts w:eastAsia="Calibri"/>
          <w:b/>
          <w:sz w:val="28"/>
          <w:szCs w:val="28"/>
          <w:lang w:eastAsia="en-US"/>
        </w:rPr>
        <w:t>уметь:</w:t>
      </w:r>
    </w:p>
    <w:p w:rsidR="00CE252A" w:rsidRPr="00DC7FAB" w:rsidRDefault="00CE252A" w:rsidP="00CE252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C7FAB">
        <w:rPr>
          <w:rFonts w:eastAsia="Calibri"/>
          <w:sz w:val="28"/>
          <w:szCs w:val="28"/>
          <w:lang w:eastAsia="en-US"/>
        </w:rPr>
        <w:t xml:space="preserve">читать с листа и транспонировать музыкальные произведения (в соответствии с программными требованиями для НИНР); </w:t>
      </w:r>
    </w:p>
    <w:p w:rsidR="00CE252A" w:rsidRPr="00DC7FAB" w:rsidRDefault="00CE252A" w:rsidP="00CE252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C7FAB">
        <w:rPr>
          <w:rFonts w:eastAsia="Calibri"/>
          <w:sz w:val="28"/>
          <w:szCs w:val="28"/>
          <w:lang w:eastAsia="en-US"/>
        </w:rPr>
        <w:t xml:space="preserve">использовать технические навыки и приемы, средства исполнительской выразительности для грамотной интерпретации нотного текста; </w:t>
      </w:r>
      <w:proofErr w:type="spellStart"/>
      <w:r w:rsidRPr="00DC7FAB">
        <w:rPr>
          <w:rFonts w:eastAsia="Calibri"/>
          <w:sz w:val="28"/>
          <w:szCs w:val="28"/>
          <w:lang w:eastAsia="en-US"/>
        </w:rPr>
        <w:t>психофизиологически</w:t>
      </w:r>
      <w:proofErr w:type="spellEnd"/>
      <w:r w:rsidRPr="00DC7FAB">
        <w:rPr>
          <w:rFonts w:eastAsia="Calibri"/>
          <w:sz w:val="28"/>
          <w:szCs w:val="28"/>
          <w:lang w:eastAsia="en-US"/>
        </w:rPr>
        <w:t xml:space="preserve"> владеть собой в процессе репетиционной и концертной работы;</w:t>
      </w:r>
    </w:p>
    <w:p w:rsidR="00CE252A" w:rsidRPr="00DC7FAB" w:rsidRDefault="00CE252A" w:rsidP="00CE252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C7FAB">
        <w:rPr>
          <w:rFonts w:eastAsia="Calibri"/>
          <w:sz w:val="28"/>
          <w:szCs w:val="28"/>
          <w:lang w:eastAsia="en-US"/>
        </w:rPr>
        <w:t>использовать слуховой контроль для управления процессом исполнения;</w:t>
      </w:r>
    </w:p>
    <w:p w:rsidR="00CE252A" w:rsidRPr="00DC7FAB" w:rsidRDefault="00CE252A" w:rsidP="00CE252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C7FAB">
        <w:rPr>
          <w:rFonts w:eastAsia="Calibri"/>
          <w:sz w:val="28"/>
          <w:szCs w:val="28"/>
          <w:lang w:eastAsia="en-US"/>
        </w:rPr>
        <w:t>применять теоретически знания в исполнительской практике;</w:t>
      </w:r>
    </w:p>
    <w:p w:rsidR="00CE252A" w:rsidRPr="00DC7FAB" w:rsidRDefault="00CE252A" w:rsidP="00CE252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C7FAB">
        <w:rPr>
          <w:rFonts w:eastAsia="Calibri"/>
          <w:sz w:val="28"/>
          <w:szCs w:val="28"/>
          <w:lang w:eastAsia="en-US"/>
        </w:rPr>
        <w:t>пользоваться специальной литературой;</w:t>
      </w:r>
    </w:p>
    <w:p w:rsidR="00CE252A" w:rsidRPr="00DC7FAB" w:rsidRDefault="00CE252A" w:rsidP="00CE252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C7FAB">
        <w:rPr>
          <w:rFonts w:eastAsia="Calibri"/>
          <w:sz w:val="28"/>
          <w:szCs w:val="28"/>
          <w:lang w:eastAsia="en-US"/>
        </w:rPr>
        <w:t>слышать все партии в ансамблях различных составов;</w:t>
      </w:r>
    </w:p>
    <w:p w:rsidR="00CE252A" w:rsidRPr="00DC7FAB" w:rsidRDefault="00CE252A" w:rsidP="00CE252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C7FAB">
        <w:rPr>
          <w:rFonts w:eastAsia="Calibri"/>
          <w:sz w:val="28"/>
          <w:szCs w:val="28"/>
          <w:lang w:eastAsia="en-US"/>
        </w:rPr>
        <w:t>согласовывать свои исполнительские намерения и находить совместные художественные решения при работе в ансамбле;</w:t>
      </w:r>
    </w:p>
    <w:p w:rsidR="00CE252A" w:rsidRPr="00DC7FAB" w:rsidRDefault="00CE252A" w:rsidP="00CE252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C7FAB">
        <w:rPr>
          <w:rFonts w:eastAsia="Calibri"/>
          <w:sz w:val="28"/>
          <w:szCs w:val="28"/>
          <w:lang w:eastAsia="en-US"/>
        </w:rPr>
        <w:t xml:space="preserve">использовать практические навыки </w:t>
      </w:r>
      <w:proofErr w:type="spellStart"/>
      <w:r w:rsidRPr="00DC7FAB">
        <w:rPr>
          <w:rFonts w:eastAsia="Calibri"/>
          <w:sz w:val="28"/>
          <w:szCs w:val="28"/>
          <w:lang w:eastAsia="en-US"/>
        </w:rPr>
        <w:t>дирижирования</w:t>
      </w:r>
      <w:proofErr w:type="spellEnd"/>
      <w:r w:rsidRPr="00DC7FAB">
        <w:rPr>
          <w:rFonts w:eastAsia="Calibri"/>
          <w:sz w:val="28"/>
          <w:szCs w:val="28"/>
          <w:lang w:eastAsia="en-US"/>
        </w:rPr>
        <w:t xml:space="preserve"> в работе с творческим</w:t>
      </w:r>
    </w:p>
    <w:p w:rsidR="00CE252A" w:rsidRPr="00DC7FAB" w:rsidRDefault="00CE252A" w:rsidP="00CE252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C7FAB">
        <w:rPr>
          <w:rFonts w:eastAsia="Calibri"/>
          <w:sz w:val="28"/>
          <w:szCs w:val="28"/>
          <w:lang w:eastAsia="en-US"/>
        </w:rPr>
        <w:t>коллективом;</w:t>
      </w:r>
    </w:p>
    <w:p w:rsidR="00CE252A" w:rsidRPr="00DC7FAB" w:rsidRDefault="00CE252A" w:rsidP="00CE252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C7FAB">
        <w:rPr>
          <w:rFonts w:eastAsia="Calibri"/>
          <w:sz w:val="28"/>
          <w:szCs w:val="28"/>
          <w:lang w:eastAsia="en-US"/>
        </w:rPr>
        <w:t>работать в составе народного оркестра;</w:t>
      </w:r>
    </w:p>
    <w:p w:rsidR="00CE252A" w:rsidRPr="00CE252A" w:rsidRDefault="00CE252A" w:rsidP="00CE252A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  <w:r w:rsidRPr="00DD44C0">
        <w:rPr>
          <w:rFonts w:eastAsia="Calibri"/>
          <w:b/>
          <w:sz w:val="28"/>
          <w:szCs w:val="28"/>
          <w:lang w:eastAsia="en-US"/>
        </w:rPr>
        <w:t>знать:</w:t>
      </w:r>
    </w:p>
    <w:p w:rsidR="00CE252A" w:rsidRPr="00DD44C0" w:rsidRDefault="00CE252A" w:rsidP="00CE252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D44C0">
        <w:rPr>
          <w:rFonts w:eastAsia="Calibri"/>
          <w:sz w:val="28"/>
          <w:szCs w:val="28"/>
          <w:lang w:eastAsia="en-US"/>
        </w:rPr>
        <w:t>сольный репертуар, включающий произведения основных жанров ((сонаты,</w:t>
      </w:r>
    </w:p>
    <w:p w:rsidR="00CE252A" w:rsidRPr="00DD44C0" w:rsidRDefault="00CE252A" w:rsidP="00CE252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D44C0">
        <w:rPr>
          <w:rFonts w:eastAsia="Calibri"/>
          <w:sz w:val="28"/>
          <w:szCs w:val="28"/>
          <w:lang w:eastAsia="en-US"/>
        </w:rPr>
        <w:t>концерты, вариации), виртуозные пьесы, этюды, инструментальные миниатюры для ИНО) (национальной музыки для НИНР);</w:t>
      </w:r>
    </w:p>
    <w:p w:rsidR="00CE252A" w:rsidRPr="00DD44C0" w:rsidRDefault="00CE252A" w:rsidP="00CE252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D44C0">
        <w:rPr>
          <w:rFonts w:eastAsia="Calibri"/>
          <w:sz w:val="28"/>
          <w:szCs w:val="28"/>
          <w:lang w:eastAsia="en-US"/>
        </w:rPr>
        <w:t>ансамблевый репертуар для различных составов;</w:t>
      </w:r>
    </w:p>
    <w:p w:rsidR="00CE252A" w:rsidRPr="00DD44C0" w:rsidRDefault="00CE252A" w:rsidP="00CE252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D44C0">
        <w:rPr>
          <w:rFonts w:eastAsia="Calibri"/>
          <w:sz w:val="28"/>
          <w:szCs w:val="28"/>
          <w:lang w:eastAsia="en-US"/>
        </w:rPr>
        <w:t>оркестровые сложности для данного инструмента;</w:t>
      </w:r>
    </w:p>
    <w:p w:rsidR="00CE252A" w:rsidRPr="00DD44C0" w:rsidRDefault="00CE252A" w:rsidP="00CE252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D44C0">
        <w:rPr>
          <w:rFonts w:eastAsia="Calibri"/>
          <w:sz w:val="28"/>
          <w:szCs w:val="28"/>
          <w:lang w:eastAsia="en-US"/>
        </w:rPr>
        <w:t>художественно-исполнительские возможности инструмента;</w:t>
      </w:r>
    </w:p>
    <w:p w:rsidR="00CE252A" w:rsidRPr="00DD44C0" w:rsidRDefault="00CE252A" w:rsidP="00CE252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D44C0">
        <w:rPr>
          <w:rFonts w:eastAsia="Calibri"/>
          <w:sz w:val="28"/>
          <w:szCs w:val="28"/>
          <w:lang w:eastAsia="en-US"/>
        </w:rPr>
        <w:t>основные этапы истории (и развития теории для ИНО) исполнительства на данном инструменте;</w:t>
      </w:r>
    </w:p>
    <w:p w:rsidR="00CE252A" w:rsidRPr="00DD44C0" w:rsidRDefault="00CE252A" w:rsidP="00CE252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D44C0">
        <w:rPr>
          <w:rFonts w:eastAsia="Calibri"/>
          <w:sz w:val="28"/>
          <w:szCs w:val="28"/>
          <w:lang w:eastAsia="en-US"/>
        </w:rPr>
        <w:t>закономерности развития выразительных и технических возможностей</w:t>
      </w:r>
    </w:p>
    <w:p w:rsidR="00CE252A" w:rsidRPr="00DD44C0" w:rsidRDefault="00CE252A" w:rsidP="00CE252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D44C0">
        <w:rPr>
          <w:rFonts w:eastAsia="Calibri"/>
          <w:sz w:val="28"/>
          <w:szCs w:val="28"/>
          <w:lang w:eastAsia="en-US"/>
        </w:rPr>
        <w:t>инструмента;</w:t>
      </w:r>
    </w:p>
    <w:p w:rsidR="00CE252A" w:rsidRPr="00DD44C0" w:rsidRDefault="00CE252A" w:rsidP="00CE252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D44C0">
        <w:rPr>
          <w:rFonts w:eastAsia="Calibri"/>
          <w:sz w:val="28"/>
          <w:szCs w:val="28"/>
          <w:lang w:eastAsia="en-US"/>
        </w:rPr>
        <w:t>выразительные и технические возможности родственных инструментов, их</w:t>
      </w:r>
    </w:p>
    <w:p w:rsidR="00CE252A" w:rsidRPr="00DD44C0" w:rsidRDefault="00CE252A" w:rsidP="00CE252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D44C0">
        <w:rPr>
          <w:rFonts w:eastAsia="Calibri"/>
          <w:sz w:val="28"/>
          <w:szCs w:val="28"/>
          <w:lang w:eastAsia="en-US"/>
        </w:rPr>
        <w:t>роли в оркестре;</w:t>
      </w:r>
    </w:p>
    <w:p w:rsidR="00CE252A" w:rsidRPr="00DD44C0" w:rsidRDefault="00CE252A" w:rsidP="00CE252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D44C0">
        <w:rPr>
          <w:rFonts w:eastAsia="Calibri"/>
          <w:sz w:val="28"/>
          <w:szCs w:val="28"/>
          <w:lang w:eastAsia="en-US"/>
        </w:rPr>
        <w:t>базовый репертуар оркестровых инструментов и переложений;</w:t>
      </w:r>
    </w:p>
    <w:p w:rsidR="00CE252A" w:rsidRPr="00DD44C0" w:rsidRDefault="00CE252A" w:rsidP="00CE252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D44C0">
        <w:rPr>
          <w:rFonts w:eastAsia="Calibri"/>
          <w:sz w:val="28"/>
          <w:szCs w:val="28"/>
          <w:lang w:eastAsia="en-US"/>
        </w:rPr>
        <w:t>профессиональную терминологию;</w:t>
      </w:r>
    </w:p>
    <w:p w:rsidR="00CE252A" w:rsidRPr="00DD44C0" w:rsidRDefault="00CE252A" w:rsidP="00CE252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D44C0">
        <w:rPr>
          <w:rFonts w:eastAsia="Calibri"/>
          <w:sz w:val="28"/>
          <w:szCs w:val="28"/>
          <w:lang w:eastAsia="en-US"/>
        </w:rPr>
        <w:t>особенности работы в качестве артиста ансамбля и оркестра, специфику</w:t>
      </w:r>
    </w:p>
    <w:p w:rsidR="00CE252A" w:rsidRPr="00DD44C0" w:rsidRDefault="00CE252A" w:rsidP="00CE252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D44C0">
        <w:rPr>
          <w:rFonts w:eastAsia="Calibri"/>
          <w:sz w:val="28"/>
          <w:szCs w:val="28"/>
          <w:lang w:eastAsia="en-US"/>
        </w:rPr>
        <w:t>репетиционной работы по группам и общих репетиций.</w:t>
      </w:r>
    </w:p>
    <w:p w:rsidR="001B3725" w:rsidRDefault="00CE252A" w:rsidP="001B3725">
      <w:pPr>
        <w:jc w:val="both"/>
        <w:rPr>
          <w:sz w:val="28"/>
        </w:rPr>
      </w:pPr>
      <w:r w:rsidRPr="00CE252A">
        <w:rPr>
          <w:b/>
          <w:sz w:val="28"/>
        </w:rPr>
        <w:t>Обязательная учебная</w:t>
      </w:r>
      <w:r w:rsidR="001B3725" w:rsidRPr="00CE252A">
        <w:rPr>
          <w:b/>
          <w:sz w:val="28"/>
        </w:rPr>
        <w:t xml:space="preserve"> нагрузка</w:t>
      </w:r>
      <w:r>
        <w:rPr>
          <w:sz w:val="28"/>
        </w:rPr>
        <w:t xml:space="preserve"> </w:t>
      </w:r>
      <w:bookmarkStart w:id="0" w:name="_GoBack"/>
      <w:bookmarkEnd w:id="0"/>
      <w:r w:rsidR="001B3725">
        <w:rPr>
          <w:sz w:val="28"/>
        </w:rPr>
        <w:t>– 36 часов, время изучения – 5-6 семестры.</w:t>
      </w:r>
    </w:p>
    <w:p w:rsidR="00555DCF" w:rsidRDefault="00555DCF"/>
    <w:sectPr w:rsidR="00555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36A"/>
    <w:rsid w:val="00052139"/>
    <w:rsid w:val="001B3725"/>
    <w:rsid w:val="001C7E1D"/>
    <w:rsid w:val="003E495B"/>
    <w:rsid w:val="00440E6C"/>
    <w:rsid w:val="00444F85"/>
    <w:rsid w:val="00544866"/>
    <w:rsid w:val="00555DCF"/>
    <w:rsid w:val="006641AD"/>
    <w:rsid w:val="009867C5"/>
    <w:rsid w:val="0099136A"/>
    <w:rsid w:val="009B3F04"/>
    <w:rsid w:val="00A13762"/>
    <w:rsid w:val="00A54CE1"/>
    <w:rsid w:val="00B04302"/>
    <w:rsid w:val="00B61F16"/>
    <w:rsid w:val="00C33694"/>
    <w:rsid w:val="00C42EFC"/>
    <w:rsid w:val="00CE252A"/>
    <w:rsid w:val="00D83C0C"/>
    <w:rsid w:val="00DB0EBA"/>
    <w:rsid w:val="00DC4218"/>
    <w:rsid w:val="00EB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82051"/>
  <w15:docId w15:val="{6B701428-6C20-4110-849E-D27BBB094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0"/>
    <w:link w:val="10"/>
    <w:qFormat/>
    <w:rsid w:val="00A54CE1"/>
    <w:pPr>
      <w:keepNext/>
      <w:widowControl w:val="0"/>
      <w:numPr>
        <w:numId w:val="1"/>
      </w:numPr>
      <w:suppressAutoHyphens/>
      <w:spacing w:after="0" w:line="100" w:lineRule="atLeast"/>
      <w:jc w:val="center"/>
      <w:outlineLvl w:val="0"/>
    </w:pPr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paragraph" w:styleId="2">
    <w:name w:val="heading 2"/>
    <w:next w:val="a0"/>
    <w:link w:val="20"/>
    <w:semiHidden/>
    <w:unhideWhenUsed/>
    <w:qFormat/>
    <w:rsid w:val="00A54CE1"/>
    <w:pPr>
      <w:keepNext/>
      <w:widowControl w:val="0"/>
      <w:numPr>
        <w:ilvl w:val="1"/>
        <w:numId w:val="1"/>
      </w:numPr>
      <w:suppressAutoHyphens/>
      <w:spacing w:before="200" w:after="0"/>
      <w:outlineLvl w:val="1"/>
    </w:pPr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paragraph" w:styleId="3">
    <w:name w:val="heading 3"/>
    <w:next w:val="a0"/>
    <w:link w:val="30"/>
    <w:semiHidden/>
    <w:unhideWhenUsed/>
    <w:qFormat/>
    <w:rsid w:val="00A54CE1"/>
    <w:pPr>
      <w:keepNext/>
      <w:widowControl w:val="0"/>
      <w:numPr>
        <w:ilvl w:val="2"/>
        <w:numId w:val="1"/>
      </w:numPr>
      <w:suppressAutoHyphens/>
      <w:spacing w:before="200" w:after="0"/>
      <w:outlineLvl w:val="2"/>
    </w:pPr>
    <w:rPr>
      <w:rFonts w:ascii="Cambria" w:eastAsia="Lucida Sans Unicode" w:hAnsi="Cambria" w:cs="Tahoma"/>
      <w:b/>
      <w:bCs/>
      <w:color w:val="4F81BD"/>
      <w:kern w:val="2"/>
      <w:lang w:eastAsia="ar-SA"/>
    </w:rPr>
  </w:style>
  <w:style w:type="paragraph" w:styleId="4">
    <w:name w:val="heading 4"/>
    <w:next w:val="a0"/>
    <w:link w:val="40"/>
    <w:semiHidden/>
    <w:unhideWhenUsed/>
    <w:qFormat/>
    <w:rsid w:val="00A54CE1"/>
    <w:pPr>
      <w:keepNext/>
      <w:widowControl w:val="0"/>
      <w:numPr>
        <w:ilvl w:val="3"/>
        <w:numId w:val="1"/>
      </w:numPr>
      <w:suppressAutoHyphens/>
      <w:spacing w:after="0" w:line="100" w:lineRule="atLeast"/>
      <w:jc w:val="center"/>
      <w:outlineLvl w:val="3"/>
    </w:pPr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54CE1"/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20">
    <w:name w:val="Заголовок 2 Знак"/>
    <w:basedOn w:val="a1"/>
    <w:link w:val="2"/>
    <w:semiHidden/>
    <w:rsid w:val="00A54CE1"/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semiHidden/>
    <w:rsid w:val="00A54CE1"/>
    <w:rPr>
      <w:rFonts w:ascii="Cambria" w:eastAsia="Lucida Sans Unicode" w:hAnsi="Cambria" w:cs="Tahoma"/>
      <w:b/>
      <w:bCs/>
      <w:color w:val="4F81BD"/>
      <w:kern w:val="2"/>
      <w:lang w:eastAsia="ar-SA"/>
    </w:rPr>
  </w:style>
  <w:style w:type="character" w:customStyle="1" w:styleId="40">
    <w:name w:val="Заголовок 4 Знак"/>
    <w:basedOn w:val="a1"/>
    <w:link w:val="4"/>
    <w:semiHidden/>
    <w:rsid w:val="00A54CE1"/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character" w:customStyle="1" w:styleId="11">
    <w:name w:val="Основной шрифт абзаца1"/>
    <w:rsid w:val="00A54CE1"/>
  </w:style>
  <w:style w:type="paragraph" w:styleId="a0">
    <w:name w:val="Body Text"/>
    <w:basedOn w:val="a"/>
    <w:link w:val="a4"/>
    <w:uiPriority w:val="99"/>
    <w:semiHidden/>
    <w:unhideWhenUsed/>
    <w:rsid w:val="00A54CE1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A54C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1B372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1B372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4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2</cp:revision>
  <dcterms:created xsi:type="dcterms:W3CDTF">2022-10-31T11:45:00Z</dcterms:created>
  <dcterms:modified xsi:type="dcterms:W3CDTF">2022-10-31T11:45:00Z</dcterms:modified>
</cp:coreProperties>
</file>