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B2B7" w14:textId="77777777" w:rsidR="00434686" w:rsidRPr="000E2E72" w:rsidRDefault="00434686" w:rsidP="00434686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14:paraId="2358F56B" w14:textId="77777777" w:rsidR="00434686" w:rsidRDefault="00434686" w:rsidP="00434686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ПМ.01  МДК. 01.02 </w:t>
      </w:r>
    </w:p>
    <w:p w14:paraId="26CBC2AB" w14:textId="77777777" w:rsidR="00434686" w:rsidRDefault="00434686" w:rsidP="00434686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Актерское мастерство</w:t>
      </w:r>
    </w:p>
    <w:p w14:paraId="71F7E7D2" w14:textId="77777777" w:rsidR="00434686" w:rsidRPr="00F62501" w:rsidRDefault="00434686" w:rsidP="004346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14:paraId="4E854AFD" w14:textId="77777777" w:rsidR="00434686" w:rsidRPr="00185391" w:rsidRDefault="00434686" w:rsidP="00434686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14:paraId="6A9AB4BC" w14:textId="77777777" w:rsidR="00434686" w:rsidRPr="003C6112" w:rsidRDefault="00434686" w:rsidP="00434686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3C6112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14:paraId="4C146E8E" w14:textId="77777777" w:rsidR="00434686" w:rsidRPr="00185391" w:rsidRDefault="00434686" w:rsidP="00434686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14:paraId="46E22AC2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14:paraId="6D8F20E7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14:paraId="26EE2240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14:paraId="18A4AD1F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14:paraId="009236C3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14:paraId="044B88AC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14:paraId="60C6D9F1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14:paraId="47A3E560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14:paraId="75A360E6" w14:textId="77777777" w:rsidR="0043468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14:paraId="17C94D45" w14:textId="77777777" w:rsidR="00434686" w:rsidRPr="00991366" w:rsidRDefault="00434686" w:rsidP="0043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61155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студентом последовательные, поэтапные требования и помогает развитию творческой индивидуальности:</w:t>
      </w:r>
    </w:p>
    <w:p w14:paraId="1DF3A560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формируя мировоззрение   художника;</w:t>
      </w:r>
    </w:p>
    <w:p w14:paraId="271C0FE5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формируя его творческую психотехнику;</w:t>
      </w:r>
    </w:p>
    <w:p w14:paraId="7A9A8A9F" w14:textId="77777777" w:rsidR="00434686" w:rsidRPr="003515EE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14:paraId="15C4EC14" w14:textId="77777777" w:rsidR="00434686" w:rsidRDefault="00434686" w:rsidP="0043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3515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A1678C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14:paraId="510E4D1C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14:paraId="2CB1108D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тренинга;- 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14:paraId="1FD4C1D9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14:paraId="401D6664" w14:textId="77777777" w:rsidR="00434686" w:rsidRPr="00A01D33" w:rsidRDefault="00434686" w:rsidP="00434686">
      <w:pPr>
        <w:spacing w:after="0"/>
      </w:pPr>
      <w:r w:rsidRPr="00A01D33">
        <w:rPr>
          <w:rStyle w:val="212pt1"/>
          <w:color w:val="000000"/>
          <w:sz w:val="28"/>
          <w:szCs w:val="28"/>
        </w:rPr>
        <w:t>иметь практический опыт:</w:t>
      </w:r>
    </w:p>
    <w:p w14:paraId="42EDEBE3" w14:textId="77777777" w:rsidR="00434686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освоить методические приемы работы над ролью (на репетиции и на спектакле) воспитать умение самостоятельно работать над сценическим образом. </w:t>
      </w:r>
    </w:p>
    <w:p w14:paraId="3C7F29F9" w14:textId="77777777" w:rsidR="00434686" w:rsidRPr="00335AC1" w:rsidRDefault="00434686" w:rsidP="0043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14:paraId="757A0C5F" w14:textId="77777777" w:rsidR="00434686" w:rsidRDefault="00434686" w:rsidP="004346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воздействовать на окружающую действительность через воздействие на зрителей – средствами своего искусства;</w:t>
      </w:r>
    </w:p>
    <w:p w14:paraId="66398D53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-самостоятельно работать над ролью, над сценическим образом;</w:t>
      </w:r>
    </w:p>
    <w:p w14:paraId="48EF89E2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-целенаправленного, продуктивного и непрерывного взаимодействия с партнером;</w:t>
      </w:r>
    </w:p>
    <w:p w14:paraId="2889900D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-понимания природы конфликта и владение логикой борьбы в сценическом событии;</w:t>
      </w:r>
    </w:p>
    <w:p w14:paraId="4067FA3F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6FF80D37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14:paraId="1A1FD804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14:paraId="52AECD9F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14:paraId="17132122" w14:textId="77777777" w:rsidR="00434686" w:rsidRDefault="00434686" w:rsidP="00434686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-осуществлять художественно-техническое оформление культурно-массовых мероприятий и театрализованных представлений, использовать техническое -световое и звуковое оборудование, работать над эскизом, чертежом, макетом, выгородкой;</w:t>
      </w:r>
    </w:p>
    <w:p w14:paraId="53EADD0F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14:paraId="742F5BC4" w14:textId="77777777" w:rsidR="00434686" w:rsidRDefault="00434686" w:rsidP="004346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финансовые средства для осуществления постановки культурно-массовых мероприятий и театрализованных представлений;</w:t>
      </w:r>
    </w:p>
    <w:p w14:paraId="57E06DCE" w14:textId="77777777" w:rsidR="00434686" w:rsidRDefault="00434686" w:rsidP="004346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7E15E90" w14:textId="77777777" w:rsidR="00434686" w:rsidRPr="00113AC6" w:rsidRDefault="00434686" w:rsidP="00434686">
      <w:pPr>
        <w:pStyle w:val="a5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14:paraId="7BF59546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14:paraId="176C8BE7" w14:textId="77777777" w:rsidR="00434686" w:rsidRDefault="00434686" w:rsidP="00434686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14:paraId="3A3FDEEE" w14:textId="77777777" w:rsidR="00434686" w:rsidRDefault="00434686" w:rsidP="004346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представлений.</w:t>
      </w:r>
    </w:p>
    <w:p w14:paraId="3F582B46" w14:textId="77777777" w:rsidR="00434686" w:rsidRDefault="00434686" w:rsidP="0043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эти задачи могут быть выполнены только при условии тесного взаимодействия всех специальных дисциплин под общим наблюдением художественного руководителя курса и его постоянной связи с преподавателями общетеоретических дисциплин.</w:t>
      </w:r>
    </w:p>
    <w:p w14:paraId="3480FBF7" w14:textId="77777777" w:rsidR="00434686" w:rsidRDefault="00434686" w:rsidP="004346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мировоззрения и становления личности актера происходит не только путем приобретения знаний в общетеоретическом цикле дисциплин, но и в выборе тематики и истолковании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 (упражнений, эпизодов, отрывков из пьес) на занятиях по мастерству актера.</w:t>
      </w:r>
    </w:p>
    <w:p w14:paraId="534EFCE9" w14:textId="7E85188C" w:rsidR="00E72530" w:rsidRPr="00185391" w:rsidRDefault="00E72530" w:rsidP="00E72530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185391">
        <w:rPr>
          <w:rFonts w:ascii="Times New Roman" w:hAnsi="Times New Roman"/>
          <w:sz w:val="28"/>
        </w:rPr>
        <w:t>Обязательная  учебная</w:t>
      </w:r>
      <w:proofErr w:type="gramEnd"/>
      <w:r w:rsidRPr="00185391">
        <w:rPr>
          <w:rFonts w:ascii="Times New Roman" w:hAnsi="Times New Roman"/>
          <w:sz w:val="28"/>
        </w:rPr>
        <w:t xml:space="preserve"> нагрузка студента – </w:t>
      </w:r>
      <w:r>
        <w:rPr>
          <w:rFonts w:ascii="Times New Roman" w:hAnsi="Times New Roman"/>
          <w:sz w:val="28"/>
        </w:rPr>
        <w:t>54 часа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6</w:t>
      </w:r>
      <w:r w:rsidR="00A868EC"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 семестр</w:t>
      </w:r>
      <w:r w:rsidRPr="00185391">
        <w:rPr>
          <w:rFonts w:ascii="Times New Roman" w:hAnsi="Times New Roman"/>
          <w:sz w:val="28"/>
        </w:rPr>
        <w:t>.</w:t>
      </w:r>
    </w:p>
    <w:p w14:paraId="184949BE" w14:textId="77777777" w:rsidR="00BA03C7" w:rsidRPr="00434686" w:rsidRDefault="00BA03C7">
      <w:pPr>
        <w:rPr>
          <w:rFonts w:ascii="Times New Roman" w:hAnsi="Times New Roman" w:cs="Times New Roman"/>
          <w:sz w:val="28"/>
          <w:szCs w:val="28"/>
        </w:rPr>
      </w:pPr>
    </w:p>
    <w:sectPr w:rsidR="00BA03C7" w:rsidRPr="0043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686"/>
    <w:rsid w:val="00434686"/>
    <w:rsid w:val="00A868EC"/>
    <w:rsid w:val="00BA03C7"/>
    <w:rsid w:val="00E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013"/>
  <w15:docId w15:val="{E1E4BB6E-D1F9-407C-99F4-B3A505C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434686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434686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434686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434686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4686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434686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434686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434686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34686"/>
  </w:style>
  <w:style w:type="paragraph" w:styleId="a0">
    <w:name w:val="Body Text"/>
    <w:basedOn w:val="a"/>
    <w:link w:val="a4"/>
    <w:uiPriority w:val="99"/>
    <w:semiHidden/>
    <w:unhideWhenUsed/>
    <w:rsid w:val="004346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34686"/>
  </w:style>
  <w:style w:type="character" w:customStyle="1" w:styleId="212pt2">
    <w:name w:val="Основной текст (2) + 12 pt2"/>
    <w:basedOn w:val="a1"/>
    <w:uiPriority w:val="99"/>
    <w:rsid w:val="00434686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Полужирный1"/>
    <w:basedOn w:val="a1"/>
    <w:uiPriority w:val="99"/>
    <w:rsid w:val="00434686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6">
    <w:name w:val="Основной текст (6)_"/>
    <w:basedOn w:val="a1"/>
    <w:link w:val="61"/>
    <w:uiPriority w:val="99"/>
    <w:rsid w:val="00434686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34686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 + Полужирный"/>
    <w:basedOn w:val="6"/>
    <w:uiPriority w:val="99"/>
    <w:rsid w:val="00434686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2">
    <w:name w:val="Основной текст (6)"/>
    <w:basedOn w:val="6"/>
    <w:uiPriority w:val="99"/>
    <w:rsid w:val="00434686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6Exact">
    <w:name w:val="Основной текст (6) Exact"/>
    <w:basedOn w:val="a1"/>
    <w:uiPriority w:val="99"/>
    <w:rsid w:val="00434686"/>
    <w:rPr>
      <w:rFonts w:ascii="Times New Roman" w:hAnsi="Times New Roman" w:cs="Times New Roman"/>
      <w:u w:val="none"/>
    </w:rPr>
  </w:style>
  <w:style w:type="character" w:customStyle="1" w:styleId="6Exact1">
    <w:name w:val="Основной текст (6) Exact1"/>
    <w:basedOn w:val="6"/>
    <w:uiPriority w:val="99"/>
    <w:rsid w:val="00434686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a5">
    <w:name w:val="Базовый"/>
    <w:rsid w:val="0043468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2022-11-02T06:33:00Z</dcterms:created>
  <dcterms:modified xsi:type="dcterms:W3CDTF">2022-11-02T09:19:00Z</dcterms:modified>
</cp:coreProperties>
</file>