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EF" w:rsidRDefault="00E924EF" w:rsidP="00E924EF">
      <w:pPr>
        <w:jc w:val="center"/>
        <w:rPr>
          <w:b/>
          <w:sz w:val="28"/>
          <w:szCs w:val="28"/>
        </w:rPr>
      </w:pPr>
    </w:p>
    <w:bookmarkStart w:id="0" w:name="_GoBack"/>
    <w:p w:rsidR="00E924EF" w:rsidRDefault="00E924EF" w:rsidP="00E924EF">
      <w:pPr>
        <w:spacing w:line="360" w:lineRule="auto"/>
        <w:jc w:val="center"/>
        <w:rPr>
          <w:b/>
          <w:sz w:val="28"/>
          <w:szCs w:val="28"/>
        </w:rPr>
      </w:pPr>
      <w:r w:rsidRPr="00AE09D3">
        <w:rPr>
          <w:b/>
          <w:sz w:val="28"/>
          <w:szCs w:val="28"/>
        </w:rPr>
        <w:object w:dxaOrig="61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40.5pt" o:ole="">
            <v:imagedata r:id="rId4" o:title=""/>
          </v:shape>
          <o:OLEObject Type="Embed" ProgID="Package" ShapeID="_x0000_i1025" DrawAspect="Content" ObjectID="_1649257457" r:id="rId5"/>
        </w:object>
      </w:r>
      <w:bookmarkEnd w:id="0"/>
    </w:p>
    <w:p w:rsidR="00E924EF" w:rsidRDefault="00E924EF" w:rsidP="004E1A52">
      <w:pPr>
        <w:spacing w:line="360" w:lineRule="auto"/>
        <w:jc w:val="center"/>
        <w:rPr>
          <w:b/>
          <w:sz w:val="28"/>
          <w:szCs w:val="28"/>
        </w:rPr>
      </w:pPr>
    </w:p>
    <w:p w:rsidR="004E1A52" w:rsidRPr="00CB2652" w:rsidRDefault="004E1A52" w:rsidP="004E1A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№10</w:t>
      </w:r>
    </w:p>
    <w:p w:rsidR="004E1A52" w:rsidRPr="00CB2652" w:rsidRDefault="004E1A52" w:rsidP="004E1A52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Обучение дистанционное </w:t>
      </w:r>
    </w:p>
    <w:p w:rsidR="004E1A52" w:rsidRPr="00CB2652" w:rsidRDefault="004E1A52" w:rsidP="004E1A52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Преподаватель: Алтынаманова Лилия </w:t>
      </w:r>
      <w:proofErr w:type="spellStart"/>
      <w:r w:rsidRPr="00CB2652">
        <w:rPr>
          <w:sz w:val="28"/>
          <w:szCs w:val="28"/>
        </w:rPr>
        <w:t>Шамилевна</w:t>
      </w:r>
      <w:proofErr w:type="spellEnd"/>
    </w:p>
    <w:p w:rsidR="004E1A52" w:rsidRPr="00CB2652" w:rsidRDefault="004E1A52" w:rsidP="004E1A52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 xml:space="preserve">Ответы присылать на электронный адрес: </w:t>
      </w:r>
      <w:proofErr w:type="spellStart"/>
      <w:r w:rsidRPr="00CB2652">
        <w:rPr>
          <w:sz w:val="28"/>
          <w:szCs w:val="28"/>
          <w:lang w:val="en-US"/>
        </w:rPr>
        <w:t>laltynamanova</w:t>
      </w:r>
      <w:proofErr w:type="spellEnd"/>
      <w:r w:rsidRPr="00CB2652">
        <w:rPr>
          <w:sz w:val="28"/>
          <w:szCs w:val="28"/>
        </w:rPr>
        <w:t>@</w:t>
      </w:r>
      <w:r w:rsidRPr="00CB2652">
        <w:rPr>
          <w:sz w:val="28"/>
          <w:szCs w:val="28"/>
          <w:lang w:val="en-US"/>
        </w:rPr>
        <w:t>mail</w:t>
      </w:r>
      <w:r w:rsidRPr="00CB2652">
        <w:rPr>
          <w:sz w:val="28"/>
          <w:szCs w:val="28"/>
        </w:rPr>
        <w:t>.</w:t>
      </w:r>
      <w:proofErr w:type="spellStart"/>
      <w:r w:rsidRPr="00CB2652">
        <w:rPr>
          <w:sz w:val="28"/>
          <w:szCs w:val="28"/>
          <w:lang w:val="en-US"/>
        </w:rPr>
        <w:t>ru</w:t>
      </w:r>
      <w:proofErr w:type="spellEnd"/>
    </w:p>
    <w:p w:rsidR="004E1A52" w:rsidRPr="00CB2652" w:rsidRDefault="004E1A52" w:rsidP="004E1A5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Срок изучения материала 25.05.2020-02.06.</w:t>
      </w:r>
      <w:r w:rsidRPr="00CB2652">
        <w:rPr>
          <w:sz w:val="28"/>
          <w:szCs w:val="28"/>
        </w:rPr>
        <w:t>2020г.</w:t>
      </w:r>
    </w:p>
    <w:p w:rsidR="004E1A52" w:rsidRDefault="004E1A52" w:rsidP="004E1A52">
      <w:pPr>
        <w:spacing w:line="360" w:lineRule="auto"/>
        <w:jc w:val="both"/>
        <w:rPr>
          <w:b/>
          <w:sz w:val="28"/>
          <w:szCs w:val="28"/>
        </w:rPr>
      </w:pPr>
      <w:r w:rsidRPr="00CB2652">
        <w:rPr>
          <w:b/>
          <w:sz w:val="28"/>
          <w:szCs w:val="28"/>
        </w:rPr>
        <w:t>Что необходимо сделать?</w:t>
      </w:r>
    </w:p>
    <w:p w:rsidR="001518A9" w:rsidRPr="00CB2652" w:rsidRDefault="001518A9" w:rsidP="001518A9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1.Изучить содержание лекции.</w:t>
      </w:r>
    </w:p>
    <w:p w:rsidR="001518A9" w:rsidRPr="00CB2652" w:rsidRDefault="001518A9" w:rsidP="001518A9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2.Сделать краткий конспект в тетради по теме.</w:t>
      </w:r>
    </w:p>
    <w:p w:rsidR="001518A9" w:rsidRPr="00CB2652" w:rsidRDefault="001518A9" w:rsidP="001518A9">
      <w:pPr>
        <w:spacing w:line="360" w:lineRule="auto"/>
        <w:jc w:val="both"/>
        <w:rPr>
          <w:sz w:val="28"/>
          <w:szCs w:val="28"/>
        </w:rPr>
      </w:pPr>
      <w:r w:rsidRPr="00CB2652">
        <w:rPr>
          <w:sz w:val="28"/>
          <w:szCs w:val="28"/>
        </w:rPr>
        <w:t>3.Фото конспекта в тетради прислать на почту.</w:t>
      </w:r>
    </w:p>
    <w:p w:rsidR="00CC01D9" w:rsidRDefault="001518A9">
      <w:pPr>
        <w:rPr>
          <w:sz w:val="28"/>
          <w:szCs w:val="28"/>
        </w:rPr>
      </w:pPr>
      <w:r w:rsidRPr="001518A9">
        <w:rPr>
          <w:sz w:val="28"/>
          <w:szCs w:val="28"/>
        </w:rPr>
        <w:t>4.</w:t>
      </w:r>
      <w:r w:rsidR="004E1A52">
        <w:rPr>
          <w:sz w:val="28"/>
          <w:szCs w:val="28"/>
        </w:rPr>
        <w:t>ответить на вопросы.</w:t>
      </w:r>
    </w:p>
    <w:p w:rsidR="004E1A52" w:rsidRDefault="004E1A52">
      <w:pPr>
        <w:rPr>
          <w:sz w:val="28"/>
          <w:szCs w:val="28"/>
        </w:rPr>
      </w:pPr>
    </w:p>
    <w:p w:rsidR="004E1A52" w:rsidRDefault="004E1A52" w:rsidP="004E1A52">
      <w:pPr>
        <w:jc w:val="center"/>
        <w:rPr>
          <w:b/>
          <w:sz w:val="28"/>
          <w:szCs w:val="28"/>
        </w:rPr>
      </w:pPr>
      <w:r w:rsidRPr="00AC56FB">
        <w:rPr>
          <w:b/>
          <w:sz w:val="28"/>
          <w:szCs w:val="28"/>
        </w:rPr>
        <w:t>Вопросы к контрольному уроку</w:t>
      </w:r>
    </w:p>
    <w:p w:rsidR="004E1A52" w:rsidRDefault="004E1A52" w:rsidP="004E1A52">
      <w:pPr>
        <w:rPr>
          <w:sz w:val="28"/>
          <w:szCs w:val="28"/>
        </w:rPr>
      </w:pPr>
      <w:r>
        <w:rPr>
          <w:sz w:val="28"/>
          <w:szCs w:val="28"/>
        </w:rPr>
        <w:t>1.Дать определение сюжетной постановки.</w:t>
      </w:r>
    </w:p>
    <w:p w:rsidR="004E1A52" w:rsidRDefault="004E1A52" w:rsidP="004E1A52">
      <w:pPr>
        <w:rPr>
          <w:sz w:val="28"/>
          <w:szCs w:val="28"/>
        </w:rPr>
      </w:pPr>
      <w:r>
        <w:rPr>
          <w:sz w:val="28"/>
          <w:szCs w:val="28"/>
        </w:rPr>
        <w:t>2.Назвать выразительные средства.</w:t>
      </w:r>
    </w:p>
    <w:p w:rsidR="004E1A52" w:rsidRDefault="004E1A52" w:rsidP="004E1A52">
      <w:pPr>
        <w:rPr>
          <w:sz w:val="28"/>
          <w:szCs w:val="28"/>
        </w:rPr>
      </w:pPr>
      <w:r>
        <w:rPr>
          <w:sz w:val="28"/>
          <w:szCs w:val="28"/>
        </w:rPr>
        <w:t>3.Дать определение сюжетной постановки.</w:t>
      </w:r>
    </w:p>
    <w:p w:rsidR="004E1A52" w:rsidRDefault="004E1A52" w:rsidP="004E1A52">
      <w:pPr>
        <w:rPr>
          <w:sz w:val="28"/>
          <w:szCs w:val="28"/>
        </w:rPr>
      </w:pPr>
      <w:r>
        <w:rPr>
          <w:sz w:val="28"/>
          <w:szCs w:val="28"/>
        </w:rPr>
        <w:t>4.Назвать выразительные средства.</w:t>
      </w:r>
    </w:p>
    <w:p w:rsidR="004E1A52" w:rsidRDefault="004E1A52" w:rsidP="004E1A52">
      <w:pPr>
        <w:rPr>
          <w:sz w:val="28"/>
          <w:szCs w:val="28"/>
        </w:rPr>
      </w:pPr>
      <w:r>
        <w:rPr>
          <w:sz w:val="28"/>
          <w:szCs w:val="28"/>
        </w:rPr>
        <w:t xml:space="preserve">5.Дать определение «музыкальный жанр» </w:t>
      </w:r>
    </w:p>
    <w:p w:rsidR="004E1A52" w:rsidRDefault="004E1A52" w:rsidP="004E1A52">
      <w:pPr>
        <w:rPr>
          <w:sz w:val="28"/>
          <w:szCs w:val="28"/>
        </w:rPr>
      </w:pPr>
      <w:r>
        <w:rPr>
          <w:sz w:val="28"/>
          <w:szCs w:val="28"/>
        </w:rPr>
        <w:t>6.Режиссерский замысел в исполнении народной песни.</w:t>
      </w:r>
    </w:p>
    <w:p w:rsidR="004E1A52" w:rsidRPr="00B257D1" w:rsidRDefault="004E1A52" w:rsidP="004E1A52">
      <w:pPr>
        <w:rPr>
          <w:sz w:val="28"/>
          <w:szCs w:val="28"/>
        </w:rPr>
      </w:pPr>
      <w:r>
        <w:rPr>
          <w:sz w:val="28"/>
          <w:szCs w:val="28"/>
        </w:rPr>
        <w:t>7.Драматическая композиция.</w:t>
      </w:r>
    </w:p>
    <w:p w:rsidR="004E1A52" w:rsidRDefault="004E1A52" w:rsidP="004E1A52">
      <w:pPr>
        <w:rPr>
          <w:sz w:val="28"/>
          <w:szCs w:val="28"/>
        </w:rPr>
      </w:pPr>
      <w:r>
        <w:rPr>
          <w:sz w:val="28"/>
          <w:szCs w:val="28"/>
        </w:rPr>
        <w:t>8.Назвать особенности словесного действия.</w:t>
      </w:r>
    </w:p>
    <w:p w:rsidR="004E1A52" w:rsidRDefault="004E1A52"/>
    <w:sectPr w:rsidR="004E1A52" w:rsidSect="00CC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A52"/>
    <w:rsid w:val="001518A9"/>
    <w:rsid w:val="004E1A52"/>
    <w:rsid w:val="00CC01D9"/>
    <w:rsid w:val="00E924EF"/>
    <w:rsid w:val="00FC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5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2020-04-24T13:02:00Z</dcterms:created>
  <dcterms:modified xsi:type="dcterms:W3CDTF">2020-04-24T13:18:00Z</dcterms:modified>
</cp:coreProperties>
</file>