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1D" w:rsidRPr="00F3001D" w:rsidRDefault="00F3001D" w:rsidP="00F3001D">
      <w:pPr>
        <w:spacing w:line="25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3001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Задание:</w:t>
      </w:r>
      <w:r w:rsidRPr="00F3001D">
        <w:rPr>
          <w:rFonts w:ascii="Times New Roman" w:hAnsi="Times New Roman" w:cs="Times New Roman"/>
          <w:sz w:val="40"/>
          <w:szCs w:val="40"/>
        </w:rPr>
        <w:t xml:space="preserve"> №7 (05-08.05.20) </w:t>
      </w:r>
    </w:p>
    <w:p w:rsidR="00F3001D" w:rsidRPr="00F3001D" w:rsidRDefault="00F3001D" w:rsidP="00F3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F3001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Что необходимо сделать?</w:t>
      </w:r>
    </w:p>
    <w:p w:rsidR="00F3001D" w:rsidRDefault="00F3001D" w:rsidP="00F300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F3001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1. Изучить теоретический материал. </w:t>
      </w:r>
    </w:p>
    <w:p w:rsidR="00F3001D" w:rsidRPr="00F3001D" w:rsidRDefault="00F3001D" w:rsidP="00F300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F3001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2. Сделать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хороший</w:t>
      </w:r>
      <w:r w:rsidRPr="00F3001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конспект в тетради.</w:t>
      </w:r>
    </w:p>
    <w:p w:rsidR="00F3001D" w:rsidRPr="00F3001D" w:rsidRDefault="00F3001D" w:rsidP="00F3001D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F3001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3. Прислать фото конспектов на почту </w:t>
      </w:r>
      <w:hyperlink r:id="rId4" w:history="1">
        <w:r w:rsidRPr="00F3001D">
          <w:rPr>
            <w:rFonts w:ascii="Times New Roman" w:eastAsia="Times New Roman" w:hAnsi="Times New Roman" w:cs="Times New Roman"/>
            <w:b/>
            <w:bCs/>
            <w:color w:val="0563C1" w:themeColor="hyperlink"/>
            <w:sz w:val="32"/>
            <w:szCs w:val="24"/>
            <w:u w:val="single"/>
            <w:lang w:val="en-US" w:eastAsia="ru-RU"/>
          </w:rPr>
          <w:t>alevsky</w:t>
        </w:r>
        <w:r w:rsidRPr="00F3001D">
          <w:rPr>
            <w:rFonts w:ascii="Times New Roman" w:eastAsia="Times New Roman" w:hAnsi="Times New Roman" w:cs="Times New Roman"/>
            <w:b/>
            <w:bCs/>
            <w:color w:val="0563C1" w:themeColor="hyperlink"/>
            <w:sz w:val="32"/>
            <w:szCs w:val="24"/>
            <w:u w:val="single"/>
            <w:lang w:eastAsia="ru-RU"/>
          </w:rPr>
          <w:t>.</w:t>
        </w:r>
        <w:r w:rsidRPr="00F3001D">
          <w:rPr>
            <w:rFonts w:ascii="Times New Roman" w:eastAsia="Times New Roman" w:hAnsi="Times New Roman" w:cs="Times New Roman"/>
            <w:b/>
            <w:bCs/>
            <w:color w:val="0563C1" w:themeColor="hyperlink"/>
            <w:sz w:val="32"/>
            <w:szCs w:val="24"/>
            <w:u w:val="single"/>
            <w:lang w:val="en-US" w:eastAsia="ru-RU"/>
          </w:rPr>
          <w:t>sa</w:t>
        </w:r>
        <w:r w:rsidRPr="00F3001D">
          <w:rPr>
            <w:rFonts w:ascii="Times New Roman" w:eastAsia="Times New Roman" w:hAnsi="Times New Roman" w:cs="Times New Roman"/>
            <w:b/>
            <w:bCs/>
            <w:color w:val="0563C1" w:themeColor="hyperlink"/>
            <w:sz w:val="32"/>
            <w:szCs w:val="24"/>
            <w:u w:val="single"/>
            <w:lang w:eastAsia="ru-RU"/>
          </w:rPr>
          <w:t>@</w:t>
        </w:r>
        <w:r w:rsidRPr="00F3001D">
          <w:rPr>
            <w:rFonts w:ascii="Times New Roman" w:eastAsia="Times New Roman" w:hAnsi="Times New Roman" w:cs="Times New Roman"/>
            <w:b/>
            <w:bCs/>
            <w:color w:val="0563C1" w:themeColor="hyperlink"/>
            <w:sz w:val="32"/>
            <w:szCs w:val="24"/>
            <w:u w:val="single"/>
            <w:lang w:val="en-US" w:eastAsia="ru-RU"/>
          </w:rPr>
          <w:t>mail</w:t>
        </w:r>
        <w:r w:rsidRPr="00F3001D">
          <w:rPr>
            <w:rFonts w:ascii="Times New Roman" w:eastAsia="Times New Roman" w:hAnsi="Times New Roman" w:cs="Times New Roman"/>
            <w:b/>
            <w:bCs/>
            <w:color w:val="0563C1" w:themeColor="hyperlink"/>
            <w:sz w:val="32"/>
            <w:szCs w:val="24"/>
            <w:u w:val="single"/>
            <w:lang w:eastAsia="ru-RU"/>
          </w:rPr>
          <w:t>/</w:t>
        </w:r>
        <w:proofErr w:type="spellStart"/>
        <w:r w:rsidRPr="00F3001D">
          <w:rPr>
            <w:rFonts w:ascii="Times New Roman" w:eastAsia="Times New Roman" w:hAnsi="Times New Roman" w:cs="Times New Roman"/>
            <w:b/>
            <w:bCs/>
            <w:color w:val="0563C1" w:themeColor="hyperlink"/>
            <w:sz w:val="32"/>
            <w:szCs w:val="24"/>
            <w:u w:val="single"/>
            <w:lang w:val="en-US" w:eastAsia="ru-RU"/>
          </w:rPr>
          <w:t>ru</w:t>
        </w:r>
        <w:proofErr w:type="spellEnd"/>
      </w:hyperlink>
      <w:r w:rsidRPr="00F3001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до 11 мая.</w:t>
      </w:r>
    </w:p>
    <w:p w:rsidR="00F3001D" w:rsidRDefault="00F3001D"/>
    <w:p w:rsidR="00F3001D" w:rsidRDefault="00F3001D"/>
    <w:p w:rsidR="00F3001D" w:rsidRDefault="00F3001D">
      <w:bookmarkStart w:id="0" w:name="_GoBack"/>
      <w:bookmarkEnd w:id="0"/>
    </w:p>
    <w:p w:rsidR="00F3001D" w:rsidRDefault="00F3001D"/>
    <w:p w:rsidR="0073110B" w:rsidRPr="00F3001D" w:rsidRDefault="00F3001D">
      <w:pPr>
        <w:rPr>
          <w:rFonts w:ascii="Times New Roman" w:hAnsi="Times New Roman" w:cs="Times New Roman"/>
          <w:b/>
          <w:color w:val="0070C0"/>
          <w:sz w:val="36"/>
        </w:rPr>
      </w:pPr>
      <w:r w:rsidRPr="00F3001D">
        <w:rPr>
          <w:rFonts w:ascii="Times New Roman" w:hAnsi="Times New Roman" w:cs="Times New Roman"/>
          <w:b/>
          <w:color w:val="0070C0"/>
          <w:sz w:val="36"/>
        </w:rPr>
        <w:t>Огневая подготовка.  Материальная часть автомата Калашникова.</w:t>
      </w:r>
    </w:p>
    <w:p w:rsidR="00F3001D" w:rsidRDefault="00F3001D"/>
    <w:p w:rsidR="00F3001D" w:rsidRPr="00F3001D" w:rsidRDefault="00F3001D" w:rsidP="00F3001D">
      <w:pPr>
        <w:shd w:val="clear" w:color="auto" w:fill="FDFDFC"/>
        <w:spacing w:after="0" w:line="240" w:lineRule="auto"/>
        <w:outlineLvl w:val="2"/>
        <w:rPr>
          <w:rFonts w:ascii="Arial" w:eastAsia="Times New Roman" w:hAnsi="Arial" w:cs="Arial"/>
          <w:b/>
          <w:bCs/>
          <w:color w:val="143302"/>
          <w:sz w:val="42"/>
          <w:szCs w:val="42"/>
          <w:lang w:eastAsia="ru-RU"/>
        </w:rPr>
      </w:pPr>
      <w:r w:rsidRPr="00F3001D">
        <w:rPr>
          <w:rFonts w:ascii="Arial" w:eastAsia="Times New Roman" w:hAnsi="Arial" w:cs="Arial"/>
          <w:b/>
          <w:bCs/>
          <w:color w:val="143302"/>
          <w:sz w:val="42"/>
          <w:szCs w:val="42"/>
          <w:lang w:eastAsia="ru-RU"/>
        </w:rPr>
        <w:t>Материальная часть автомата Калашникова</w:t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jc w:val="both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Автомат Калашникова является основным видом автоматического стрелкового оружия. Создал его выдающийся советский конструктор М. Т. Калашников. Автомат получил широкое признание. Он прост по устройству и имеет высокие боевые и эксплуатационные качества. На основе этого автомата созданы и приняты на вооружение Советской Армии ручной пулемет Калашникова (РПК) и другие образцы стрелкового оружия с наиболее эффективными боевыми свойствами.</w:t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jc w:val="both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Честь первенства в создании автоматического оружия принадлежит нашей Родине. Первый в мире пистолет-автомат - прообраз автоматического оружия - был сконструирован выдающимся русским оружейником В. Г. Федоровым. Большой вклад в развитие автоматического оружия внесли В. А. Дегтярев и Г. С. Шпагин.</w:t>
      </w:r>
    </w:p>
    <w:p w:rsidR="00F3001D" w:rsidRPr="00F3001D" w:rsidRDefault="00F3001D" w:rsidP="00F3001D">
      <w:pPr>
        <w:shd w:val="clear" w:color="auto" w:fill="FFFFFF"/>
        <w:spacing w:after="0" w:line="300" w:lineRule="atLeast"/>
        <w:ind w:left="150" w:right="150"/>
        <w:outlineLvl w:val="2"/>
        <w:rPr>
          <w:rFonts w:ascii="Arial" w:eastAsia="Times New Roman" w:hAnsi="Arial" w:cs="Arial"/>
          <w:b/>
          <w:bCs/>
          <w:color w:val="26588E"/>
          <w:sz w:val="26"/>
          <w:szCs w:val="26"/>
          <w:lang w:eastAsia="ru-RU"/>
        </w:rPr>
      </w:pPr>
      <w:r w:rsidRPr="00F3001D">
        <w:rPr>
          <w:rFonts w:ascii="Arial" w:eastAsia="Times New Roman" w:hAnsi="Arial" w:cs="Arial"/>
          <w:b/>
          <w:bCs/>
          <w:color w:val="254E0D"/>
          <w:sz w:val="21"/>
          <w:szCs w:val="21"/>
          <w:lang w:eastAsia="ru-RU"/>
        </w:rPr>
        <w:t>Назначение, боевые свойства, общее устройство автомата</w:t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jc w:val="both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Модернизированный автомат Калашникова (рис. 25) является индивидуальным оружием и предназначен для уничтожения живой силы противника. В рукопашном бою к автомату присоединяется штык-нож.</w:t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jc w:val="both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Из автомата ведется автоматический (АВ) или одиночный (ОД) огонь (стрельба одиночными выстрелами). Автоматический огонь является основным видом огня.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lastRenderedPageBreak/>
        <w:drawing>
          <wp:inline distT="0" distB="0" distL="0" distR="0">
            <wp:extent cx="6229350" cy="4876800"/>
            <wp:effectExtent l="0" t="0" r="0" b="0"/>
            <wp:docPr id="16" name="Рисунок 16" descr="https://image.jimcdn.com/app/cms/image/transf/dimension=654x10000:format=jpg/path/s82012f70d677d738/image/ifafd264638cee7a0/version/1455308697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53697" descr="https://image.jimcdn.com/app/cms/image/transf/dimension=654x10000:format=jpg/path/s82012f70d677d738/image/ifafd264638cee7a0/version/1455308697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Общий вид автомата Калашникова: а - с деревянным прикладом (АКМ);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б - со складывающимся прикладом (АКМС)</w:t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jc w:val="both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color w:val="000000"/>
          <w:lang w:eastAsia="ru-RU"/>
        </w:rPr>
        <w:t>Боевые свойства автомата характеризуются данными, приведенными в таблице</w:t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jc w:val="both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color w:val="000000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lastRenderedPageBreak/>
        <w:drawing>
          <wp:inline distT="0" distB="0" distL="0" distR="0">
            <wp:extent cx="6181725" cy="4067175"/>
            <wp:effectExtent l="0" t="0" r="9525" b="9525"/>
            <wp:docPr id="15" name="Рисунок 15" descr="https://image.jimcdn.com/app/cms/image/transf/none/path/s82012f70d677d738/image/ife0f0bda518924ae/version/1455308799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56997" descr="https://image.jimcdn.com/app/cms/image/transf/none/path/s82012f70d677d738/image/ife0f0bda518924ae/version/1455308799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jc w:val="both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254E0D"/>
          <w:lang w:eastAsia="ru-RU"/>
        </w:rPr>
        <w:t>Назначение, устройство частей и механизмов автомата</w:t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jc w:val="both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color w:val="000000"/>
          <w:lang w:eastAsia="ru-RU"/>
        </w:rPr>
        <w:t>Автомат состоит из следующих основных частей и механизмов: 1-ствола со ствольной коробкой, прицельным приспособлением и прикладом; 2-крышки ствольной коробки; 3-штыка-ножа; 4-возвратного механизма; 5-затворной рамы с газовым поршнем; 6-газовой трубки со ствольной накладкой; 7-затвора; 8-</w:t>
      </w:r>
      <w:proofErr w:type="gramStart"/>
      <w:r w:rsidRPr="00F3001D">
        <w:rPr>
          <w:rFonts w:ascii="Verdana" w:eastAsia="Times New Roman" w:hAnsi="Verdana" w:cs="Tahoma"/>
          <w:color w:val="000000"/>
          <w:lang w:eastAsia="ru-RU"/>
        </w:rPr>
        <w:t xml:space="preserve">цевья;   </w:t>
      </w:r>
      <w:proofErr w:type="gramEnd"/>
      <w:r w:rsidRPr="00F3001D">
        <w:rPr>
          <w:rFonts w:ascii="Verdana" w:eastAsia="Times New Roman" w:hAnsi="Verdana" w:cs="Tahoma"/>
          <w:color w:val="000000"/>
          <w:lang w:eastAsia="ru-RU"/>
        </w:rPr>
        <w:t>9-магазина; 10-ударно-спускового механизма. В комплект автомата входят принадлежность, ремень и сумка для магазинов. Автоматическое действие автомата основано на использовании энергии пороховых газов, отводимых из канала ствола к газовому поршню затворной рамы.</w:t>
      </w:r>
    </w:p>
    <w:p w:rsidR="00F3001D" w:rsidRPr="00F3001D" w:rsidRDefault="00F3001D" w:rsidP="00F3001D">
      <w:pPr>
        <w:shd w:val="clear" w:color="auto" w:fill="FFFFFF"/>
        <w:spacing w:after="0" w:line="300" w:lineRule="atLeast"/>
        <w:ind w:left="150" w:right="150"/>
        <w:jc w:val="center"/>
        <w:outlineLvl w:val="2"/>
        <w:rPr>
          <w:rFonts w:ascii="Arial" w:eastAsia="Times New Roman" w:hAnsi="Arial" w:cs="Arial"/>
          <w:b/>
          <w:bCs/>
          <w:color w:val="26588E"/>
          <w:sz w:val="26"/>
          <w:szCs w:val="26"/>
          <w:lang w:eastAsia="ru-RU"/>
        </w:rPr>
      </w:pPr>
      <w:r w:rsidRPr="00F3001D">
        <w:rPr>
          <w:rFonts w:ascii="Arial" w:eastAsia="Times New Roman" w:hAnsi="Arial" w:cs="Arial"/>
          <w:b/>
          <w:bCs/>
          <w:color w:val="26588E"/>
          <w:sz w:val="26"/>
          <w:szCs w:val="26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lastRenderedPageBreak/>
        <w:drawing>
          <wp:inline distT="0" distB="0" distL="0" distR="0">
            <wp:extent cx="6229350" cy="3743325"/>
            <wp:effectExtent l="0" t="0" r="0" b="9525"/>
            <wp:docPr id="14" name="Рисунок 14" descr="https://image.jimcdn.com/app/cms/image/transf/dimension=654x10000:format=jpg/path/s82012f70d677d738/image/i3e0fc797faee2c63/version/1455308856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58697" descr="https://image.jimcdn.com/app/cms/image/transf/dimension=654x10000:format=jpg/path/s82012f70d677d738/image/i3e0fc797faee2c63/version/1455308856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FFFFF"/>
        <w:spacing w:after="0" w:line="300" w:lineRule="atLeast"/>
        <w:ind w:left="150" w:right="150"/>
        <w:outlineLvl w:val="2"/>
        <w:rPr>
          <w:rFonts w:ascii="Arial" w:eastAsia="Times New Roman" w:hAnsi="Arial" w:cs="Arial"/>
          <w:b/>
          <w:bCs/>
          <w:color w:val="26588E"/>
          <w:sz w:val="26"/>
          <w:szCs w:val="26"/>
          <w:lang w:eastAsia="ru-RU"/>
        </w:rPr>
      </w:pPr>
      <w:r w:rsidRPr="00F3001D">
        <w:rPr>
          <w:rFonts w:ascii="Arial" w:eastAsia="Times New Roman" w:hAnsi="Arial" w:cs="Arial"/>
          <w:b/>
          <w:bCs/>
          <w:color w:val="254E0D"/>
          <w:sz w:val="26"/>
          <w:szCs w:val="26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jc w:val="both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lang w:eastAsia="ru-RU"/>
        </w:rPr>
        <w:t>Ствол</w:t>
      </w:r>
      <w:r w:rsidRPr="00F3001D">
        <w:rPr>
          <w:rFonts w:ascii="Verdana" w:eastAsia="Times New Roman" w:hAnsi="Verdana" w:cs="Tahoma"/>
          <w:color w:val="000000"/>
          <w:lang w:eastAsia="ru-RU"/>
        </w:rPr>
        <w:t> 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полями, расстояние между двумя противоположными полями - калибром ствола.</w:t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jc w:val="both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color w:val="000000"/>
          <w:lang w:eastAsia="ru-RU"/>
        </w:rPr>
        <w:t xml:space="preserve">В казенной части канал ствола гладкий, имеет форму гильзы, эта часть канала ствола называется патронником. Переход от патронника к нарезной части канала ствола называется </w:t>
      </w:r>
      <w:proofErr w:type="spellStart"/>
      <w:r w:rsidRPr="00F3001D">
        <w:rPr>
          <w:rFonts w:ascii="Verdana" w:eastAsia="Times New Roman" w:hAnsi="Verdana" w:cs="Tahoma"/>
          <w:color w:val="000000"/>
          <w:lang w:eastAsia="ru-RU"/>
        </w:rPr>
        <w:t>пульным</w:t>
      </w:r>
      <w:proofErr w:type="spellEnd"/>
      <w:r w:rsidRPr="00F3001D">
        <w:rPr>
          <w:rFonts w:ascii="Verdana" w:eastAsia="Times New Roman" w:hAnsi="Verdana" w:cs="Tahoma"/>
          <w:color w:val="000000"/>
          <w:lang w:eastAsia="ru-RU"/>
        </w:rPr>
        <w:t xml:space="preserve"> входом.</w:t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jc w:val="both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color w:val="000000"/>
          <w:lang w:eastAsia="ru-RU"/>
        </w:rPr>
        <w:t>Сообщение газовой камеры с каналом ствола производится через газоотводное отверстие.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drawing>
          <wp:inline distT="0" distB="0" distL="0" distR="0">
            <wp:extent cx="5895975" cy="3086100"/>
            <wp:effectExtent l="0" t="0" r="9525" b="0"/>
            <wp:docPr id="13" name="Рисунок 13" descr="https://image.jimcdn.com/app/cms/image/transf/none/path/s82012f70d677d738/image/i233a80c572ff5d2c/version/1455309086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65997" descr="https://image.jimcdn.com/app/cms/image/transf/none/path/s82012f70d677d738/image/i233a80c572ff5d2c/version/1455309086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Ствол: а - общий вид; б - казенная часть в разрезе; в - сечение ствола; 1 - колодка прицела; 2 - соединительная муфта; 3 - газовая камера; 4 - газоотводное отверстие; 5 - основание мушки; 6 - резьба; 7 - патронник; 8 - выем для шпильки ствола; 9 - </w:t>
      </w:r>
      <w:proofErr w:type="spellStart"/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пульный</w:t>
      </w:r>
      <w:proofErr w:type="spellEnd"/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вход; 10 - нарезная часть; 11 - поле; 12 - нарезы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shd w:val="clear" w:color="auto" w:fill="FFFFFF"/>
          <w:lang w:eastAsia="ru-RU"/>
        </w:rPr>
        <w:t>Ствольная коробка</w:t>
      </w:r>
      <w:r w:rsidRPr="00F3001D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eastAsia="ru-RU"/>
        </w:rPr>
        <w:t> служит для соединения частей и механизмов автомата, обеспечения закрывания канала ствола затвором и запирания затвора. В ствольной коробке помещается ударно-спусковой механизм.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drawing>
          <wp:inline distT="0" distB="0" distL="0" distR="0">
            <wp:extent cx="6229350" cy="2819400"/>
            <wp:effectExtent l="0" t="0" r="0" b="0"/>
            <wp:docPr id="12" name="Рисунок 12" descr="https://image.jimcdn.com/app/cms/image/transf/none/path/s82012f70d677d738/image/i39c9163d0300c774/version/1455309256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72197" descr="https://image.jimcdn.com/app/cms/image/transf/none/path/s82012f70d677d738/image/i39c9163d0300c774/version/1455309256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Ствольная коробка: 1 - поперечный паз; 2 - продольный паз; 3 - отгибы; 4 - направляющий выступ; 5 - перемычка, 6 - отражательный выступ; 7 - вырезы; 8 - защелка магазина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shd w:val="clear" w:color="auto" w:fill="FFFFFF"/>
          <w:lang w:eastAsia="ru-RU"/>
        </w:rPr>
        <w:t>Крышка ствольной коробки 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предохраняет от загрязнения части и механизмы автомата, помещенные в ствольной коробке.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drawing>
          <wp:inline distT="0" distB="0" distL="0" distR="0">
            <wp:extent cx="4914900" cy="1381125"/>
            <wp:effectExtent l="0" t="0" r="0" b="9525"/>
            <wp:docPr id="11" name="Рисунок 11" descr="https://image.jimcdn.com/app/cms/image/transf/none/path/s82012f70d677d738/image/i2ddd1b87ab660693/version/1455309324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72797" descr="https://image.jimcdn.com/app/cms/image/transf/none/path/s82012f70d677d738/image/i2ddd1b87ab660693/version/1455309324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Крышка ствольной коробки: 1 - отверстие; 2 - ребра жесткости; 3 - ступенчатые вырезы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lang w:eastAsia="ru-RU"/>
        </w:rPr>
        <w:t>Прицельное приспособление</w:t>
      </w: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служит для наводки автомата при стрельбе по целям на различные расстояния и состоит из прицела и мушки.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 xml:space="preserve">Прицельная планка имеет гривку с прорезью для прицеливания и вырезы для удержания хомутика в установленном положении с помощью защелки с пружиной. На прицельной планке нанесена шкала с делениями от 1 до 10 и 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lastRenderedPageBreak/>
        <w:t>буквой "П". Цифры шкалы обозначают соответствующую дальность стрельбы в сотнях метров, буква "П" - постоянную установку прицела, что соответствует прицелу 3.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drawing>
          <wp:inline distT="0" distB="0" distL="0" distR="0">
            <wp:extent cx="5867400" cy="3076575"/>
            <wp:effectExtent l="0" t="0" r="0" b="9525"/>
            <wp:docPr id="10" name="Рисунок 10" descr="https://image.jimcdn.com/app/cms/image/transf/none/path/s82012f70d677d738/image/i905650e3cb653fbe/version/1455309373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73597" descr="https://image.jimcdn.com/app/cms/image/transf/none/path/s82012f70d677d738/image/i905650e3cb653fbe/version/1455309373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Прицельное приспособление: а - прицел; б - основание мушки; 1 - колодка прицела; 2 - пластинчатая пружина; 3 - прицельная планка; 4 - хомутик; 5 - полозок с мушкой; 6 - предохранитель мушки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shd w:val="clear" w:color="auto" w:fill="FFFFFF"/>
          <w:lang w:eastAsia="ru-RU"/>
        </w:rPr>
        <w:t>Затворная рама с газовым поршнем</w:t>
      </w: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предназначена для приведения в действие затвора и ударно-спускового механизма.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drawing>
          <wp:inline distT="0" distB="0" distL="0" distR="0">
            <wp:extent cx="4352925" cy="1438275"/>
            <wp:effectExtent l="0" t="0" r="9525" b="9525"/>
            <wp:docPr id="9" name="Рисунок 9" descr="https://image.jimcdn.com/app/cms/image/transf/none/path/s82012f70d677d738/image/i285909deb931763e/version/1455310044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81097" descr="https://image.jimcdn.com/app/cms/image/transf/none/path/s82012f70d677d738/image/i285909deb931763e/version/1455310044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Затворная рама с газовым поршнем: 1 - канал для затвора; 2 - предохранительный выступ; 3 - выступ для опускания рычага автоспуска; 4 - паз для отгиба ствольной коробки; 5 - рукоятка; 6 - паз для отражательного выступа; 7 - фигурный вырез; 8 - газовый поршень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shd w:val="clear" w:color="auto" w:fill="FFFFFF"/>
          <w:lang w:eastAsia="ru-RU"/>
        </w:rPr>
        <w:t>Затвор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 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lastRenderedPageBreak/>
        <w:drawing>
          <wp:inline distT="0" distB="0" distL="0" distR="0">
            <wp:extent cx="4800600" cy="2314575"/>
            <wp:effectExtent l="0" t="0" r="0" b="9525"/>
            <wp:docPr id="8" name="Рисунок 8" descr="https://image.jimcdn.com/app/cms/image/transf/none/path/s82012f70d677d738/image/ic0c900929166ecce/version/1455309613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76297" descr="https://image.jimcdn.com/app/cms/image/transf/none/path/s82012f70d677d738/image/ic0c900929166ecce/version/1455309613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Затвор: а - остов затвора; б - ударник; в - выбрасыватель. 1 - ведущий выступ; 2 - отверстие для оси выбрасывателя; 3 - вырез для выбрасывателя; 4 - вырез для дна гильзы; 5 - боевой выступ; 6 - продольный паз для отражательного выступа; 7 - пружина выбрасывателя; 8 - ось выбрасывателя; 9 - шпилька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shd w:val="clear" w:color="auto" w:fill="FFFFFF"/>
          <w:lang w:eastAsia="ru-RU"/>
        </w:rPr>
        <w:t>Возвратный механизм 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предназначен для возвращения затворной рамы с затвором в переднее положение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drawing>
          <wp:inline distT="0" distB="0" distL="0" distR="0">
            <wp:extent cx="4238625" cy="1228725"/>
            <wp:effectExtent l="0" t="0" r="9525" b="9525"/>
            <wp:docPr id="7" name="Рисунок 7" descr="https://image.jimcdn.com/app/cms/image/transf/none/path/s82012f70d677d738/image/i36425779e1841131/version/1455310135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78997" descr="https://image.jimcdn.com/app/cms/image/transf/none/path/s82012f70d677d738/image/i36425779e1841131/version/1455310135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Возвратный механизм. 1 - возвратная пружина; 2 - направляющий стержень. 3 - подвижной стержень; 4 - муфта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shd w:val="clear" w:color="auto" w:fill="FFFFFF"/>
          <w:lang w:eastAsia="ru-RU"/>
        </w:rPr>
        <w:t>Газовая трубка со ствольной накладкой</w:t>
      </w: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служит для направления движения газового поршня и предохранения рук от ожогов при стрельбе.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drawing>
          <wp:inline distT="0" distB="0" distL="0" distR="0">
            <wp:extent cx="3552825" cy="971550"/>
            <wp:effectExtent l="0" t="0" r="9525" b="0"/>
            <wp:docPr id="6" name="Рисунок 6" descr="https://image.jimcdn.com/app/cms/image/transf/none/path/s82012f70d677d738/image/i81e118916c76570c/version/145530991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79597" descr="https://image.jimcdn.com/app/cms/image/transf/none/path/s82012f70d677d738/image/i81e118916c76570c/version/145530991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Газовая трубка со ствольной накладкой: 1 - газовая трубка; 2 - направляющие ребра для газового поршня; 3 - передняя соединительная муфта; 4 - ствольная накладка; 5 - задняя соединительная муфта; 6 - выступ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shd w:val="clear" w:color="auto" w:fill="FFFFFF"/>
          <w:lang w:eastAsia="ru-RU"/>
        </w:rPr>
        <w:t>Приклад и пистолетная рукоятка 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обеспечивают удобство стрельбы из автомата.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shd w:val="clear" w:color="auto" w:fill="FFFFFF"/>
          <w:lang w:eastAsia="ru-RU"/>
        </w:rPr>
        <w:lastRenderedPageBreak/>
        <w:t>Ударно-спусковой механизм</w:t>
      </w: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предназначен для спуска курка с боевого взвода или со взвода автоспуска, нанесения удара по ударнику, обеспечения ведения автоматического или одиночного огня, прекращения стрельбы, предотвращения выстрелов при незапертом затворе и для постановки автомата на предохранитель.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Ударно-спусковой механизм состоит из курка с боевой пружиной, замедлителя курка с пружиной, спускового крючка, шептала одиночного огня с пружиной, автоспуска с пружиной и переводчика.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Курок с боевой пружиной предназначен для нанесения удара по ударнику. На курке имеются боевой взвод, взвод автоспуска, цапфы и отверстие для оси. Боевая пружина надета на цапфы курка и своей петлей действует на курок, а концами - на прямоугольные выступы спускового крючка. Замедлитель курка служит для замедления движения курка вперед в целях улучшения кучности боя при ведении автоматического огня. Спусковой крючок предназначен для удержания курка на боевом взводе и для спуска курка; шептало одиночного огня - для удержания курка после выстрела в крайнем заднем положении, если при ведении одиночного огня спусковой крючок не был отпущен. Назначение автоспуска с пружиной - автоматическое освобождение курка со взвода автоспуска при стрельбе очередями, а также предотвращение спуска курка при незакрытом канале ствола и незапертом затворе. Переводчик служит для установки автомата на автоматический и одиночный огонь или на предохранитель.</w:t>
      </w:r>
    </w:p>
    <w:p w:rsidR="00F3001D" w:rsidRPr="00F3001D" w:rsidRDefault="00F3001D" w:rsidP="00F3001D">
      <w:pPr>
        <w:shd w:val="clear" w:color="auto" w:fill="FFFFFF"/>
        <w:spacing w:after="0" w:line="280" w:lineRule="atLeast"/>
        <w:ind w:left="150" w:right="150"/>
        <w:rPr>
          <w:rFonts w:ascii="Verdana" w:eastAsia="Times New Roman" w:hAnsi="Verdana" w:cs="Tahoma"/>
          <w:color w:val="000000"/>
          <w:lang w:eastAsia="ru-RU"/>
        </w:rPr>
      </w:pPr>
      <w:r w:rsidRPr="00F3001D">
        <w:rPr>
          <w:rFonts w:ascii="Verdana" w:eastAsia="Times New Roman" w:hAnsi="Verdana" w:cs="Tahoma"/>
          <w:color w:val="000000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lastRenderedPageBreak/>
        <w:drawing>
          <wp:inline distT="0" distB="0" distL="0" distR="0">
            <wp:extent cx="6229350" cy="4676775"/>
            <wp:effectExtent l="0" t="0" r="0" b="9525"/>
            <wp:docPr id="5" name="Рисунок 5" descr="https://image.jimcdn.com/app/cms/image/transf/dimension=654x10000:format=jpg/path/s82012f70d677d738/image/i304908403ebb5b2d/version/1455310199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81997" descr="https://image.jimcdn.com/app/cms/image/transf/dimension=654x10000:format=jpg/path/s82012f70d677d738/image/i304908403ebb5b2d/version/1455310199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Ударно-спусковой механизм: 1 - курок; 2 - боевая пружина; 3 - спусковой крючок; 4 - шептало одиночного огня; 5 - пружина шептала одиночного огня; 6 - автоспуск; 7 - пружина автоспуска; 8 - замедлитель курка; 9 - пружина замедлителя курка; 10 - переводчик; 11 - оси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shd w:val="clear" w:color="auto" w:fill="FFFFFF"/>
          <w:lang w:eastAsia="ru-RU"/>
        </w:rPr>
        <w:t>Цевье</w:t>
      </w: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служит для удобства действий с автоматом и для предохранения рук от ожогов.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drawing>
          <wp:inline distT="0" distB="0" distL="0" distR="0">
            <wp:extent cx="3152775" cy="2124075"/>
            <wp:effectExtent l="0" t="0" r="9525" b="9525"/>
            <wp:docPr id="4" name="Рисунок 4" descr="https://image.jimcdn.com/app/cms/image/transf/none/path/s82012f70d677d738/image/idcf3a38397c97184/version/1455310353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82297" descr="https://image.jimcdn.com/app/cms/image/transf/none/path/s82012f70d677d738/image/idcf3a38397c97184/version/1455310353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Цевье: 1 - упор для пальцев; 2 - металлическая прокладка; 3 - вырез; 4 - выступ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shd w:val="clear" w:color="auto" w:fill="FFFFFF"/>
          <w:lang w:eastAsia="ru-RU"/>
        </w:rPr>
        <w:lastRenderedPageBreak/>
        <w:t>Магазин</w:t>
      </w: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предназначен для помещения патронов и подачи их в ствольную коробку.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drawing>
          <wp:inline distT="0" distB="0" distL="0" distR="0">
            <wp:extent cx="4181475" cy="2019300"/>
            <wp:effectExtent l="0" t="0" r="9525" b="0"/>
            <wp:docPr id="3" name="Рисунок 3" descr="https://image.jimcdn.com/app/cms/image/transf/none/path/s82012f70d677d738/image/ia1bdd3838bd52039/version/1455310468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83097" descr="https://image.jimcdn.com/app/cms/image/transf/none/path/s82012f70d677d738/image/ia1bdd3838bd52039/version/1455310468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Магазин: 1 - корпус; 2 - крышка; 3 - стопорная планка; 4 - пружина; 5 - подаватель; 6 - опорный выступ; 7 - зацеп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b/>
          <w:bCs/>
          <w:color w:val="000000"/>
          <w:shd w:val="clear" w:color="auto" w:fill="FFFFFF"/>
          <w:lang w:eastAsia="ru-RU"/>
        </w:rPr>
        <w:t>Штык-нож</w:t>
      </w: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присоединяется к автомату перед атакой и служит для поражения противника в рукопашном бою, а также может использоваться в качестве ножа, пилы (для распиловки металла) и ножниц (</w:t>
      </w:r>
      <w:proofErr w:type="gramStart"/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для резки проволоки</w:t>
      </w:r>
      <w:proofErr w:type="gramEnd"/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).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drawing>
          <wp:inline distT="0" distB="0" distL="0" distR="0">
            <wp:extent cx="4733925" cy="1857375"/>
            <wp:effectExtent l="0" t="0" r="9525" b="9525"/>
            <wp:docPr id="2" name="Рисунок 2" descr="https://image.jimcdn.com/app/cms/image/transf/none/path/s82012f70d677d738/image/ic2acfb1eae58b967/version/1455310548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83597" descr="https://image.jimcdn.com/app/cms/image/transf/none/path/s82012f70d677d738/image/ic2acfb1eae58b967/version/1455310548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Штык-нож: 1 - лезвие; 2 - режущая кромка; 3 - отверстие; 4 - пила; 5 - зацеп; 6 - ремень; 7 - защелка; 8 - предохранительный выступ; 9 - продольный паз; 10 - винт наконечника; 11 - рукоятка; 12 - кольцо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color w:val="22251E"/>
          <w:sz w:val="23"/>
          <w:szCs w:val="23"/>
          <w:lang w:eastAsia="ru-RU"/>
        </w:rPr>
        <w:t> 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 xml:space="preserve">Для ношения штыка-ножа на поясном ремне служат ножны. При необходимости они используются вместе со штыком-ножом </w:t>
      </w:r>
      <w:proofErr w:type="gramStart"/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для резки проволоки</w:t>
      </w:r>
      <w:proofErr w:type="gramEnd"/>
      <w:r w:rsidRPr="00F3001D">
        <w:rPr>
          <w:rFonts w:ascii="Verdana" w:eastAsia="Times New Roman" w:hAnsi="Verdana" w:cs="Tahoma"/>
          <w:color w:val="000000"/>
          <w:shd w:val="clear" w:color="auto" w:fill="FFFFFF"/>
          <w:lang w:eastAsia="ru-RU"/>
        </w:rPr>
        <w:t>.</w:t>
      </w:r>
    </w:p>
    <w:p w:rsidR="00F3001D" w:rsidRPr="00F3001D" w:rsidRDefault="00F3001D" w:rsidP="00F3001D">
      <w:pPr>
        <w:shd w:val="clear" w:color="auto" w:fill="FDFDFC"/>
        <w:spacing w:after="0" w:line="360" w:lineRule="atLeast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Tahoma" w:eastAsia="Times New Roman" w:hAnsi="Tahoma" w:cs="Tahoma"/>
          <w:noProof/>
          <w:color w:val="77A630"/>
          <w:sz w:val="23"/>
          <w:szCs w:val="23"/>
          <w:lang w:eastAsia="ru-RU"/>
        </w:rPr>
        <w:drawing>
          <wp:inline distT="0" distB="0" distL="0" distR="0">
            <wp:extent cx="4057650" cy="1190625"/>
            <wp:effectExtent l="0" t="0" r="0" b="9525"/>
            <wp:docPr id="1" name="Рисунок 1" descr="https://image.jimcdn.com/app/cms/image/transf/none/path/s82012f70d677d738/image/i43e2dfc3ef52f2ec/version/1455310629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97584597" descr="https://image.jimcdn.com/app/cms/image/transf/none/path/s82012f70d677d738/image/i43e2dfc3ef52f2ec/version/1455310629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D" w:rsidRPr="00F3001D" w:rsidRDefault="00F3001D" w:rsidP="00F3001D">
      <w:pPr>
        <w:shd w:val="clear" w:color="auto" w:fill="FDFDFC"/>
        <w:spacing w:after="0" w:line="360" w:lineRule="atLeast"/>
        <w:jc w:val="both"/>
        <w:rPr>
          <w:rFonts w:ascii="Tahoma" w:eastAsia="Times New Roman" w:hAnsi="Tahoma" w:cs="Tahoma"/>
          <w:color w:val="22251E"/>
          <w:sz w:val="23"/>
          <w:szCs w:val="23"/>
          <w:lang w:eastAsia="ru-RU"/>
        </w:rPr>
      </w:pPr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Ножны: 1 - подвеска с </w:t>
      </w:r>
      <w:proofErr w:type="spellStart"/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карабинчиками</w:t>
      </w:r>
      <w:proofErr w:type="spellEnd"/>
      <w:r w:rsidRPr="00F3001D">
        <w:rPr>
          <w:rFonts w:ascii="Verdana" w:eastAsia="Times New Roman" w:hAnsi="Verdana" w:cs="Tahoma"/>
          <w:i/>
          <w:iCs/>
          <w:color w:val="000000"/>
          <w:sz w:val="21"/>
          <w:szCs w:val="21"/>
          <w:shd w:val="clear" w:color="auto" w:fill="FFFFFF"/>
          <w:lang w:eastAsia="ru-RU"/>
        </w:rPr>
        <w:t>; 2 - пластмассовый корпус; 3 - упор; 4 - выступ-ось</w:t>
      </w:r>
    </w:p>
    <w:p w:rsidR="00F3001D" w:rsidRDefault="00F3001D"/>
    <w:sectPr w:rsidR="00F3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7A"/>
    <w:rsid w:val="0073110B"/>
    <w:rsid w:val="00BA127A"/>
    <w:rsid w:val="00F3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9A01"/>
  <w15:chartTrackingRefBased/>
  <w15:docId w15:val="{45D2E0DC-15C4-4D75-A4B1-236ABC9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0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javascript:;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mailto:alevsky.sa@mail/ru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2020-04-22T09:08:00Z</dcterms:created>
  <dcterms:modified xsi:type="dcterms:W3CDTF">2020-04-22T09:16:00Z</dcterms:modified>
</cp:coreProperties>
</file>