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C" w:rsidRPr="00134DF2" w:rsidRDefault="008D6B9C" w:rsidP="008D6B9C">
      <w:pPr>
        <w:rPr>
          <w:rFonts w:ascii="Times New Roman" w:hAnsi="Times New Roman" w:cs="Times New Roman"/>
          <w:b/>
          <w:sz w:val="28"/>
          <w:szCs w:val="28"/>
        </w:rPr>
      </w:pPr>
      <w:r w:rsidRPr="00134DF2">
        <w:rPr>
          <w:rFonts w:ascii="Times New Roman" w:hAnsi="Times New Roman" w:cs="Times New Roman"/>
          <w:b/>
          <w:sz w:val="28"/>
          <w:szCs w:val="28"/>
        </w:rPr>
        <w:t>Задания для группы, которая изучает Башкирский язык как государственный</w:t>
      </w:r>
    </w:p>
    <w:p w:rsidR="00DC0B82" w:rsidRPr="00DC0B82" w:rsidRDefault="00DC0B82" w:rsidP="00DC0B82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№ 7: </w:t>
      </w:r>
      <w:proofErr w:type="gramStart"/>
      <w:r w:rsidRPr="0041061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0611">
        <w:rPr>
          <w:rFonts w:ascii="Times New Roman" w:hAnsi="Times New Roman" w:cs="Times New Roman"/>
          <w:b/>
          <w:sz w:val="28"/>
          <w:szCs w:val="28"/>
        </w:rPr>
        <w:t>әүеш – Наречие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Pr="00543EA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( по учебнику стр.137) </w:t>
      </w:r>
      <w:r>
        <w:rPr>
          <w:rFonts w:ascii="Times New Roman" w:hAnsi="Times New Roman" w:cs="Times New Roman"/>
          <w:b/>
          <w:i/>
          <w:sz w:val="28"/>
          <w:szCs w:val="28"/>
        </w:rPr>
        <w:t>(05-08.05.20).</w:t>
      </w:r>
    </w:p>
    <w:p w:rsidR="00DC0B82" w:rsidRPr="00884384" w:rsidRDefault="00DC0B82" w:rsidP="00DC0B82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Выпонить Упражнение 6 (стр. 137)</w:t>
      </w:r>
    </w:p>
    <w:p w:rsidR="00DC0B82" w:rsidRDefault="00DC0B82" w:rsidP="00DC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5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C0B82" w:rsidRPr="00DC0B82" w:rsidRDefault="00DC0B82" w:rsidP="00DC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C0B82" w:rsidRDefault="00DC0B82" w:rsidP="00DC0B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8: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Парные слова </w:t>
      </w:r>
      <w:r>
        <w:rPr>
          <w:rFonts w:ascii="Times New Roman" w:hAnsi="Times New Roman" w:cs="Times New Roman"/>
          <w:b/>
          <w:i/>
          <w:sz w:val="28"/>
          <w:szCs w:val="28"/>
        </w:rPr>
        <w:t>(11-16.05.20).</w:t>
      </w:r>
    </w:p>
    <w:p w:rsidR="00DC0B82" w:rsidRPr="00134DF2" w:rsidRDefault="00DC0B82" w:rsidP="00DC0B82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Четвертая тема – Башкирские национальные блюда (Дүртенсе тема – Башҡорт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халыҡ аштары), Парные слова – Парлы һүҙҙә</w:t>
      </w:r>
      <w:proofErr w:type="gramStart"/>
      <w:r w:rsidRPr="00134DF2">
        <w:rPr>
          <w:rFonts w:ascii="Times New Roman" w:hAnsi="Times New Roman" w:cs="Times New Roman"/>
          <w:sz w:val="28"/>
          <w:szCs w:val="28"/>
          <w:lang w:val="ba-RU"/>
        </w:rPr>
        <w:t>р</w:t>
      </w:r>
      <w:proofErr w:type="gramEnd"/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 (стр.207).</w:t>
      </w:r>
    </w:p>
    <w:p w:rsidR="00DC0B82" w:rsidRPr="00134DF2" w:rsidRDefault="00DC0B82" w:rsidP="00DC0B82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1. Изучить теоретический материал на странице 207.</w:t>
      </w:r>
    </w:p>
    <w:p w:rsidR="00DC0B82" w:rsidRPr="00134DF2" w:rsidRDefault="00DC0B82" w:rsidP="00DC0B82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2.Словарная работа. Прочитать и выучить глаголы приготовления продуктов питания (стр.204); название посуды (стр.206).</w:t>
      </w:r>
    </w:p>
    <w:p w:rsidR="00DC0B82" w:rsidRPr="00DC0B82" w:rsidRDefault="00DC0B82" w:rsidP="00DC0B82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3.  Выполнить Упражнение 13 (стр208).</w:t>
      </w:r>
    </w:p>
    <w:p w:rsidR="00DC0B82" w:rsidRDefault="00DC0B82" w:rsidP="00DC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16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C0B82" w:rsidRDefault="00DC0B82" w:rsidP="00DC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C0B82" w:rsidRDefault="00DC0B82" w:rsidP="00DC0B8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№ 9: </w:t>
      </w:r>
      <w:r w:rsidRPr="00134DF2">
        <w:rPr>
          <w:rFonts w:ascii="Times New Roman" w:hAnsi="Times New Roman" w:cs="Times New Roman"/>
          <w:b/>
          <w:i/>
          <w:sz w:val="28"/>
          <w:szCs w:val="28"/>
          <w:lang w:val="ba-RU"/>
        </w:rPr>
        <w:t>Транспорт. Правила дорожного движения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(18-23.05.20).</w:t>
      </w:r>
    </w:p>
    <w:p w:rsidR="00DC0B82" w:rsidRPr="00134DF2" w:rsidRDefault="00DC0B82" w:rsidP="00DC0B82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Пятая тема -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Транспорт. Правила дорожного движения (Бишенсе тема – Транспорт. Юл  йөрөү ҡағиҙәләре), страница 212</w:t>
      </w:r>
    </w:p>
    <w:p w:rsidR="00DC0B82" w:rsidRPr="00134DF2" w:rsidRDefault="00DC0B82" w:rsidP="00DC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1. Прочитать диалоги с переводом на страницах 212,213. Подготовится к чтению.</w:t>
      </w:r>
    </w:p>
    <w:p w:rsidR="00DC0B82" w:rsidRPr="00134DF2" w:rsidRDefault="00DC0B82" w:rsidP="00DC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2. Словарная работа. Выучить перевод слов  (стр. 212 и 213).</w:t>
      </w:r>
    </w:p>
    <w:p w:rsidR="00DC0B82" w:rsidRPr="00DC0B82" w:rsidRDefault="00DC0B82" w:rsidP="00DC0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3. Выполнить Упражнение 2 (стр.213).</w:t>
      </w:r>
    </w:p>
    <w:p w:rsidR="00DC0B82" w:rsidRDefault="00DC0B82" w:rsidP="00DC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23мая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C0B82" w:rsidRDefault="00DC0B82" w:rsidP="00DC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C0B82" w:rsidRPr="00DC0B82" w:rsidRDefault="00DC0B82" w:rsidP="00DC0B8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№ 10: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Послелоги </w:t>
      </w:r>
      <w:proofErr w:type="gramStart"/>
      <w:r w:rsidRPr="00134DF2">
        <w:rPr>
          <w:rFonts w:ascii="Times New Roman" w:hAnsi="Times New Roman" w:cs="Times New Roman"/>
          <w:b/>
          <w:i/>
          <w:sz w:val="28"/>
          <w:szCs w:val="28"/>
        </w:rPr>
        <w:t>–Б</w:t>
      </w:r>
      <w:proofErr w:type="gramEnd"/>
      <w:r w:rsidRPr="00134DF2">
        <w:rPr>
          <w:rFonts w:ascii="Times New Roman" w:hAnsi="Times New Roman" w:cs="Times New Roman"/>
          <w:b/>
          <w:i/>
          <w:sz w:val="28"/>
          <w:szCs w:val="28"/>
        </w:rPr>
        <w:t>әйләүестәр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(25.05-02.06.20).</w:t>
      </w:r>
    </w:p>
    <w:p w:rsidR="00DC0B82" w:rsidRPr="00134DF2" w:rsidRDefault="00DC0B82" w:rsidP="00DC0B82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Пятая тема -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Транспорт. Правила дорожного движения (Бишенсе тема – Транспорт. Юл  йөрөү ҡағиҙәләре). </w:t>
      </w:r>
      <w:r w:rsidRPr="00134DF2">
        <w:rPr>
          <w:rFonts w:ascii="Times New Roman" w:hAnsi="Times New Roman" w:cs="Times New Roman"/>
          <w:sz w:val="28"/>
          <w:szCs w:val="28"/>
        </w:rPr>
        <w:t xml:space="preserve">Послелоги </w:t>
      </w:r>
      <w:proofErr w:type="gramStart"/>
      <w:r w:rsidRPr="00134DF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34DF2">
        <w:rPr>
          <w:rFonts w:ascii="Times New Roman" w:hAnsi="Times New Roman" w:cs="Times New Roman"/>
          <w:sz w:val="28"/>
          <w:szCs w:val="28"/>
        </w:rPr>
        <w:t>әйләүестәр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,страница 214.</w:t>
      </w:r>
    </w:p>
    <w:p w:rsidR="00DC0B82" w:rsidRPr="00134DF2" w:rsidRDefault="00DC0B82" w:rsidP="00DC0B82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1. Изучить теоретический материал на странице 214, 216.</w:t>
      </w:r>
    </w:p>
    <w:p w:rsidR="00DC0B82" w:rsidRPr="00DC0B82" w:rsidRDefault="00DC0B82" w:rsidP="00DC0B82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2. Выполнить Упражнение 4 (стр. 214).</w:t>
      </w:r>
    </w:p>
    <w:p w:rsidR="00DC0B82" w:rsidRDefault="00DC0B82" w:rsidP="00DC0B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2 июня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B9C" w:rsidRPr="00DC0B82" w:rsidRDefault="008D6B9C" w:rsidP="008D6B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отправлять в день по расписанию. Если по каким-то причинам так не получилось,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D571E" w:rsidRDefault="004D571E"/>
    <w:sectPr w:rsidR="004D571E" w:rsidSect="0056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9C"/>
    <w:rsid w:val="004D571E"/>
    <w:rsid w:val="008D6B9C"/>
    <w:rsid w:val="00BA5BE7"/>
    <w:rsid w:val="00DC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2020-03-25T19:31:00Z</dcterms:created>
  <dcterms:modified xsi:type="dcterms:W3CDTF">2020-04-25T14:43:00Z</dcterms:modified>
</cp:coreProperties>
</file>