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54" w:rsidRDefault="002D78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по гармонии 2 курс ОДУИ, ИНО, 3 курс ВИ</w:t>
      </w:r>
    </w:p>
    <w:p w:rsidR="00055A54" w:rsidRDefault="00055A54">
      <w:pPr>
        <w:ind w:firstLine="708"/>
        <w:jc w:val="both"/>
        <w:rPr>
          <w:b/>
          <w:sz w:val="28"/>
          <w:szCs w:val="28"/>
        </w:rPr>
      </w:pPr>
    </w:p>
    <w:p w:rsidR="00055A54" w:rsidRDefault="006C21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D789B">
        <w:rPr>
          <w:b/>
          <w:sz w:val="28"/>
          <w:szCs w:val="28"/>
        </w:rPr>
        <w:t>.03.2020:</w:t>
      </w:r>
    </w:p>
    <w:p w:rsidR="00055A54" w:rsidRDefault="002D789B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анализ: скан сборника Скребков «Хрестоматия по гармоническому анализу» с.45 № 99.</w:t>
      </w:r>
    </w:p>
    <w:p w:rsidR="00055A54" w:rsidRDefault="002D7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313 №2,3,4 (выбрать любую);</w:t>
      </w:r>
    </w:p>
    <w:p w:rsidR="00055A54" w:rsidRDefault="002D789B">
      <w:pPr>
        <w:jc w:val="both"/>
      </w:pPr>
      <w:r>
        <w:rPr>
          <w:sz w:val="28"/>
          <w:szCs w:val="28"/>
        </w:rPr>
        <w:t>3) Выучить теоретический материал по теме «Вводный септаккорд и его обращения».</w:t>
      </w:r>
    </w:p>
    <w:p w:rsidR="00055A54" w:rsidRDefault="002D78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C21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6C21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.2020:</w:t>
      </w:r>
    </w:p>
    <w:p w:rsidR="00055A54" w:rsidRDefault="002D789B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336 № 1,3 (выбрать любую из двух);</w:t>
      </w:r>
    </w:p>
    <w:p w:rsidR="00055A54" w:rsidRDefault="002D789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«Менее употребительные аккорды D группы. D9».</w:t>
      </w:r>
    </w:p>
    <w:p w:rsidR="00055A54" w:rsidRDefault="00535A30">
      <w:pPr>
        <w:ind w:left="720" w:hanging="11"/>
        <w:jc w:val="both"/>
        <w:rPr>
          <w:b/>
        </w:rPr>
      </w:pPr>
      <w:r>
        <w:rPr>
          <w:b/>
          <w:sz w:val="28"/>
          <w:szCs w:val="28"/>
        </w:rPr>
        <w:t>09</w:t>
      </w:r>
      <w:r w:rsidR="002D789B">
        <w:rPr>
          <w:b/>
          <w:sz w:val="28"/>
          <w:szCs w:val="28"/>
        </w:rPr>
        <w:t>.04.2020:</w:t>
      </w:r>
    </w:p>
    <w:p w:rsidR="00055A54" w:rsidRDefault="002D789B">
      <w:pPr>
        <w:jc w:val="both"/>
      </w:pPr>
      <w:r>
        <w:rPr>
          <w:sz w:val="28"/>
          <w:szCs w:val="28"/>
        </w:rPr>
        <w:t xml:space="preserve">1) 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342 № 1,3 (выбрать любую из двух);</w:t>
      </w:r>
    </w:p>
    <w:p w:rsidR="00055A54" w:rsidRDefault="002D7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Выучить теоретический материал по теме «Менее употребительные аккорды D группы. Доминанта с секстой (D6). </w:t>
      </w:r>
      <w:r>
        <w:rPr>
          <w:sz w:val="28"/>
          <w:szCs w:val="28"/>
          <w:lang w:val="de-DE"/>
        </w:rPr>
        <w:t>III5/3</w:t>
      </w:r>
      <w:r>
        <w:rPr>
          <w:sz w:val="28"/>
          <w:szCs w:val="28"/>
        </w:rPr>
        <w:t>».</w:t>
      </w:r>
    </w:p>
    <w:p w:rsidR="00055A54" w:rsidRDefault="002D789B">
      <w:pPr>
        <w:jc w:val="both"/>
      </w:pPr>
      <w:r>
        <w:rPr>
          <w:sz w:val="28"/>
          <w:szCs w:val="28"/>
        </w:rPr>
        <w:t>3) Гармонический анализ скан сборника Скребков «Хрестоматия по гармоническому анализу» с.47 №103.</w:t>
      </w:r>
    </w:p>
    <w:p w:rsidR="00055A54" w:rsidRDefault="00535A30">
      <w:pPr>
        <w:ind w:firstLine="708"/>
        <w:jc w:val="both"/>
        <w:rPr>
          <w:b/>
        </w:rPr>
      </w:pPr>
      <w:r>
        <w:rPr>
          <w:b/>
          <w:sz w:val="28"/>
          <w:szCs w:val="28"/>
        </w:rPr>
        <w:t>16</w:t>
      </w:r>
      <w:r w:rsidR="002D789B">
        <w:rPr>
          <w:b/>
          <w:sz w:val="28"/>
          <w:szCs w:val="28"/>
        </w:rPr>
        <w:t>.04.2020:</w:t>
      </w:r>
    </w:p>
    <w:p w:rsidR="00055A54" w:rsidRDefault="002D789B">
      <w:pPr>
        <w:jc w:val="both"/>
      </w:pPr>
      <w:r>
        <w:rPr>
          <w:sz w:val="28"/>
          <w:szCs w:val="28"/>
        </w:rPr>
        <w:t xml:space="preserve">1) 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354 № 2,3 (выбрать любую из двух);</w:t>
      </w:r>
    </w:p>
    <w:p w:rsidR="00055A54" w:rsidRDefault="002D789B">
      <w:pPr>
        <w:jc w:val="both"/>
      </w:pPr>
      <w:r>
        <w:rPr>
          <w:sz w:val="28"/>
          <w:szCs w:val="28"/>
        </w:rPr>
        <w:t>2) Выучить теоретический материал по теме «</w:t>
      </w:r>
      <w:proofErr w:type="spellStart"/>
      <w:r>
        <w:rPr>
          <w:sz w:val="28"/>
          <w:szCs w:val="28"/>
          <w:lang w:val="de-DE"/>
        </w:rPr>
        <w:t>Менее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употребительные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аккорды</w:t>
      </w:r>
      <w:proofErr w:type="spellEnd"/>
      <w:r>
        <w:rPr>
          <w:sz w:val="28"/>
          <w:szCs w:val="28"/>
          <w:lang w:val="de-DE"/>
        </w:rPr>
        <w:t xml:space="preserve"> D </w:t>
      </w:r>
      <w:proofErr w:type="spellStart"/>
      <w:r>
        <w:rPr>
          <w:sz w:val="28"/>
          <w:szCs w:val="28"/>
          <w:lang w:val="de-DE"/>
        </w:rPr>
        <w:t>группы</w:t>
      </w:r>
      <w:proofErr w:type="spellEnd"/>
      <w:r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VII6. VII4/3 с квартой</w:t>
      </w:r>
      <w:r>
        <w:rPr>
          <w:sz w:val="28"/>
          <w:szCs w:val="28"/>
          <w:lang w:val="de-DE"/>
        </w:rPr>
        <w:t>»</w:t>
      </w:r>
      <w:r>
        <w:rPr>
          <w:sz w:val="28"/>
          <w:szCs w:val="28"/>
        </w:rPr>
        <w:t>.</w:t>
      </w:r>
    </w:p>
    <w:p w:rsidR="00055A54" w:rsidRDefault="00535A3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D789B">
        <w:rPr>
          <w:b/>
          <w:sz w:val="28"/>
          <w:szCs w:val="28"/>
        </w:rPr>
        <w:t>.04.2020</w:t>
      </w:r>
    </w:p>
    <w:p w:rsidR="00055A54" w:rsidRDefault="002D789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1) Выучить теоретический материал по теме «Фригийские обороты в натуральном миноре в мелодии».</w:t>
      </w:r>
    </w:p>
    <w:p w:rsidR="00055A54" w:rsidRDefault="002D789B">
      <w:pPr>
        <w:pStyle w:val="a8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366 №2,3 (выбрать любую из двух);</w:t>
      </w:r>
    </w:p>
    <w:p w:rsidR="00055A54" w:rsidRDefault="00535A30">
      <w:pPr>
        <w:pStyle w:val="a8"/>
        <w:ind w:left="1069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D789B">
        <w:rPr>
          <w:b/>
          <w:sz w:val="28"/>
          <w:szCs w:val="28"/>
        </w:rPr>
        <w:t>.04.2020</w:t>
      </w:r>
    </w:p>
    <w:p w:rsidR="00055A54" w:rsidRDefault="002D789B">
      <w:pPr>
        <w:pStyle w:val="a8"/>
        <w:numPr>
          <w:ilvl w:val="0"/>
          <w:numId w:val="3"/>
        </w:numPr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proofErr w:type="spellStart"/>
      <w:r>
        <w:rPr>
          <w:sz w:val="28"/>
          <w:szCs w:val="28"/>
          <w:lang w:val="de-DE"/>
        </w:rPr>
        <w:t>Фригийские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обороты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натуральном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миноре</w:t>
      </w:r>
      <w:proofErr w:type="spellEnd"/>
      <w:r>
        <w:rPr>
          <w:sz w:val="28"/>
          <w:szCs w:val="28"/>
        </w:rPr>
        <w:t xml:space="preserve"> в басу».</w:t>
      </w:r>
    </w:p>
    <w:p w:rsidR="00055A54" w:rsidRDefault="002D789B">
      <w:pPr>
        <w:pStyle w:val="a8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366 №7,8 (выбрать любую из двух);</w:t>
      </w:r>
    </w:p>
    <w:p w:rsidR="00055A54" w:rsidRDefault="002D789B">
      <w:pPr>
        <w:pStyle w:val="a8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Гармонический анализ скан сборника Скребков «Хрестоматия по гармоническому анализу» с.47 №105.</w:t>
      </w:r>
    </w:p>
    <w:p w:rsidR="00055A54" w:rsidRDefault="00055A54">
      <w:pPr>
        <w:pStyle w:val="a8"/>
        <w:tabs>
          <w:tab w:val="left" w:pos="0"/>
          <w:tab w:val="left" w:pos="284"/>
        </w:tabs>
        <w:ind w:left="0"/>
      </w:pPr>
    </w:p>
    <w:p w:rsidR="00055A54" w:rsidRDefault="002D789B">
      <w:pPr>
        <w:tabs>
          <w:tab w:val="left" w:pos="0"/>
          <w:tab w:val="left" w:pos="284"/>
        </w:tabs>
        <w:ind w:firstLine="284"/>
        <w:jc w:val="both"/>
      </w:pPr>
      <w:r>
        <w:rPr>
          <w:sz w:val="28"/>
          <w:szCs w:val="28"/>
        </w:rPr>
        <w:t xml:space="preserve">Задачи - определить тональность, расставить карандашом </w:t>
      </w:r>
      <w:proofErr w:type="spellStart"/>
      <w:r>
        <w:rPr>
          <w:sz w:val="28"/>
          <w:szCs w:val="28"/>
        </w:rPr>
        <w:t>цифровку</w:t>
      </w:r>
      <w:proofErr w:type="spellEnd"/>
      <w:r>
        <w:rPr>
          <w:sz w:val="28"/>
          <w:szCs w:val="28"/>
        </w:rPr>
        <w:t xml:space="preserve"> аккордов. Делаем четкое фото или скан и скидываем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или на электронный адрес </w:t>
      </w:r>
      <w:hyperlink r:id="rId5">
        <w:r>
          <w:rPr>
            <w:rStyle w:val="-"/>
            <w:color w:val="0563C1" w:themeColor="hyperlink"/>
            <w:sz w:val="28"/>
            <w:szCs w:val="28"/>
            <w:lang w:val="en-US"/>
          </w:rPr>
          <w:t>menestrella</w:t>
        </w:r>
        <w:r>
          <w:rPr>
            <w:rStyle w:val="-"/>
            <w:color w:val="0563C1" w:themeColor="hyperlink"/>
            <w:sz w:val="28"/>
            <w:szCs w:val="28"/>
          </w:rPr>
          <w:t>@</w:t>
        </w:r>
        <w:r>
          <w:rPr>
            <w:rStyle w:val="-"/>
            <w:color w:val="0563C1" w:themeColor="hyperlink"/>
            <w:sz w:val="28"/>
            <w:szCs w:val="28"/>
            <w:lang w:val="en-US"/>
          </w:rPr>
          <w:t>mail</w:t>
        </w:r>
        <w:r>
          <w:rPr>
            <w:rStyle w:val="-"/>
            <w:color w:val="0563C1" w:themeColor="hyperlink"/>
            <w:sz w:val="28"/>
            <w:szCs w:val="28"/>
          </w:rPr>
          <w:t>.</w:t>
        </w:r>
        <w:proofErr w:type="spellStart"/>
        <w:r>
          <w:rPr>
            <w:rStyle w:val="-"/>
            <w:color w:val="0563C1" w:themeColor="hyperlink"/>
            <w:sz w:val="28"/>
            <w:szCs w:val="28"/>
            <w:lang w:val="en-US"/>
          </w:rPr>
          <w:t>ru</w:t>
        </w:r>
        <w:proofErr w:type="spellEnd"/>
      </w:hyperlink>
    </w:p>
    <w:p w:rsidR="00055A54" w:rsidRDefault="002D789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моего одобрения начинаем аккорды выписывать нотами и скидываем тоже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или на электронный адрес </w:t>
      </w:r>
      <w:hyperlink r:id="rId6">
        <w:r>
          <w:rPr>
            <w:rStyle w:val="-"/>
            <w:color w:val="0563C1" w:themeColor="hyperlink"/>
            <w:sz w:val="28"/>
            <w:szCs w:val="28"/>
            <w:lang w:val="en-US"/>
          </w:rPr>
          <w:t>menestrella</w:t>
        </w:r>
        <w:r>
          <w:rPr>
            <w:rStyle w:val="-"/>
            <w:color w:val="0563C1" w:themeColor="hyperlink"/>
            <w:sz w:val="28"/>
            <w:szCs w:val="28"/>
          </w:rPr>
          <w:t>@</w:t>
        </w:r>
        <w:r>
          <w:rPr>
            <w:rStyle w:val="-"/>
            <w:color w:val="0563C1" w:themeColor="hyperlink"/>
            <w:sz w:val="28"/>
            <w:szCs w:val="28"/>
            <w:lang w:val="en-US"/>
          </w:rPr>
          <w:t>mail</w:t>
        </w:r>
        <w:r>
          <w:rPr>
            <w:rStyle w:val="-"/>
            <w:color w:val="0563C1" w:themeColor="hyperlink"/>
            <w:sz w:val="28"/>
            <w:szCs w:val="28"/>
          </w:rPr>
          <w:t>.</w:t>
        </w:r>
        <w:proofErr w:type="spellStart"/>
        <w:r>
          <w:rPr>
            <w:rStyle w:val="-"/>
            <w:color w:val="0563C1" w:themeColor="hyperlink"/>
            <w:sz w:val="28"/>
            <w:szCs w:val="28"/>
            <w:lang w:val="en-US"/>
          </w:rPr>
          <w:t>ru</w:t>
        </w:r>
        <w:proofErr w:type="spellEnd"/>
      </w:hyperlink>
      <w:r w:rsidRPr="006C21E0">
        <w:rPr>
          <w:color w:val="0563C1" w:themeColor="hyperlink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периодически скидываем для проверки. </w:t>
      </w:r>
    </w:p>
    <w:p w:rsidR="00535A30" w:rsidRDefault="00535A30">
      <w:pPr>
        <w:ind w:firstLine="340"/>
        <w:jc w:val="both"/>
        <w:rPr>
          <w:sz w:val="28"/>
          <w:szCs w:val="28"/>
        </w:rPr>
      </w:pPr>
    </w:p>
    <w:p w:rsidR="00535A30" w:rsidRDefault="00535A30" w:rsidP="00535A30">
      <w:pPr>
        <w:ind w:firstLine="851"/>
        <w:jc w:val="both"/>
        <w:rPr>
          <w:b/>
          <w:sz w:val="28"/>
          <w:szCs w:val="28"/>
        </w:rPr>
      </w:pPr>
      <w:r w:rsidRPr="00535A30">
        <w:rPr>
          <w:b/>
          <w:sz w:val="28"/>
          <w:szCs w:val="28"/>
        </w:rPr>
        <w:t>07.05.2020</w:t>
      </w:r>
    </w:p>
    <w:p w:rsidR="00535A30" w:rsidRDefault="00535A30" w:rsidP="00904DB7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r w:rsidR="0039726D">
        <w:rPr>
          <w:sz w:val="28"/>
          <w:szCs w:val="28"/>
        </w:rPr>
        <w:t>Секвенции</w:t>
      </w:r>
      <w:r>
        <w:rPr>
          <w:sz w:val="28"/>
          <w:szCs w:val="28"/>
        </w:rPr>
        <w:t>».</w:t>
      </w:r>
    </w:p>
    <w:p w:rsidR="00535A30" w:rsidRDefault="00535A30" w:rsidP="00904DB7">
      <w:pPr>
        <w:pStyle w:val="a8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</w:t>
      </w:r>
      <w:r w:rsidR="00D821A2">
        <w:rPr>
          <w:sz w:val="28"/>
          <w:szCs w:val="28"/>
        </w:rPr>
        <w:t>82</w:t>
      </w:r>
      <w:r>
        <w:rPr>
          <w:sz w:val="28"/>
          <w:szCs w:val="28"/>
        </w:rPr>
        <w:t xml:space="preserve"> №</w:t>
      </w:r>
      <w:r w:rsidR="00C25D7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25D74">
        <w:rPr>
          <w:sz w:val="28"/>
          <w:szCs w:val="28"/>
        </w:rPr>
        <w:t>4</w:t>
      </w:r>
      <w:r>
        <w:rPr>
          <w:sz w:val="28"/>
          <w:szCs w:val="28"/>
        </w:rPr>
        <w:t xml:space="preserve"> (выбрать любую из двух);</w:t>
      </w:r>
    </w:p>
    <w:p w:rsidR="00C25D74" w:rsidRDefault="00C25D74" w:rsidP="00904DB7">
      <w:pPr>
        <w:pStyle w:val="a8"/>
        <w:ind w:left="284" w:firstLine="709"/>
        <w:jc w:val="both"/>
        <w:rPr>
          <w:sz w:val="28"/>
          <w:szCs w:val="28"/>
        </w:rPr>
      </w:pPr>
    </w:p>
    <w:p w:rsidR="002D789B" w:rsidRPr="002D789B" w:rsidRDefault="002D789B" w:rsidP="00904DB7">
      <w:pPr>
        <w:pStyle w:val="a8"/>
        <w:ind w:left="284" w:firstLine="709"/>
        <w:jc w:val="both"/>
        <w:rPr>
          <w:b/>
          <w:sz w:val="28"/>
          <w:szCs w:val="28"/>
        </w:rPr>
      </w:pPr>
      <w:r w:rsidRPr="002D789B">
        <w:rPr>
          <w:b/>
          <w:sz w:val="28"/>
          <w:szCs w:val="28"/>
        </w:rPr>
        <w:t>14.05.2020</w:t>
      </w:r>
    </w:p>
    <w:p w:rsidR="002D789B" w:rsidRDefault="002D789B" w:rsidP="00C25D74">
      <w:pPr>
        <w:pStyle w:val="a8"/>
        <w:numPr>
          <w:ilvl w:val="0"/>
          <w:numId w:val="6"/>
        </w:numPr>
        <w:tabs>
          <w:tab w:val="left" w:pos="0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r w:rsidR="00C25D74">
        <w:rPr>
          <w:sz w:val="28"/>
          <w:szCs w:val="28"/>
        </w:rPr>
        <w:t xml:space="preserve">Секвенции. </w:t>
      </w:r>
      <w:proofErr w:type="spellStart"/>
      <w:r w:rsidR="00C25D74" w:rsidRPr="00C25D74">
        <w:rPr>
          <w:sz w:val="28"/>
          <w:szCs w:val="28"/>
          <w:lang w:val="de-DE"/>
        </w:rPr>
        <w:t>Побочные</w:t>
      </w:r>
      <w:proofErr w:type="spellEnd"/>
      <w:r w:rsidR="00C25D74" w:rsidRPr="00C25D74">
        <w:rPr>
          <w:sz w:val="28"/>
          <w:szCs w:val="28"/>
          <w:lang w:val="de-DE"/>
        </w:rPr>
        <w:t xml:space="preserve"> </w:t>
      </w:r>
      <w:proofErr w:type="spellStart"/>
      <w:r w:rsidR="00C25D74" w:rsidRPr="00C25D74">
        <w:rPr>
          <w:sz w:val="28"/>
          <w:szCs w:val="28"/>
          <w:lang w:val="de-DE"/>
        </w:rPr>
        <w:t>септаккорды</w:t>
      </w:r>
      <w:proofErr w:type="spellEnd"/>
      <w:r>
        <w:rPr>
          <w:sz w:val="28"/>
          <w:szCs w:val="28"/>
        </w:rPr>
        <w:t>».</w:t>
      </w:r>
    </w:p>
    <w:p w:rsidR="002D789B" w:rsidRDefault="002D789B" w:rsidP="00904DB7">
      <w:pPr>
        <w:pStyle w:val="a8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зад. 3</w:t>
      </w:r>
      <w:r w:rsidR="00C25D74">
        <w:rPr>
          <w:sz w:val="28"/>
          <w:szCs w:val="28"/>
        </w:rPr>
        <w:t>82 №8</w:t>
      </w:r>
      <w:r>
        <w:rPr>
          <w:sz w:val="28"/>
          <w:szCs w:val="28"/>
        </w:rPr>
        <w:t>,</w:t>
      </w:r>
      <w:r w:rsidR="00C25D74">
        <w:rPr>
          <w:sz w:val="28"/>
          <w:szCs w:val="28"/>
        </w:rPr>
        <w:t>10</w:t>
      </w:r>
      <w:r>
        <w:rPr>
          <w:sz w:val="28"/>
          <w:szCs w:val="28"/>
        </w:rPr>
        <w:t xml:space="preserve"> (выбрать любую из двух);</w:t>
      </w:r>
    </w:p>
    <w:p w:rsidR="002D789B" w:rsidRDefault="002D789B" w:rsidP="00904DB7">
      <w:pPr>
        <w:pStyle w:val="a8"/>
        <w:ind w:left="284" w:hanging="284"/>
        <w:jc w:val="both"/>
        <w:rPr>
          <w:sz w:val="28"/>
          <w:szCs w:val="28"/>
        </w:rPr>
      </w:pPr>
    </w:p>
    <w:p w:rsidR="002D789B" w:rsidRPr="002D789B" w:rsidRDefault="002D789B" w:rsidP="00904DB7">
      <w:pPr>
        <w:pStyle w:val="a8"/>
        <w:ind w:left="284" w:firstLine="709"/>
        <w:jc w:val="both"/>
        <w:rPr>
          <w:b/>
          <w:sz w:val="28"/>
          <w:szCs w:val="28"/>
        </w:rPr>
      </w:pPr>
      <w:r w:rsidRPr="002D789B">
        <w:rPr>
          <w:b/>
          <w:sz w:val="28"/>
          <w:szCs w:val="28"/>
        </w:rPr>
        <w:t>21.05.2020</w:t>
      </w:r>
    </w:p>
    <w:p w:rsidR="002D789B" w:rsidRPr="002D789B" w:rsidRDefault="002D789B" w:rsidP="00904DB7">
      <w:pPr>
        <w:pStyle w:val="a8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2D789B">
        <w:rPr>
          <w:sz w:val="28"/>
          <w:szCs w:val="28"/>
        </w:rPr>
        <w:t>Выучить теоретический материал по теме «</w:t>
      </w:r>
      <w:r w:rsidR="00C25D74" w:rsidRPr="00C25D74">
        <w:rPr>
          <w:sz w:val="28"/>
          <w:szCs w:val="28"/>
        </w:rPr>
        <w:t xml:space="preserve">Секвенции. </w:t>
      </w:r>
      <w:proofErr w:type="spellStart"/>
      <w:r w:rsidR="00C25D74" w:rsidRPr="00C25D74">
        <w:rPr>
          <w:sz w:val="28"/>
          <w:szCs w:val="28"/>
          <w:lang w:val="de-DE"/>
        </w:rPr>
        <w:t>Побочные</w:t>
      </w:r>
      <w:proofErr w:type="spellEnd"/>
      <w:r w:rsidR="00C25D74" w:rsidRPr="00C25D74">
        <w:rPr>
          <w:sz w:val="28"/>
          <w:szCs w:val="28"/>
          <w:lang w:val="de-DE"/>
        </w:rPr>
        <w:t xml:space="preserve"> </w:t>
      </w:r>
      <w:proofErr w:type="spellStart"/>
      <w:r w:rsidR="00C25D74" w:rsidRPr="00C25D74">
        <w:rPr>
          <w:sz w:val="28"/>
          <w:szCs w:val="28"/>
          <w:lang w:val="de-DE"/>
        </w:rPr>
        <w:t>септаккорды</w:t>
      </w:r>
      <w:proofErr w:type="spellEnd"/>
      <w:r w:rsidRPr="002D789B">
        <w:rPr>
          <w:sz w:val="28"/>
          <w:szCs w:val="28"/>
        </w:rPr>
        <w:t>».</w:t>
      </w:r>
    </w:p>
    <w:p w:rsidR="002D789B" w:rsidRDefault="00C25D74" w:rsidP="00904DB7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секвенции </w:t>
      </w:r>
    </w:p>
    <w:p w:rsidR="002D789B" w:rsidRDefault="008249E3" w:rsidP="00904DB7">
      <w:pPr>
        <w:pStyle w:val="a8"/>
        <w:ind w:left="0"/>
        <w:jc w:val="both"/>
        <w:rPr>
          <w:sz w:val="28"/>
          <w:szCs w:val="28"/>
        </w:rPr>
      </w:pPr>
      <w:r w:rsidRPr="008249E3">
        <w:rPr>
          <w:noProof/>
          <w:sz w:val="28"/>
          <w:szCs w:val="28"/>
        </w:rPr>
        <w:drawing>
          <wp:inline distT="0" distB="0" distL="0" distR="0">
            <wp:extent cx="5838825" cy="2505075"/>
            <wp:effectExtent l="0" t="0" r="9525" b="9525"/>
            <wp:docPr id="1" name="Рисунок 1" descr="C:\Users\User\Pictures\2020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27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E3" w:rsidRDefault="008249E3" w:rsidP="00904DB7">
      <w:pPr>
        <w:pStyle w:val="a8"/>
        <w:ind w:left="284" w:firstLine="709"/>
        <w:jc w:val="both"/>
        <w:rPr>
          <w:b/>
          <w:sz w:val="28"/>
          <w:szCs w:val="28"/>
        </w:rPr>
      </w:pPr>
    </w:p>
    <w:p w:rsidR="002D789B" w:rsidRPr="002D789B" w:rsidRDefault="002D789B" w:rsidP="00904DB7">
      <w:pPr>
        <w:pStyle w:val="a8"/>
        <w:ind w:left="284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D789B">
        <w:rPr>
          <w:b/>
          <w:sz w:val="28"/>
          <w:szCs w:val="28"/>
        </w:rPr>
        <w:t>28.05.2020</w:t>
      </w:r>
    </w:p>
    <w:p w:rsidR="002D789B" w:rsidRPr="002D789B" w:rsidRDefault="00EC1A7C" w:rsidP="00904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5D74">
        <w:rPr>
          <w:sz w:val="28"/>
          <w:szCs w:val="28"/>
        </w:rPr>
        <w:t>Повтор</w:t>
      </w:r>
      <w:r w:rsidR="002D789B" w:rsidRPr="002D789B">
        <w:rPr>
          <w:sz w:val="28"/>
          <w:szCs w:val="28"/>
        </w:rPr>
        <w:t xml:space="preserve">ить теоретический материал по </w:t>
      </w:r>
      <w:r w:rsidR="00C25D74">
        <w:rPr>
          <w:sz w:val="28"/>
          <w:szCs w:val="28"/>
        </w:rPr>
        <w:t xml:space="preserve">предыдущим </w:t>
      </w:r>
      <w:r w:rsidR="002D789B" w:rsidRPr="002D789B">
        <w:rPr>
          <w:sz w:val="28"/>
          <w:szCs w:val="28"/>
        </w:rPr>
        <w:t>тем</w:t>
      </w:r>
      <w:r w:rsidR="00C25D74">
        <w:rPr>
          <w:sz w:val="28"/>
          <w:szCs w:val="28"/>
        </w:rPr>
        <w:t>ам</w:t>
      </w:r>
      <w:r w:rsidR="002D789B" w:rsidRPr="002D789B">
        <w:rPr>
          <w:sz w:val="28"/>
          <w:szCs w:val="28"/>
        </w:rPr>
        <w:t>.</w:t>
      </w:r>
    </w:p>
    <w:p w:rsidR="00535A30" w:rsidRDefault="00EC1A7C" w:rsidP="00904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789B" w:rsidRPr="002D789B">
        <w:rPr>
          <w:sz w:val="28"/>
          <w:szCs w:val="28"/>
        </w:rPr>
        <w:t>Гармонический анализ скан сборника Скребков «Хрестоматия</w:t>
      </w:r>
      <w:r>
        <w:rPr>
          <w:sz w:val="28"/>
          <w:szCs w:val="28"/>
        </w:rPr>
        <w:t xml:space="preserve"> по гармоническому анализу» с.50 №113</w:t>
      </w:r>
      <w:r w:rsidR="002D789B" w:rsidRPr="002D789B">
        <w:rPr>
          <w:sz w:val="28"/>
          <w:szCs w:val="28"/>
        </w:rPr>
        <w:t>.</w:t>
      </w:r>
    </w:p>
    <w:p w:rsidR="00EC1A7C" w:rsidRDefault="00EC1A7C" w:rsidP="00EC1A7C">
      <w:pPr>
        <w:ind w:firstLine="709"/>
        <w:jc w:val="both"/>
        <w:rPr>
          <w:sz w:val="28"/>
          <w:szCs w:val="28"/>
        </w:rPr>
      </w:pPr>
    </w:p>
    <w:p w:rsidR="00EC1A7C" w:rsidRDefault="00EC1A7C" w:rsidP="00EC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740">
        <w:rPr>
          <w:sz w:val="28"/>
          <w:szCs w:val="28"/>
        </w:rPr>
        <w:t>гармоническом</w:t>
      </w:r>
      <w:r>
        <w:rPr>
          <w:sz w:val="28"/>
          <w:szCs w:val="28"/>
        </w:rPr>
        <w:t xml:space="preserve"> анализе выписываем </w:t>
      </w:r>
      <w:r w:rsidR="00351740">
        <w:rPr>
          <w:sz w:val="28"/>
          <w:szCs w:val="28"/>
        </w:rPr>
        <w:t xml:space="preserve">название номера, тональность и аккорды в тесном расположении в скрипичном ключе с обозначениями функций. </w:t>
      </w:r>
    </w:p>
    <w:p w:rsidR="00351740" w:rsidRDefault="00351740" w:rsidP="00EC1A7C">
      <w:pPr>
        <w:ind w:firstLine="709"/>
        <w:jc w:val="both"/>
        <w:rPr>
          <w:sz w:val="28"/>
          <w:szCs w:val="28"/>
        </w:rPr>
      </w:pPr>
    </w:p>
    <w:p w:rsidR="00351740" w:rsidRPr="002D789B" w:rsidRDefault="00351740" w:rsidP="00EC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Удачи всем!</w:t>
      </w:r>
    </w:p>
    <w:sectPr w:rsidR="00351740" w:rsidRPr="002D78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CD8"/>
    <w:multiLevelType w:val="multilevel"/>
    <w:tmpl w:val="D08071E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7210B"/>
    <w:multiLevelType w:val="multilevel"/>
    <w:tmpl w:val="C1AA3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1B1C86"/>
    <w:multiLevelType w:val="multilevel"/>
    <w:tmpl w:val="D08071E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F45D7D"/>
    <w:multiLevelType w:val="multilevel"/>
    <w:tmpl w:val="7B8E60D6"/>
    <w:lvl w:ilvl="0">
      <w:start w:val="1"/>
      <w:numFmt w:val="decimal"/>
      <w:lvlText w:val="%1)"/>
      <w:lvlJc w:val="left"/>
      <w:pPr>
        <w:ind w:left="1069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C202F6"/>
    <w:multiLevelType w:val="multilevel"/>
    <w:tmpl w:val="B2E23A3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7F60"/>
    <w:multiLevelType w:val="hybridMultilevel"/>
    <w:tmpl w:val="89C86268"/>
    <w:lvl w:ilvl="0" w:tplc="F97812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4"/>
    <w:rsid w:val="00055A54"/>
    <w:rsid w:val="002D789B"/>
    <w:rsid w:val="00351740"/>
    <w:rsid w:val="0039726D"/>
    <w:rsid w:val="00535A30"/>
    <w:rsid w:val="006C21E0"/>
    <w:rsid w:val="008249E3"/>
    <w:rsid w:val="008F0092"/>
    <w:rsid w:val="00904DB7"/>
    <w:rsid w:val="00C25D74"/>
    <w:rsid w:val="00D821A2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2542"/>
  <w15:docId w15:val="{DF8DDB75-54C2-4825-B69F-95123580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color w:val="0563C1" w:themeColor="hyperlink"/>
      <w:sz w:val="28"/>
      <w:szCs w:val="28"/>
      <w:u w:val="single"/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1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strella@mail.ru" TargetMode="External"/><Relationship Id="rId5" Type="http://schemas.openxmlformats.org/officeDocument/2006/relationships/hyperlink" Target="mailto:menestrel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9</cp:revision>
  <dcterms:created xsi:type="dcterms:W3CDTF">2020-03-25T11:49:00Z</dcterms:created>
  <dcterms:modified xsi:type="dcterms:W3CDTF">2020-04-27T07:22:00Z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