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tblInd w:w="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875"/>
        <w:gridCol w:w="2875"/>
      </w:tblGrid>
      <w:tr w:rsidR="00C1086D">
        <w:trPr>
          <w:trHeight w:val="336"/>
        </w:trPr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086D" w:rsidRDefault="00A8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3 ДПИ Изучение памятников искусства.</w:t>
            </w:r>
          </w:p>
          <w:p w:rsidR="00C1086D" w:rsidRDefault="00A8459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анализ произведений искусств. </w:t>
            </w:r>
          </w:p>
          <w:p w:rsidR="00C1086D" w:rsidRDefault="00A8459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Зарисовки архитектурных</w:t>
            </w:r>
            <w:bookmarkStart w:id="0" w:name="_GoBack1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сооружений.</w:t>
            </w:r>
          </w:p>
          <w:p w:rsidR="00C1086D" w:rsidRDefault="00A8459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Опорный конспект.</w:t>
            </w:r>
          </w:p>
          <w:p w:rsidR="00C1086D" w:rsidRDefault="00A8459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Интернет-ресурсы.</w:t>
            </w:r>
          </w:p>
        </w:tc>
        <w:tc>
          <w:tcPr>
            <w:tcW w:w="2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086D" w:rsidRDefault="00A8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C1086D">
        <w:trPr>
          <w:trHeight w:val="634"/>
        </w:trPr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086D" w:rsidRDefault="00A8459C">
            <w:p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София Киевская.</w:t>
            </w:r>
          </w:p>
          <w:p w:rsidR="00C1086D" w:rsidRDefault="00C1086D">
            <w:p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</w:rPr>
            </w:pPr>
          </w:p>
          <w:p w:rsidR="00C1086D" w:rsidRDefault="00C1086D">
            <w:p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</w:rPr>
            </w:pPr>
          </w:p>
          <w:p w:rsidR="00C1086D" w:rsidRDefault="00A8459C">
            <w:p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Церковь Покрова на Нерли.</w:t>
            </w:r>
          </w:p>
          <w:p w:rsidR="00C1086D" w:rsidRDefault="00A8459C">
            <w:p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Рублёв «Троица»</w:t>
            </w:r>
          </w:p>
          <w:p w:rsidR="00C1086D" w:rsidRDefault="00C108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086D" w:rsidRDefault="00A8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C1086D" w:rsidRDefault="00C1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6D" w:rsidRDefault="00A8459C" w:rsidP="00A8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C1086D">
        <w:trPr>
          <w:trHeight w:val="634"/>
        </w:trPr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086D" w:rsidRDefault="00A845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Грек. «Богоматерь Донская»</w:t>
            </w:r>
          </w:p>
          <w:p w:rsidR="00C1086D" w:rsidRDefault="00A845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Дионисий «Распятие»</w:t>
            </w:r>
          </w:p>
        </w:tc>
        <w:tc>
          <w:tcPr>
            <w:tcW w:w="2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086D" w:rsidRDefault="00A8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C1086D" w:rsidRDefault="00C1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86D">
        <w:trPr>
          <w:trHeight w:val="634"/>
        </w:trPr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086D" w:rsidRDefault="00A845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Кремль. Башни и стены. Царь–Пушка. Соборная площадь – Успенский собор, Благовещенский собор, Архангельский собор,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Грановитая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палата, Колокольня Ивана Великого, Царь-Колокол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Патриаршая палата, Теремной дворец. Оружейная палата.</w:t>
            </w:r>
          </w:p>
        </w:tc>
        <w:tc>
          <w:tcPr>
            <w:tcW w:w="2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086D" w:rsidRDefault="00A8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C1086D" w:rsidRDefault="00A8459C" w:rsidP="00A8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C1086D">
        <w:trPr>
          <w:trHeight w:val="634"/>
        </w:trPr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086D" w:rsidRDefault="00A8459C">
            <w:p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Церковь Вознесения в Коломенском.</w:t>
            </w:r>
          </w:p>
          <w:p w:rsidR="00C1086D" w:rsidRDefault="00A8459C">
            <w:p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Собор Василия Блаженного. </w:t>
            </w:r>
          </w:p>
        </w:tc>
        <w:tc>
          <w:tcPr>
            <w:tcW w:w="2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086D" w:rsidRDefault="00A8459C" w:rsidP="00A8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</w:tbl>
    <w:p w:rsidR="00C1086D" w:rsidRDefault="00C1086D">
      <w:pPr>
        <w:spacing w:after="0" w:line="240" w:lineRule="auto"/>
        <w:ind w:left="-724"/>
        <w:jc w:val="both"/>
        <w:rPr>
          <w:rFonts w:ascii="Times New Roman" w:hAnsi="Times New Roman" w:cs="Times New Roman"/>
          <w:iCs/>
          <w:sz w:val="32"/>
          <w:szCs w:val="32"/>
        </w:rPr>
      </w:pPr>
    </w:p>
    <w:p w:rsidR="00C1086D" w:rsidRDefault="00C1086D">
      <w:pPr>
        <w:spacing w:after="0" w:line="240" w:lineRule="auto"/>
        <w:ind w:left="-724"/>
        <w:jc w:val="both"/>
        <w:rPr>
          <w:rFonts w:ascii="Times New Roman" w:hAnsi="Times New Roman" w:cs="Times New Roman"/>
          <w:iCs/>
          <w:sz w:val="32"/>
          <w:szCs w:val="32"/>
        </w:rPr>
      </w:pPr>
    </w:p>
    <w:p w:rsidR="00C1086D" w:rsidRDefault="00A8459C">
      <w:pPr>
        <w:spacing w:after="0" w:line="240" w:lineRule="auto"/>
        <w:ind w:left="-724"/>
        <w:jc w:val="both"/>
      </w:pPr>
      <w:r>
        <w:rPr>
          <w:rFonts w:ascii="Times New Roman" w:hAnsi="Times New Roman" w:cs="Times New Roman"/>
          <w:iCs/>
          <w:sz w:val="32"/>
          <w:szCs w:val="32"/>
        </w:rPr>
        <w:t>Вопросы и задания высылаем на электронный адрес</w:t>
      </w:r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C1086D" w:rsidRDefault="00A8459C">
      <w:pPr>
        <w:spacing w:after="0" w:line="240" w:lineRule="auto"/>
        <w:ind w:left="-724"/>
        <w:jc w:val="both"/>
      </w:pPr>
      <w:hyperlink r:id="rId4">
        <w:r>
          <w:rPr>
            <w:rStyle w:val="-"/>
            <w:rFonts w:ascii="Times New Roman" w:hAnsi="Times New Roman" w:cs="Times New Roman"/>
            <w:iCs/>
            <w:color w:val="0000FF"/>
            <w:sz w:val="28"/>
            <w:szCs w:val="28"/>
          </w:rPr>
          <w:t>elenavoronina@inbox.ru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или </w:t>
      </w:r>
      <w:hyperlink r:id="rId5">
        <w:r>
          <w:rPr>
            <w:rStyle w:val="-"/>
            <w:rFonts w:ascii="Times New Roman" w:hAnsi="Times New Roman" w:cs="Times New Roman"/>
            <w:iCs/>
            <w:color w:val="0000FF"/>
            <w:sz w:val="28"/>
            <w:szCs w:val="28"/>
          </w:rPr>
          <w:t>https://vk.com/elena.voronina5564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1086D" w:rsidRDefault="00A8459C">
      <w:pPr>
        <w:spacing w:after="0" w:line="240" w:lineRule="auto"/>
        <w:ind w:left="-724"/>
        <w:jc w:val="both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строго по расписанию.</w:t>
      </w:r>
    </w:p>
    <w:p w:rsidR="00C1086D" w:rsidRDefault="00C1086D"/>
    <w:sectPr w:rsidR="00C1086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6D"/>
    <w:rsid w:val="00A8459C"/>
    <w:rsid w:val="00C1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E938C-0FF3-4A24-9087-4F6E2A19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764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semiHidden/>
    <w:qFormat/>
    <w:rsid w:val="007F1764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elena.voronina5564" TargetMode="External"/><Relationship Id="rId4" Type="http://schemas.openxmlformats.org/officeDocument/2006/relationships/hyperlink" Target="mailto:elenavoronin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755</Characters>
  <Application>Microsoft Office Word</Application>
  <DocSecurity>0</DocSecurity>
  <Lines>6</Lines>
  <Paragraphs>1</Paragraphs>
  <ScaleCrop>false</ScaleCrop>
  <Company>SPecialiST RePack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Елена</cp:lastModifiedBy>
  <cp:revision>5</cp:revision>
  <dcterms:created xsi:type="dcterms:W3CDTF">2020-03-25T06:45:00Z</dcterms:created>
  <dcterms:modified xsi:type="dcterms:W3CDTF">2020-04-06T06:47:00Z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