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C9" w:rsidRDefault="003A2B18" w:rsidP="008765C9">
      <w:pPr>
        <w:jc w:val="center"/>
        <w:outlineLvl w:val="0"/>
        <w:rPr>
          <w:b/>
          <w:sz w:val="28"/>
          <w:szCs w:val="28"/>
        </w:rPr>
      </w:pPr>
      <w:r w:rsidRPr="007212EE">
        <w:rPr>
          <w:b/>
          <w:sz w:val="28"/>
          <w:szCs w:val="28"/>
        </w:rPr>
        <w:t>Задание №2 Кроссворд</w:t>
      </w:r>
      <w:r w:rsidR="008765C9" w:rsidRPr="007212EE">
        <w:rPr>
          <w:b/>
          <w:sz w:val="28"/>
          <w:szCs w:val="28"/>
        </w:rPr>
        <w:t xml:space="preserve"> Темы: Введение. Календарно-обрядовые песни.</w:t>
      </w:r>
    </w:p>
    <w:p w:rsidR="007212EE" w:rsidRPr="007212EE" w:rsidRDefault="007212EE" w:rsidP="008765C9">
      <w:pPr>
        <w:jc w:val="center"/>
        <w:outlineLvl w:val="0"/>
        <w:rPr>
          <w:b/>
          <w:sz w:val="28"/>
          <w:szCs w:val="28"/>
        </w:rPr>
      </w:pPr>
    </w:p>
    <w:p w:rsidR="008765C9" w:rsidRDefault="00EB74ED" w:rsidP="00EB74ED">
      <w:pPr>
        <w:contextualSpacing/>
        <w:jc w:val="center"/>
        <w:rPr>
          <w:b/>
          <w:sz w:val="28"/>
          <w:szCs w:val="28"/>
        </w:rPr>
      </w:pPr>
      <w:r w:rsidRPr="007212EE">
        <w:rPr>
          <w:b/>
          <w:sz w:val="28"/>
          <w:szCs w:val="28"/>
        </w:rPr>
        <w:t xml:space="preserve">Ответ прислать до 6 апреля на </w:t>
      </w:r>
      <w:hyperlink r:id="rId5" w:history="1">
        <w:r w:rsidR="007212EE" w:rsidRPr="00D7128E">
          <w:rPr>
            <w:rStyle w:val="a3"/>
            <w:b/>
            <w:sz w:val="28"/>
            <w:szCs w:val="28"/>
            <w:lang w:val="en-US"/>
          </w:rPr>
          <w:t>fortelena</w:t>
        </w:r>
        <w:r w:rsidR="007212EE" w:rsidRPr="00D7128E">
          <w:rPr>
            <w:rStyle w:val="a3"/>
            <w:b/>
            <w:sz w:val="28"/>
            <w:szCs w:val="28"/>
          </w:rPr>
          <w:t>@</w:t>
        </w:r>
        <w:r w:rsidR="007212EE" w:rsidRPr="00D7128E">
          <w:rPr>
            <w:rStyle w:val="a3"/>
            <w:b/>
            <w:sz w:val="28"/>
            <w:szCs w:val="28"/>
            <w:lang w:val="en-US"/>
          </w:rPr>
          <w:t>yandex</w:t>
        </w:r>
        <w:r w:rsidR="007212EE" w:rsidRPr="00D7128E">
          <w:rPr>
            <w:rStyle w:val="a3"/>
            <w:b/>
            <w:sz w:val="28"/>
            <w:szCs w:val="28"/>
          </w:rPr>
          <w:t>.</w:t>
        </w:r>
        <w:proofErr w:type="spellStart"/>
        <w:r w:rsidR="007212EE" w:rsidRPr="00D7128E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7212EE" w:rsidRPr="007212EE" w:rsidRDefault="007212EE" w:rsidP="00EB74ED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8765C9" w:rsidRPr="007212EE" w:rsidTr="007177D9">
        <w:tc>
          <w:tcPr>
            <w:tcW w:w="844" w:type="dxa"/>
            <w:tcBorders>
              <w:top w:val="nil"/>
              <w:lef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7212EE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45" w:type="dxa"/>
            <w:tcBorders>
              <w:top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7212EE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45" w:type="dxa"/>
            <w:tcBorders>
              <w:top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7212EE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44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  <w:tcBorders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7212EE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7212EE">
              <w:rPr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7212EE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7212EE">
              <w:rPr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7212EE">
              <w:rPr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7212EE">
              <w:rPr>
                <w:b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7212EE" w:rsidTr="007177D9">
        <w:tc>
          <w:tcPr>
            <w:tcW w:w="844" w:type="dxa"/>
            <w:tcBorders>
              <w:top w:val="nil"/>
              <w:left w:val="nil"/>
              <w:bottom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7212EE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8765C9" w:rsidRPr="007212EE" w:rsidRDefault="008765C9" w:rsidP="008765C9">
      <w:pPr>
        <w:jc w:val="center"/>
        <w:rPr>
          <w:b/>
          <w:sz w:val="28"/>
          <w:szCs w:val="28"/>
        </w:rPr>
      </w:pPr>
    </w:p>
    <w:p w:rsidR="007212EE" w:rsidRDefault="007212EE" w:rsidP="008765C9">
      <w:pPr>
        <w:jc w:val="both"/>
        <w:outlineLvl w:val="0"/>
        <w:rPr>
          <w:b/>
          <w:i/>
          <w:sz w:val="28"/>
          <w:szCs w:val="28"/>
        </w:rPr>
      </w:pPr>
    </w:p>
    <w:p w:rsidR="008765C9" w:rsidRPr="007212EE" w:rsidRDefault="008765C9" w:rsidP="008765C9">
      <w:pPr>
        <w:jc w:val="both"/>
        <w:outlineLvl w:val="0"/>
        <w:rPr>
          <w:b/>
          <w:i/>
          <w:sz w:val="28"/>
          <w:szCs w:val="28"/>
        </w:rPr>
      </w:pPr>
      <w:bookmarkStart w:id="0" w:name="_GoBack"/>
      <w:bookmarkEnd w:id="0"/>
      <w:r w:rsidRPr="007212EE">
        <w:rPr>
          <w:b/>
          <w:i/>
          <w:sz w:val="28"/>
          <w:szCs w:val="28"/>
        </w:rPr>
        <w:t>По вертикали:</w:t>
      </w:r>
    </w:p>
    <w:p w:rsidR="008765C9" w:rsidRPr="007212EE" w:rsidRDefault="008765C9" w:rsidP="008765C9">
      <w:pPr>
        <w:jc w:val="both"/>
        <w:rPr>
          <w:sz w:val="28"/>
          <w:szCs w:val="28"/>
        </w:rPr>
      </w:pPr>
      <w:r w:rsidRPr="007212EE">
        <w:rPr>
          <w:sz w:val="28"/>
          <w:szCs w:val="28"/>
        </w:rPr>
        <w:t>1.Определенные символические действия, отражающие отношение людей к какому-то явлению.</w:t>
      </w:r>
    </w:p>
    <w:p w:rsidR="008765C9" w:rsidRPr="007212EE" w:rsidRDefault="008765C9" w:rsidP="008765C9">
      <w:pPr>
        <w:jc w:val="both"/>
        <w:rPr>
          <w:sz w:val="28"/>
          <w:szCs w:val="28"/>
        </w:rPr>
      </w:pPr>
      <w:r w:rsidRPr="007212EE">
        <w:rPr>
          <w:sz w:val="28"/>
          <w:szCs w:val="28"/>
        </w:rPr>
        <w:t>2. Наука, которая занимается собиранием и изучением народных песен.</w:t>
      </w:r>
    </w:p>
    <w:p w:rsidR="008765C9" w:rsidRPr="007212EE" w:rsidRDefault="008765C9" w:rsidP="008765C9">
      <w:pPr>
        <w:jc w:val="both"/>
        <w:rPr>
          <w:sz w:val="28"/>
          <w:szCs w:val="28"/>
        </w:rPr>
      </w:pPr>
      <w:r w:rsidRPr="007212EE">
        <w:rPr>
          <w:sz w:val="28"/>
          <w:szCs w:val="28"/>
        </w:rPr>
        <w:t>3. Бог огня.</w:t>
      </w:r>
    </w:p>
    <w:p w:rsidR="007212EE" w:rsidRDefault="007212EE" w:rsidP="008765C9">
      <w:pPr>
        <w:jc w:val="both"/>
        <w:outlineLvl w:val="0"/>
        <w:rPr>
          <w:b/>
          <w:i/>
          <w:sz w:val="28"/>
          <w:szCs w:val="28"/>
        </w:rPr>
      </w:pPr>
    </w:p>
    <w:p w:rsidR="008765C9" w:rsidRPr="007212EE" w:rsidRDefault="008765C9" w:rsidP="008765C9">
      <w:pPr>
        <w:jc w:val="both"/>
        <w:outlineLvl w:val="0"/>
        <w:rPr>
          <w:b/>
          <w:i/>
          <w:sz w:val="28"/>
          <w:szCs w:val="28"/>
        </w:rPr>
      </w:pPr>
      <w:r w:rsidRPr="007212EE">
        <w:rPr>
          <w:b/>
          <w:i/>
          <w:sz w:val="28"/>
          <w:szCs w:val="28"/>
        </w:rPr>
        <w:t>По горизонтали:</w:t>
      </w:r>
    </w:p>
    <w:p w:rsidR="008765C9" w:rsidRPr="007212EE" w:rsidRDefault="008765C9" w:rsidP="008765C9">
      <w:pPr>
        <w:jc w:val="both"/>
        <w:rPr>
          <w:sz w:val="28"/>
          <w:szCs w:val="28"/>
        </w:rPr>
      </w:pPr>
      <w:r w:rsidRPr="007212EE">
        <w:rPr>
          <w:sz w:val="28"/>
          <w:szCs w:val="28"/>
        </w:rPr>
        <w:t>4. Переложение народной песни для какого-то состава исполнителей.</w:t>
      </w:r>
    </w:p>
    <w:p w:rsidR="008765C9" w:rsidRPr="007212EE" w:rsidRDefault="008765C9" w:rsidP="008765C9">
      <w:pPr>
        <w:jc w:val="both"/>
        <w:rPr>
          <w:sz w:val="28"/>
          <w:szCs w:val="28"/>
        </w:rPr>
      </w:pPr>
      <w:r w:rsidRPr="007212EE">
        <w:rPr>
          <w:sz w:val="28"/>
          <w:szCs w:val="28"/>
        </w:rPr>
        <w:t>5. Песни праздничного обхода дворов.</w:t>
      </w:r>
    </w:p>
    <w:p w:rsidR="008765C9" w:rsidRPr="007212EE" w:rsidRDefault="008765C9" w:rsidP="008765C9">
      <w:pPr>
        <w:jc w:val="both"/>
        <w:rPr>
          <w:sz w:val="28"/>
          <w:szCs w:val="28"/>
        </w:rPr>
      </w:pPr>
      <w:r w:rsidRPr="007212EE">
        <w:rPr>
          <w:sz w:val="28"/>
          <w:szCs w:val="28"/>
        </w:rPr>
        <w:t>6. Бог грома и молнии.</w:t>
      </w:r>
    </w:p>
    <w:p w:rsidR="008765C9" w:rsidRPr="007212EE" w:rsidRDefault="008765C9" w:rsidP="008765C9">
      <w:pPr>
        <w:jc w:val="both"/>
        <w:rPr>
          <w:sz w:val="28"/>
          <w:szCs w:val="28"/>
        </w:rPr>
      </w:pPr>
      <w:r w:rsidRPr="007212EE">
        <w:rPr>
          <w:sz w:val="28"/>
          <w:szCs w:val="28"/>
        </w:rPr>
        <w:t>7. Песни, которыми зазывали весну.</w:t>
      </w:r>
    </w:p>
    <w:p w:rsidR="008765C9" w:rsidRPr="007212EE" w:rsidRDefault="008765C9" w:rsidP="008765C9">
      <w:pPr>
        <w:jc w:val="both"/>
        <w:rPr>
          <w:sz w:val="28"/>
          <w:szCs w:val="28"/>
        </w:rPr>
      </w:pPr>
      <w:r w:rsidRPr="007212EE">
        <w:rPr>
          <w:sz w:val="28"/>
          <w:szCs w:val="28"/>
        </w:rPr>
        <w:t xml:space="preserve">8. Одушевление живой и неживой природы, вера в существование души и духов, которые </w:t>
      </w:r>
    </w:p>
    <w:p w:rsidR="008765C9" w:rsidRPr="007212EE" w:rsidRDefault="008765C9" w:rsidP="008765C9">
      <w:pPr>
        <w:jc w:val="both"/>
        <w:rPr>
          <w:sz w:val="28"/>
          <w:szCs w:val="28"/>
        </w:rPr>
      </w:pPr>
      <w:r w:rsidRPr="007212EE">
        <w:rPr>
          <w:sz w:val="28"/>
          <w:szCs w:val="28"/>
        </w:rPr>
        <w:t xml:space="preserve">    управляют миром.</w:t>
      </w:r>
    </w:p>
    <w:p w:rsidR="008765C9" w:rsidRPr="007212EE" w:rsidRDefault="008765C9" w:rsidP="008765C9">
      <w:pPr>
        <w:jc w:val="both"/>
        <w:rPr>
          <w:sz w:val="28"/>
          <w:szCs w:val="28"/>
        </w:rPr>
      </w:pPr>
      <w:r w:rsidRPr="007212EE">
        <w:rPr>
          <w:sz w:val="28"/>
          <w:szCs w:val="28"/>
        </w:rPr>
        <w:t>9. Вера в то, что слова и совершаемые действия могут влиять на жизнь.</w:t>
      </w:r>
    </w:p>
    <w:p w:rsidR="007212EE" w:rsidRPr="007212EE" w:rsidRDefault="007212EE" w:rsidP="00E71A0D">
      <w:pPr>
        <w:jc w:val="center"/>
        <w:outlineLvl w:val="0"/>
        <w:rPr>
          <w:b/>
          <w:sz w:val="28"/>
          <w:szCs w:val="28"/>
        </w:rPr>
      </w:pPr>
    </w:p>
    <w:sectPr w:rsidR="007212EE" w:rsidRPr="007212EE" w:rsidSect="003A2B18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D"/>
    <w:rsid w:val="000274F8"/>
    <w:rsid w:val="000E7A03"/>
    <w:rsid w:val="003A2B18"/>
    <w:rsid w:val="004E7121"/>
    <w:rsid w:val="007200EF"/>
    <w:rsid w:val="007212EE"/>
    <w:rsid w:val="008658DD"/>
    <w:rsid w:val="008765C9"/>
    <w:rsid w:val="00DB6144"/>
    <w:rsid w:val="00E71A0D"/>
    <w:rsid w:val="00EB74E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2020-03-20T16:31:00Z</dcterms:created>
  <dcterms:modified xsi:type="dcterms:W3CDTF">2020-03-23T16:28:00Z</dcterms:modified>
</cp:coreProperties>
</file>