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607B96" w:rsidRPr="00DB4AAE" w:rsidTr="00DB4AAE">
        <w:tc>
          <w:tcPr>
            <w:tcW w:w="2376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04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607B96" w:rsidRPr="00164A01" w:rsidRDefault="00607B96" w:rsidP="00DB4A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A0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607B96" w:rsidRPr="00DB4AAE" w:rsidTr="00DB4AAE">
        <w:tc>
          <w:tcPr>
            <w:tcW w:w="2376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23.03.20 - 28.03.20</w:t>
            </w:r>
          </w:p>
        </w:tc>
        <w:tc>
          <w:tcPr>
            <w:tcW w:w="4004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Подбор репертуара для младшего хора (6 – 9 лет). Особенности. Требования.</w:t>
            </w:r>
          </w:p>
        </w:tc>
        <w:tc>
          <w:tcPr>
            <w:tcW w:w="3191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Подобрать репертуар из 3 трёх произведений для младшего хора на праздник «День матери»</w:t>
            </w:r>
          </w:p>
        </w:tc>
      </w:tr>
      <w:tr w:rsidR="00607B96" w:rsidRPr="00DB4AAE" w:rsidTr="00DB4AAE">
        <w:tc>
          <w:tcPr>
            <w:tcW w:w="2376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30.03.20 – 04.04.20</w:t>
            </w:r>
          </w:p>
        </w:tc>
        <w:tc>
          <w:tcPr>
            <w:tcW w:w="4004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Подбор репертуара для среднего хора  (10 – 13 лет). Особенности. Требования.</w:t>
            </w:r>
          </w:p>
        </w:tc>
        <w:tc>
          <w:tcPr>
            <w:tcW w:w="3191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Подобрать репертуар из 3 произведений  для среднего хора к празднику  «День Победы»</w:t>
            </w:r>
          </w:p>
        </w:tc>
      </w:tr>
      <w:tr w:rsidR="00607B96" w:rsidRPr="00DB4AAE" w:rsidTr="00DB4AAE">
        <w:tc>
          <w:tcPr>
            <w:tcW w:w="2376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06.-04.20 – 11.04.20</w:t>
            </w:r>
          </w:p>
        </w:tc>
        <w:tc>
          <w:tcPr>
            <w:tcW w:w="4004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 xml:space="preserve">Подбор репертуара </w:t>
            </w:r>
            <w:r w:rsidR="00F74674" w:rsidRPr="00DB4AAE">
              <w:rPr>
                <w:rFonts w:ascii="Times New Roman" w:hAnsi="Times New Roman" w:cs="Times New Roman"/>
                <w:sz w:val="28"/>
                <w:szCs w:val="28"/>
              </w:rPr>
              <w:t>для старшего хора (14-16 лет). Особенности. Требования.</w:t>
            </w:r>
          </w:p>
        </w:tc>
        <w:tc>
          <w:tcPr>
            <w:tcW w:w="3191" w:type="dxa"/>
          </w:tcPr>
          <w:p w:rsidR="00607B96" w:rsidRPr="00DB4AAE" w:rsidRDefault="00F74674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Подобрать репертуар из 3 произведений для старшего хора на отчётный концерт музыкальной школы.</w:t>
            </w:r>
          </w:p>
        </w:tc>
      </w:tr>
      <w:tr w:rsidR="00607B96" w:rsidRPr="00DB4AAE" w:rsidTr="00DB4AAE">
        <w:tc>
          <w:tcPr>
            <w:tcW w:w="2376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13.04.20 – 18.04.20</w:t>
            </w:r>
          </w:p>
        </w:tc>
        <w:tc>
          <w:tcPr>
            <w:tcW w:w="4004" w:type="dxa"/>
          </w:tcPr>
          <w:p w:rsidR="00607B96" w:rsidRPr="00DB4AAE" w:rsidRDefault="00F74674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Определение музыкальных способностей ребёнка. (Музыкальный слух, музыкальная память, интонирование, чувство ритма)</w:t>
            </w:r>
          </w:p>
        </w:tc>
        <w:tc>
          <w:tcPr>
            <w:tcW w:w="3191" w:type="dxa"/>
          </w:tcPr>
          <w:p w:rsidR="00607B96" w:rsidRPr="00DB4AAE" w:rsidRDefault="00F74674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Упражнения на определение музыкальных способностей.</w:t>
            </w:r>
          </w:p>
        </w:tc>
      </w:tr>
      <w:tr w:rsidR="00607B96" w:rsidRPr="00DB4AAE" w:rsidTr="00DB4AAE">
        <w:tc>
          <w:tcPr>
            <w:tcW w:w="2376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20.04.20 – 25.04.20</w:t>
            </w:r>
          </w:p>
        </w:tc>
        <w:tc>
          <w:tcPr>
            <w:tcW w:w="4004" w:type="dxa"/>
          </w:tcPr>
          <w:p w:rsidR="00607B96" w:rsidRPr="00DB4AAE" w:rsidRDefault="00F74674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Урок – репетиция, рабочий урок.</w:t>
            </w:r>
          </w:p>
        </w:tc>
        <w:tc>
          <w:tcPr>
            <w:tcW w:w="3191" w:type="dxa"/>
          </w:tcPr>
          <w:p w:rsidR="00607B96" w:rsidRPr="00DB4AAE" w:rsidRDefault="00F74674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План и формы работы на уроке-репетиции.</w:t>
            </w:r>
          </w:p>
        </w:tc>
      </w:tr>
      <w:tr w:rsidR="00607B96" w:rsidRPr="00DB4AAE" w:rsidTr="00DB4AAE">
        <w:tc>
          <w:tcPr>
            <w:tcW w:w="2376" w:type="dxa"/>
          </w:tcPr>
          <w:p w:rsidR="00607B96" w:rsidRPr="00DB4AAE" w:rsidRDefault="00607B96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27.04.20 – 30.04.20</w:t>
            </w:r>
          </w:p>
        </w:tc>
        <w:tc>
          <w:tcPr>
            <w:tcW w:w="4004" w:type="dxa"/>
          </w:tcPr>
          <w:p w:rsidR="00607B96" w:rsidRPr="00DB4AAE" w:rsidRDefault="00DB4AAE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концертному выступлению.</w:t>
            </w:r>
          </w:p>
        </w:tc>
        <w:tc>
          <w:tcPr>
            <w:tcW w:w="3191" w:type="dxa"/>
          </w:tcPr>
          <w:p w:rsidR="00607B96" w:rsidRPr="00DB4AAE" w:rsidRDefault="00DB4AAE" w:rsidP="00DB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AAE">
              <w:rPr>
                <w:rFonts w:ascii="Times New Roman" w:hAnsi="Times New Roman" w:cs="Times New Roman"/>
                <w:sz w:val="28"/>
                <w:szCs w:val="28"/>
              </w:rPr>
              <w:t>Подобрать  видеозаписи концертного выступления хоровых коллективов для показа учащимся.</w:t>
            </w:r>
          </w:p>
        </w:tc>
      </w:tr>
    </w:tbl>
    <w:p w:rsidR="00891402" w:rsidRPr="00DB4AAE" w:rsidRDefault="00DB4AAE">
      <w:pPr>
        <w:rPr>
          <w:rFonts w:ascii="Times New Roman" w:hAnsi="Times New Roman" w:cs="Times New Roman"/>
          <w:b/>
          <w:sz w:val="28"/>
          <w:szCs w:val="28"/>
        </w:rPr>
      </w:pPr>
      <w:r w:rsidRPr="00DB4AAE">
        <w:rPr>
          <w:rFonts w:ascii="Times New Roman" w:hAnsi="Times New Roman" w:cs="Times New Roman"/>
          <w:b/>
          <w:sz w:val="28"/>
          <w:szCs w:val="28"/>
        </w:rPr>
        <w:t>Задание по практике  на период карантина с 23.03.2020.</w:t>
      </w:r>
    </w:p>
    <w:p w:rsidR="00145CB9" w:rsidRDefault="00145CB9">
      <w:pPr>
        <w:rPr>
          <w:rFonts w:ascii="Times New Roman" w:hAnsi="Times New Roman" w:cs="Times New Roman"/>
          <w:sz w:val="28"/>
          <w:szCs w:val="28"/>
        </w:rPr>
      </w:pPr>
    </w:p>
    <w:p w:rsidR="00F74674" w:rsidRPr="00DB4AAE" w:rsidRDefault="00F74674">
      <w:p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Алгоритм действий для студентов:</w:t>
      </w:r>
    </w:p>
    <w:p w:rsidR="00F74674" w:rsidRPr="00DB4AAE" w:rsidRDefault="00F74674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Читаем  внимательно тему (В лекциях по методике, в интернете</w:t>
      </w:r>
      <w:proofErr w:type="gramStart"/>
      <w:r w:rsidR="00F231E2">
        <w:rPr>
          <w:rFonts w:ascii="Times New Roman" w:hAnsi="Times New Roman" w:cs="Times New Roman"/>
          <w:sz w:val="28"/>
          <w:szCs w:val="28"/>
        </w:rPr>
        <w:t xml:space="preserve"> </w:t>
      </w:r>
      <w:r w:rsidRPr="00DB4AAE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B4AAE">
        <w:rPr>
          <w:rFonts w:ascii="Times New Roman" w:hAnsi="Times New Roman" w:cs="Times New Roman"/>
          <w:sz w:val="28"/>
          <w:szCs w:val="28"/>
        </w:rPr>
        <w:t>.</w:t>
      </w:r>
    </w:p>
    <w:p w:rsidR="00F74674" w:rsidRPr="00DB4AAE" w:rsidRDefault="00F74674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Выполняем практическое задание, опираясь на прочитанный материал.</w:t>
      </w:r>
    </w:p>
    <w:p w:rsidR="00F74674" w:rsidRDefault="00F74674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4AAE">
        <w:rPr>
          <w:rFonts w:ascii="Times New Roman" w:hAnsi="Times New Roman" w:cs="Times New Roman"/>
          <w:sz w:val="28"/>
          <w:szCs w:val="28"/>
        </w:rPr>
        <w:t>Присылаем ноты произведений</w:t>
      </w:r>
      <w:r w:rsidR="000411F3">
        <w:rPr>
          <w:rFonts w:ascii="Times New Roman" w:hAnsi="Times New Roman" w:cs="Times New Roman"/>
          <w:sz w:val="28"/>
          <w:szCs w:val="28"/>
        </w:rPr>
        <w:t xml:space="preserve"> еженедельно</w:t>
      </w:r>
      <w:r w:rsidRPr="00DB4AAE">
        <w:rPr>
          <w:rFonts w:ascii="Times New Roman" w:hAnsi="Times New Roman" w:cs="Times New Roman"/>
          <w:sz w:val="28"/>
          <w:szCs w:val="28"/>
        </w:rPr>
        <w:t xml:space="preserve"> </w:t>
      </w:r>
      <w:r w:rsidR="00DB4AAE" w:rsidRPr="00DB4AAE">
        <w:rPr>
          <w:rFonts w:ascii="Times New Roman" w:hAnsi="Times New Roman" w:cs="Times New Roman"/>
          <w:sz w:val="28"/>
          <w:szCs w:val="28"/>
        </w:rPr>
        <w:t xml:space="preserve">или выполненное задание </w:t>
      </w:r>
      <w:r w:rsidRPr="00DB4AAE">
        <w:rPr>
          <w:rFonts w:ascii="Times New Roman" w:hAnsi="Times New Roman" w:cs="Times New Roman"/>
          <w:sz w:val="28"/>
          <w:szCs w:val="28"/>
        </w:rPr>
        <w:t xml:space="preserve">преподавателю на электронную почту или в </w:t>
      </w:r>
      <w:proofErr w:type="spellStart"/>
      <w:r w:rsidRPr="00DB4AA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DB4AAE">
        <w:rPr>
          <w:rFonts w:ascii="Times New Roman" w:hAnsi="Times New Roman" w:cs="Times New Roman"/>
          <w:sz w:val="28"/>
          <w:szCs w:val="28"/>
        </w:rPr>
        <w:t>.</w:t>
      </w:r>
    </w:p>
    <w:p w:rsidR="000411F3" w:rsidRDefault="000411F3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Распечатываем ноты произведений и сдаём преподавателю по приходу в колледж.</w:t>
      </w:r>
    </w:p>
    <w:p w:rsidR="000411F3" w:rsidRPr="00DB4AAE" w:rsidRDefault="000411F3" w:rsidP="00F746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подборке видео</w:t>
      </w:r>
      <w:r w:rsidR="00F231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выступлений  хоров  написать название хора и программу.</w:t>
      </w:r>
    </w:p>
    <w:sectPr w:rsidR="000411F3" w:rsidRPr="00DB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FD8"/>
    <w:multiLevelType w:val="hybridMultilevel"/>
    <w:tmpl w:val="C8BC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B6"/>
    <w:rsid w:val="000411F3"/>
    <w:rsid w:val="00145CB9"/>
    <w:rsid w:val="00164A01"/>
    <w:rsid w:val="005456B6"/>
    <w:rsid w:val="00607B96"/>
    <w:rsid w:val="00891402"/>
    <w:rsid w:val="00DB4AAE"/>
    <w:rsid w:val="00F231E2"/>
    <w:rsid w:val="00F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2020-03-23T09:04:00Z</dcterms:created>
  <dcterms:modified xsi:type="dcterms:W3CDTF">2020-03-25T09:29:00Z</dcterms:modified>
</cp:coreProperties>
</file>