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1"/>
        <w:tblW w:w="10489" w:type="dxa"/>
        <w:tblLook w:val="04A0"/>
      </w:tblPr>
      <w:tblGrid>
        <w:gridCol w:w="1951"/>
        <w:gridCol w:w="5670"/>
        <w:gridCol w:w="2868"/>
      </w:tblGrid>
      <w:tr w:rsidR="0095440E" w:rsidTr="00942328">
        <w:tc>
          <w:tcPr>
            <w:tcW w:w="1951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</w:tc>
        <w:tc>
          <w:tcPr>
            <w:tcW w:w="5670" w:type="dxa"/>
          </w:tcPr>
          <w:p w:rsidR="0095440E" w:rsidRPr="0069532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2E" w:rsidRPr="0069532E" w:rsidRDefault="00306C72" w:rsidP="006953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532E" w:rsidRPr="0069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32E" w:rsidRPr="0069532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партнерши двумя руками за обе руки (за кисти или за запястья).</w:t>
            </w:r>
            <w:r w:rsidR="0069532E" w:rsidRPr="0069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32E" w:rsidRPr="0069532E">
              <w:rPr>
                <w:rFonts w:ascii="Times New Roman" w:eastAsia="Calibri" w:hAnsi="Times New Roman" w:cs="Times New Roman"/>
                <w:sz w:val="28"/>
                <w:szCs w:val="28"/>
              </w:rPr>
              <w:t>Изуче</w:t>
            </w:r>
            <w:r w:rsidR="0069532E">
              <w:rPr>
                <w:rFonts w:ascii="Times New Roman" w:hAnsi="Times New Roman" w:cs="Times New Roman"/>
                <w:sz w:val="28"/>
                <w:szCs w:val="28"/>
              </w:rPr>
              <w:t>ние приемов воздушной поддержки</w:t>
            </w:r>
          </w:p>
          <w:p w:rsidR="007051C3" w:rsidRPr="0069532E" w:rsidRDefault="007051C3" w:rsidP="0030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47461D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</w:t>
            </w:r>
            <w:r w:rsidR="004746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видео. Дать раскладку по счету</w:t>
            </w:r>
          </w:p>
          <w:p w:rsidR="0095440E" w:rsidRPr="008109F9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30.03.20- 04.04.20</w:t>
            </w:r>
          </w:p>
        </w:tc>
        <w:tc>
          <w:tcPr>
            <w:tcW w:w="5670" w:type="dxa"/>
          </w:tcPr>
          <w:p w:rsidR="007051C3" w:rsidRPr="0069532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69532E" w:rsidRDefault="0069532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дуэтного танца.</w:t>
            </w:r>
            <w:r w:rsidRPr="00695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953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Ознакомление с прыжками в дуэтном танце.</w:t>
            </w:r>
          </w:p>
        </w:tc>
        <w:tc>
          <w:tcPr>
            <w:tcW w:w="2868" w:type="dxa"/>
          </w:tcPr>
          <w:p w:rsidR="007051C3" w:rsidRPr="008109F9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по видео. Дать раскладку по счету</w:t>
            </w: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06.04.20- 11.04.20</w:t>
            </w:r>
          </w:p>
        </w:tc>
        <w:tc>
          <w:tcPr>
            <w:tcW w:w="5670" w:type="dxa"/>
          </w:tcPr>
          <w:p w:rsidR="007051C3" w:rsidRPr="0069532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69532E" w:rsidRDefault="0069532E" w:rsidP="0030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различных приемов поддержки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 по 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13.04.20- 18.04.20</w:t>
            </w:r>
          </w:p>
        </w:tc>
        <w:tc>
          <w:tcPr>
            <w:tcW w:w="5670" w:type="dxa"/>
          </w:tcPr>
          <w:p w:rsidR="0095440E" w:rsidRPr="0069532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69532E" w:rsidRDefault="0069532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Разучивание  учебных этюдов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по видео. 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20.04.20- 25.04.20</w:t>
            </w:r>
          </w:p>
        </w:tc>
        <w:tc>
          <w:tcPr>
            <w:tcW w:w="5670" w:type="dxa"/>
          </w:tcPr>
          <w:p w:rsidR="007051C3" w:rsidRPr="0069532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2E" w:rsidRPr="0069532E" w:rsidRDefault="0069532E" w:rsidP="006953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2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дуэтов классического репертуара.</w:t>
            </w:r>
          </w:p>
          <w:p w:rsidR="007051C3" w:rsidRPr="0069532E" w:rsidRDefault="007051C3" w:rsidP="0030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1D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по видео. </w:t>
            </w:r>
            <w:r w:rsidR="0069532E">
              <w:rPr>
                <w:rFonts w:ascii="Times New Roman" w:hAnsi="Times New Roman" w:cs="Times New Roman"/>
                <w:sz w:val="28"/>
                <w:szCs w:val="28"/>
              </w:rPr>
              <w:t>Выучить отдельные комбинации из этюдов</w:t>
            </w:r>
          </w:p>
          <w:p w:rsidR="0047461D" w:rsidRDefault="0047461D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9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rPr>
          <w:trHeight w:val="2047"/>
        </w:trPr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27.04.20- 30.04.20</w:t>
            </w:r>
          </w:p>
        </w:tc>
        <w:tc>
          <w:tcPr>
            <w:tcW w:w="5670" w:type="dxa"/>
          </w:tcPr>
          <w:p w:rsidR="00942328" w:rsidRPr="0069532E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69532E" w:rsidRDefault="0069532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2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 анализ дуэтов современного репертуара</w:t>
            </w:r>
          </w:p>
        </w:tc>
        <w:tc>
          <w:tcPr>
            <w:tcW w:w="2868" w:type="dxa"/>
          </w:tcPr>
          <w:p w:rsidR="007051C3" w:rsidRPr="00306C72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2E" w:rsidRDefault="0069532E" w:rsidP="0069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по видео. Выучить отдельные комбинации из этюдов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0E" w:rsidRDefault="0095440E"/>
    <w:p w:rsidR="0095440E" w:rsidRDefault="0095440E"/>
    <w:p w:rsidR="0095440E" w:rsidRDefault="0095440E"/>
    <w:p w:rsidR="0095440E" w:rsidRDefault="0095440E"/>
    <w:sectPr w:rsidR="0095440E" w:rsidSect="0094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61" w:rsidRDefault="00E97761" w:rsidP="00942328">
      <w:pPr>
        <w:spacing w:after="0" w:line="240" w:lineRule="auto"/>
      </w:pPr>
      <w:r>
        <w:separator/>
      </w:r>
    </w:p>
  </w:endnote>
  <w:endnote w:type="continuationSeparator" w:id="0">
    <w:p w:rsidR="00E97761" w:rsidRDefault="00E97761" w:rsidP="009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61" w:rsidRDefault="00E97761" w:rsidP="00942328">
      <w:pPr>
        <w:spacing w:after="0" w:line="240" w:lineRule="auto"/>
      </w:pPr>
      <w:r>
        <w:separator/>
      </w:r>
    </w:p>
  </w:footnote>
  <w:footnote w:type="continuationSeparator" w:id="0">
    <w:p w:rsidR="00E97761" w:rsidRDefault="00E97761" w:rsidP="009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Pr="00942328" w:rsidRDefault="00942328" w:rsidP="00942328">
    <w:pPr>
      <w:rPr>
        <w:rFonts w:ascii="Times New Roman" w:hAnsi="Times New Roman" w:cs="Times New Roman"/>
        <w:b/>
        <w:sz w:val="28"/>
        <w:szCs w:val="28"/>
      </w:rPr>
    </w:pPr>
    <w:r>
      <w:t xml:space="preserve"> </w:t>
    </w:r>
    <w:r w:rsidR="0047461D">
      <w:rPr>
        <w:rFonts w:ascii="Times New Roman" w:hAnsi="Times New Roman" w:cs="Times New Roman"/>
        <w:b/>
        <w:sz w:val="28"/>
        <w:szCs w:val="28"/>
      </w:rPr>
      <w:t xml:space="preserve">Задание по </w:t>
    </w:r>
    <w:r w:rsidR="00A303E4">
      <w:rPr>
        <w:rFonts w:ascii="Times New Roman" w:hAnsi="Times New Roman" w:cs="Times New Roman"/>
        <w:b/>
        <w:sz w:val="28"/>
        <w:szCs w:val="28"/>
      </w:rPr>
      <w:t xml:space="preserve">дуэтному танцу </w:t>
    </w:r>
    <w:r w:rsidR="00A303E4">
      <w:rPr>
        <w:rFonts w:ascii="Times New Roman" w:hAnsi="Times New Roman" w:cs="Times New Roman"/>
        <w:b/>
        <w:sz w:val="28"/>
        <w:szCs w:val="28"/>
      </w:rPr>
      <w:t>4</w:t>
    </w:r>
    <w:r>
      <w:rPr>
        <w:rFonts w:ascii="Times New Roman" w:hAnsi="Times New Roman" w:cs="Times New Roman"/>
        <w:b/>
        <w:sz w:val="28"/>
        <w:szCs w:val="28"/>
      </w:rPr>
      <w:t xml:space="preserve"> курс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06C72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2F0E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357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461D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E63FA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32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575A"/>
    <w:rsid w:val="00717E11"/>
    <w:rsid w:val="007201CD"/>
    <w:rsid w:val="00727157"/>
    <w:rsid w:val="00734AD9"/>
    <w:rsid w:val="00734F67"/>
    <w:rsid w:val="00753CA4"/>
    <w:rsid w:val="00760F41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71D6A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2328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1DE5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303E4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97761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17B70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328"/>
  </w:style>
  <w:style w:type="paragraph" w:styleId="a6">
    <w:name w:val="footer"/>
    <w:basedOn w:val="a"/>
    <w:link w:val="a7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9</cp:revision>
  <dcterms:created xsi:type="dcterms:W3CDTF">2020-03-25T04:18:00Z</dcterms:created>
  <dcterms:modified xsi:type="dcterms:W3CDTF">2020-03-26T04:57:00Z</dcterms:modified>
</cp:coreProperties>
</file>