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D4" w:rsidRDefault="00093DD4" w:rsidP="006C697A">
      <w:pPr>
        <w:jc w:val="center"/>
        <w:rPr>
          <w:sz w:val="28"/>
          <w:szCs w:val="28"/>
        </w:rPr>
      </w:pPr>
      <w:r w:rsidRPr="00907E8D">
        <w:rPr>
          <w:sz w:val="28"/>
          <w:szCs w:val="28"/>
        </w:rPr>
        <w:t>Министерство культуры Республики</w:t>
      </w:r>
      <w:r>
        <w:rPr>
          <w:sz w:val="28"/>
          <w:szCs w:val="28"/>
        </w:rPr>
        <w:t xml:space="preserve"> Башкортостан</w:t>
      </w:r>
    </w:p>
    <w:p w:rsidR="00093DD4" w:rsidRDefault="00093DD4" w:rsidP="006C697A">
      <w:pPr>
        <w:jc w:val="center"/>
        <w:rPr>
          <w:sz w:val="28"/>
          <w:szCs w:val="28"/>
        </w:rPr>
      </w:pPr>
      <w:r>
        <w:rPr>
          <w:sz w:val="28"/>
          <w:szCs w:val="28"/>
        </w:rPr>
        <w:t>ГБПОУ РБ Учалинский колледж искусств и культуры</w:t>
      </w:r>
    </w:p>
    <w:p w:rsidR="00093DD4" w:rsidRDefault="00093DD4" w:rsidP="006C697A">
      <w:pPr>
        <w:jc w:val="center"/>
        <w:rPr>
          <w:sz w:val="28"/>
          <w:szCs w:val="28"/>
        </w:rPr>
      </w:pPr>
      <w:r>
        <w:rPr>
          <w:sz w:val="28"/>
          <w:szCs w:val="28"/>
        </w:rPr>
        <w:t>имени Салавата Низаметдинова</w:t>
      </w:r>
    </w:p>
    <w:p w:rsidR="00093DD4" w:rsidRDefault="00093DD4" w:rsidP="006C697A">
      <w:pPr>
        <w:jc w:val="center"/>
        <w:rPr>
          <w:sz w:val="28"/>
          <w:szCs w:val="28"/>
        </w:rPr>
      </w:pPr>
    </w:p>
    <w:p w:rsidR="00093DD4" w:rsidRDefault="00093DD4" w:rsidP="006C697A">
      <w:pPr>
        <w:jc w:val="center"/>
        <w:rPr>
          <w:sz w:val="28"/>
          <w:szCs w:val="28"/>
        </w:rPr>
      </w:pPr>
    </w:p>
    <w:p w:rsidR="00093DD4" w:rsidRDefault="00093DD4" w:rsidP="006C697A">
      <w:pPr>
        <w:jc w:val="center"/>
        <w:rPr>
          <w:sz w:val="28"/>
          <w:szCs w:val="28"/>
        </w:rPr>
      </w:pPr>
    </w:p>
    <w:p w:rsidR="00093DD4" w:rsidRDefault="00093DD4" w:rsidP="006C697A">
      <w:pPr>
        <w:jc w:val="center"/>
        <w:rPr>
          <w:sz w:val="28"/>
          <w:szCs w:val="28"/>
        </w:rPr>
      </w:pPr>
    </w:p>
    <w:p w:rsidR="00093DD4" w:rsidRDefault="00093DD4" w:rsidP="006C697A">
      <w:pPr>
        <w:jc w:val="center"/>
        <w:rPr>
          <w:sz w:val="28"/>
          <w:szCs w:val="28"/>
        </w:rPr>
      </w:pPr>
    </w:p>
    <w:p w:rsidR="00093DD4" w:rsidRDefault="00093DD4" w:rsidP="006C697A">
      <w:pPr>
        <w:jc w:val="center"/>
        <w:rPr>
          <w:sz w:val="28"/>
          <w:szCs w:val="28"/>
        </w:rPr>
      </w:pPr>
    </w:p>
    <w:p w:rsidR="00093DD4" w:rsidRDefault="00093DD4" w:rsidP="006C697A">
      <w:pPr>
        <w:jc w:val="center"/>
        <w:rPr>
          <w:sz w:val="28"/>
          <w:szCs w:val="28"/>
        </w:rPr>
      </w:pPr>
    </w:p>
    <w:p w:rsidR="00093DD4" w:rsidRDefault="00093DD4" w:rsidP="006C697A">
      <w:pPr>
        <w:jc w:val="center"/>
        <w:rPr>
          <w:sz w:val="28"/>
          <w:szCs w:val="28"/>
        </w:rPr>
      </w:pPr>
    </w:p>
    <w:p w:rsidR="00093DD4" w:rsidRDefault="00093DD4" w:rsidP="006C697A">
      <w:pPr>
        <w:jc w:val="center"/>
        <w:rPr>
          <w:sz w:val="28"/>
          <w:szCs w:val="28"/>
        </w:rPr>
      </w:pPr>
    </w:p>
    <w:p w:rsidR="00093DD4" w:rsidRDefault="00093DD4" w:rsidP="006C697A">
      <w:pPr>
        <w:jc w:val="center"/>
        <w:rPr>
          <w:sz w:val="28"/>
          <w:szCs w:val="28"/>
        </w:rPr>
      </w:pPr>
    </w:p>
    <w:p w:rsidR="00093DD4" w:rsidRDefault="00093DD4" w:rsidP="006C697A">
      <w:pPr>
        <w:jc w:val="center"/>
        <w:rPr>
          <w:sz w:val="28"/>
          <w:szCs w:val="28"/>
        </w:rPr>
      </w:pPr>
    </w:p>
    <w:p w:rsidR="00093DD4" w:rsidRDefault="00093DD4" w:rsidP="006C697A">
      <w:pPr>
        <w:jc w:val="center"/>
        <w:rPr>
          <w:sz w:val="28"/>
          <w:szCs w:val="28"/>
        </w:rPr>
      </w:pPr>
    </w:p>
    <w:p w:rsidR="00093DD4" w:rsidRDefault="00093DD4" w:rsidP="006C697A">
      <w:pPr>
        <w:jc w:val="center"/>
        <w:rPr>
          <w:sz w:val="28"/>
          <w:szCs w:val="28"/>
        </w:rPr>
      </w:pPr>
    </w:p>
    <w:p w:rsidR="00093DD4" w:rsidRDefault="00093DD4" w:rsidP="006C697A">
      <w:pPr>
        <w:jc w:val="center"/>
        <w:rPr>
          <w:sz w:val="28"/>
          <w:szCs w:val="28"/>
        </w:rPr>
      </w:pPr>
    </w:p>
    <w:p w:rsidR="00093DD4" w:rsidRPr="00852832" w:rsidRDefault="00093DD4" w:rsidP="006C697A">
      <w:pPr>
        <w:jc w:val="center"/>
        <w:rPr>
          <w:sz w:val="16"/>
          <w:szCs w:val="16"/>
        </w:rPr>
      </w:pPr>
    </w:p>
    <w:p w:rsidR="00093DD4" w:rsidRDefault="00093DD4" w:rsidP="006C697A">
      <w:pPr>
        <w:jc w:val="center"/>
        <w:rPr>
          <w:b/>
          <w:sz w:val="28"/>
          <w:szCs w:val="28"/>
        </w:rPr>
      </w:pPr>
      <w:r>
        <w:rPr>
          <w:b/>
          <w:sz w:val="28"/>
          <w:szCs w:val="28"/>
        </w:rPr>
        <w:t xml:space="preserve">Самостоятельная работа </w:t>
      </w:r>
      <w:proofErr w:type="gramStart"/>
      <w:r>
        <w:rPr>
          <w:b/>
          <w:sz w:val="28"/>
          <w:szCs w:val="28"/>
        </w:rPr>
        <w:t>обучающихся</w:t>
      </w:r>
      <w:proofErr w:type="gramEnd"/>
    </w:p>
    <w:p w:rsidR="00093DD4" w:rsidRDefault="00093DD4" w:rsidP="006C697A">
      <w:pPr>
        <w:jc w:val="center"/>
        <w:rPr>
          <w:sz w:val="28"/>
          <w:szCs w:val="28"/>
        </w:rPr>
      </w:pPr>
      <w:r>
        <w:rPr>
          <w:sz w:val="28"/>
          <w:szCs w:val="28"/>
        </w:rPr>
        <w:t>по дисциплине</w:t>
      </w:r>
    </w:p>
    <w:p w:rsidR="00093DD4" w:rsidRPr="009B119F" w:rsidRDefault="00093DD4" w:rsidP="006C697A">
      <w:pPr>
        <w:jc w:val="center"/>
        <w:rPr>
          <w:b/>
          <w:sz w:val="28"/>
          <w:szCs w:val="28"/>
        </w:rPr>
      </w:pPr>
      <w:r>
        <w:rPr>
          <w:b/>
          <w:sz w:val="28"/>
          <w:szCs w:val="28"/>
        </w:rPr>
        <w:t>ПМ.01 МДК 01.07, УП.01 Оркестровый класс</w:t>
      </w:r>
    </w:p>
    <w:p w:rsidR="00093DD4" w:rsidRDefault="00093DD4" w:rsidP="00E96889">
      <w:pPr>
        <w:jc w:val="center"/>
        <w:rPr>
          <w:sz w:val="28"/>
          <w:szCs w:val="28"/>
        </w:rPr>
      </w:pPr>
      <w:r w:rsidRPr="007A199D">
        <w:rPr>
          <w:sz w:val="28"/>
          <w:szCs w:val="28"/>
        </w:rPr>
        <w:t xml:space="preserve">специальности </w:t>
      </w:r>
      <w:r>
        <w:rPr>
          <w:sz w:val="28"/>
          <w:szCs w:val="28"/>
        </w:rPr>
        <w:t xml:space="preserve">53.02.03 </w:t>
      </w:r>
      <w:r w:rsidRPr="00846B2B">
        <w:rPr>
          <w:sz w:val="28"/>
          <w:szCs w:val="28"/>
        </w:rPr>
        <w:t>И</w:t>
      </w:r>
      <w:r>
        <w:rPr>
          <w:sz w:val="28"/>
          <w:szCs w:val="28"/>
        </w:rPr>
        <w:t>нструментальное исполнительство</w:t>
      </w:r>
    </w:p>
    <w:p w:rsidR="00093DD4" w:rsidRDefault="00093DD4" w:rsidP="00E96889">
      <w:pPr>
        <w:jc w:val="center"/>
        <w:rPr>
          <w:sz w:val="28"/>
          <w:szCs w:val="28"/>
        </w:rPr>
      </w:pPr>
      <w:r>
        <w:rPr>
          <w:sz w:val="28"/>
          <w:szCs w:val="28"/>
        </w:rPr>
        <w:t>Инструменты народного оркестра, Национальные инструменты народов России</w:t>
      </w:r>
    </w:p>
    <w:p w:rsidR="00093DD4" w:rsidRPr="00F471DD" w:rsidRDefault="00093DD4" w:rsidP="006C697A">
      <w:pPr>
        <w:jc w:val="center"/>
        <w:rPr>
          <w:sz w:val="28"/>
          <w:szCs w:val="28"/>
        </w:rPr>
      </w:pPr>
      <w:r>
        <w:rPr>
          <w:sz w:val="28"/>
          <w:szCs w:val="28"/>
        </w:rPr>
        <w:t>углубленной подготовки</w:t>
      </w:r>
    </w:p>
    <w:p w:rsidR="00093DD4" w:rsidRPr="007A199D" w:rsidRDefault="00093DD4" w:rsidP="006C697A">
      <w:pPr>
        <w:jc w:val="center"/>
        <w:rPr>
          <w:sz w:val="28"/>
          <w:szCs w:val="28"/>
        </w:rPr>
      </w:pPr>
    </w:p>
    <w:p w:rsidR="00093DD4" w:rsidRPr="005C1794" w:rsidRDefault="00093DD4" w:rsidP="006C697A">
      <w:pPr>
        <w:widowControl w:val="0"/>
        <w:suppressAutoHyphens/>
        <w:autoSpaceDE w:val="0"/>
        <w:autoSpaceDN w:val="0"/>
        <w:adjustRightInd w:val="0"/>
        <w:jc w:val="center"/>
        <w:rPr>
          <w:caps/>
          <w:sz w:val="28"/>
          <w:szCs w:val="28"/>
        </w:rPr>
      </w:pPr>
    </w:p>
    <w:p w:rsidR="00093DD4" w:rsidRPr="005C179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93DD4" w:rsidRPr="005C179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93DD4" w:rsidRPr="005C179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93DD4" w:rsidRPr="005C179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93DD4" w:rsidRPr="005C179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93DD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93DD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93DD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93DD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93DD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93DD4" w:rsidRPr="005C1794" w:rsidRDefault="00093DD4" w:rsidP="009B1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93DD4" w:rsidRPr="005C179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093DD4" w:rsidRPr="005C179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093DD4" w:rsidRPr="005C179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093DD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93DD4" w:rsidRPr="005C179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93DD4" w:rsidRPr="005C179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93DD4" w:rsidRPr="005C1794"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093DD4" w:rsidRDefault="00093DD4" w:rsidP="006C697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rsidR="00093DD4" w:rsidRDefault="00093DD4" w:rsidP="006C697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rsidR="00093DD4" w:rsidRPr="005C1794" w:rsidRDefault="00093DD4" w:rsidP="006C697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093DD4" w:rsidRPr="003B4A5F" w:rsidRDefault="00093DD4" w:rsidP="006C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 xml:space="preserve">Учалы </w:t>
      </w:r>
    </w:p>
    <w:p w:rsidR="00093DD4" w:rsidRPr="00DA5CE7"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lastRenderedPageBreak/>
        <w:t xml:space="preserve">Самостоятельная работа </w:t>
      </w:r>
      <w:proofErr w:type="gramStart"/>
      <w:r>
        <w:rPr>
          <w:sz w:val="28"/>
          <w:szCs w:val="28"/>
        </w:rPr>
        <w:t>обучающихся</w:t>
      </w:r>
      <w:proofErr w:type="gramEnd"/>
      <w:r w:rsidRPr="00DA5CE7">
        <w:rPr>
          <w:sz w:val="28"/>
          <w:szCs w:val="28"/>
        </w:rPr>
        <w:t xml:space="preserve"> учебной дисциплины</w:t>
      </w:r>
      <w:r w:rsidRPr="00DA5CE7">
        <w:rPr>
          <w:caps/>
          <w:sz w:val="28"/>
          <w:szCs w:val="28"/>
        </w:rPr>
        <w:t xml:space="preserve"> </w:t>
      </w:r>
      <w:r w:rsidRPr="00DA5CE7">
        <w:rPr>
          <w:sz w:val="28"/>
          <w:szCs w:val="28"/>
        </w:rPr>
        <w:t xml:space="preserve">разработана на основе Федерального государственного образовательного стандарта (далее – ФГОС) по </w:t>
      </w:r>
      <w:r>
        <w:rPr>
          <w:sz w:val="28"/>
          <w:szCs w:val="28"/>
        </w:rPr>
        <w:t>специальностям</w:t>
      </w:r>
      <w:r w:rsidRPr="00DA5CE7">
        <w:rPr>
          <w:sz w:val="28"/>
          <w:szCs w:val="28"/>
        </w:rPr>
        <w:t xml:space="preserve"> среднего профессионального образования (далее СПО) </w:t>
      </w:r>
    </w:p>
    <w:p w:rsidR="00093DD4" w:rsidRPr="009B119F"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sidRPr="009B119F">
        <w:rPr>
          <w:sz w:val="28"/>
          <w:szCs w:val="28"/>
          <w:u w:val="single"/>
        </w:rPr>
        <w:t>53.02.0</w:t>
      </w:r>
      <w:r>
        <w:rPr>
          <w:sz w:val="28"/>
          <w:szCs w:val="28"/>
          <w:u w:val="single"/>
        </w:rPr>
        <w:t>3</w:t>
      </w:r>
    </w:p>
    <w:p w:rsidR="00093DD4" w:rsidRPr="00DA5CE7" w:rsidRDefault="00093DD4"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093DD4" w:rsidRPr="00DA5CE7" w:rsidRDefault="00093DD4" w:rsidP="00686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DA5CE7">
        <w:rPr>
          <w:sz w:val="28"/>
          <w:szCs w:val="28"/>
        </w:rPr>
        <w:t xml:space="preserve">Организация-разработчик: </w:t>
      </w:r>
      <w:r w:rsidRPr="00DA5CE7">
        <w:rPr>
          <w:sz w:val="28"/>
          <w:szCs w:val="28"/>
          <w:u w:val="single"/>
        </w:rPr>
        <w:t>Г</w:t>
      </w:r>
      <w:r>
        <w:rPr>
          <w:sz w:val="28"/>
          <w:szCs w:val="28"/>
          <w:u w:val="single"/>
        </w:rPr>
        <w:t>БП</w:t>
      </w:r>
      <w:r w:rsidRPr="00DA5CE7">
        <w:rPr>
          <w:sz w:val="28"/>
          <w:szCs w:val="28"/>
          <w:u w:val="single"/>
        </w:rPr>
        <w:t xml:space="preserve">ОУ </w:t>
      </w:r>
      <w:r w:rsidRPr="0006111D">
        <w:rPr>
          <w:sz w:val="28"/>
          <w:szCs w:val="28"/>
          <w:u w:val="single"/>
        </w:rPr>
        <w:t>РБ</w:t>
      </w:r>
      <w:r w:rsidRPr="006240F6">
        <w:rPr>
          <w:sz w:val="28"/>
          <w:szCs w:val="28"/>
          <w:u w:val="single"/>
        </w:rPr>
        <w:t xml:space="preserve"> </w:t>
      </w:r>
      <w:r>
        <w:rPr>
          <w:sz w:val="28"/>
          <w:szCs w:val="28"/>
          <w:u w:val="single"/>
        </w:rPr>
        <w:t>Учалинский колледж</w:t>
      </w:r>
      <w:r w:rsidRPr="00DA5CE7">
        <w:rPr>
          <w:sz w:val="28"/>
          <w:szCs w:val="28"/>
          <w:u w:val="single"/>
        </w:rPr>
        <w:t xml:space="preserve"> искусств и культуры </w:t>
      </w:r>
      <w:r>
        <w:rPr>
          <w:sz w:val="28"/>
          <w:szCs w:val="28"/>
          <w:u w:val="single"/>
        </w:rPr>
        <w:t xml:space="preserve">им. С. Низаметдинова </w:t>
      </w:r>
    </w:p>
    <w:p w:rsidR="00093DD4" w:rsidRPr="00DA5CE7" w:rsidRDefault="00093DD4" w:rsidP="00686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093DD4" w:rsidRPr="00DA5CE7" w:rsidRDefault="00093DD4" w:rsidP="00686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r w:rsidRPr="00DA5CE7">
        <w:rPr>
          <w:sz w:val="28"/>
          <w:szCs w:val="28"/>
        </w:rPr>
        <w:t>:</w:t>
      </w:r>
    </w:p>
    <w:p w:rsidR="00093DD4" w:rsidRPr="00DA5CE7" w:rsidRDefault="00093DD4" w:rsidP="00686B3C">
      <w:pPr>
        <w:widowControl w:val="0"/>
        <w:tabs>
          <w:tab w:val="left" w:pos="6420"/>
        </w:tabs>
        <w:suppressAutoHyphens/>
        <w:rPr>
          <w:sz w:val="28"/>
          <w:szCs w:val="28"/>
        </w:rPr>
      </w:pPr>
    </w:p>
    <w:p w:rsidR="00093DD4" w:rsidRPr="00DA5CE7" w:rsidRDefault="00093DD4" w:rsidP="00686B3C">
      <w:pPr>
        <w:widowControl w:val="0"/>
        <w:tabs>
          <w:tab w:val="left" w:pos="6420"/>
        </w:tabs>
        <w:suppressAutoHyphens/>
        <w:rPr>
          <w:sz w:val="28"/>
          <w:szCs w:val="28"/>
          <w:u w:val="single"/>
        </w:rPr>
      </w:pPr>
      <w:proofErr w:type="spellStart"/>
      <w:r>
        <w:rPr>
          <w:sz w:val="28"/>
          <w:szCs w:val="28"/>
          <w:u w:val="single"/>
        </w:rPr>
        <w:t>Крайнов</w:t>
      </w:r>
      <w:proofErr w:type="spellEnd"/>
      <w:r>
        <w:rPr>
          <w:sz w:val="28"/>
          <w:szCs w:val="28"/>
          <w:u w:val="single"/>
        </w:rPr>
        <w:t xml:space="preserve"> О. В</w:t>
      </w:r>
      <w:r w:rsidRPr="00DA5CE7">
        <w:rPr>
          <w:sz w:val="28"/>
          <w:szCs w:val="28"/>
          <w:u w:val="single"/>
        </w:rPr>
        <w:t>. преподаватель Г</w:t>
      </w:r>
      <w:r>
        <w:rPr>
          <w:sz w:val="28"/>
          <w:szCs w:val="28"/>
          <w:u w:val="single"/>
        </w:rPr>
        <w:t>БП</w:t>
      </w:r>
      <w:r w:rsidRPr="00DA5CE7">
        <w:rPr>
          <w:sz w:val="28"/>
          <w:szCs w:val="28"/>
          <w:u w:val="single"/>
        </w:rPr>
        <w:t xml:space="preserve">ОУ </w:t>
      </w:r>
      <w:r w:rsidRPr="0006111D">
        <w:rPr>
          <w:sz w:val="28"/>
          <w:szCs w:val="28"/>
          <w:u w:val="single"/>
        </w:rPr>
        <w:t>РБ</w:t>
      </w:r>
      <w:r w:rsidRPr="006240F6">
        <w:rPr>
          <w:sz w:val="28"/>
          <w:szCs w:val="28"/>
          <w:u w:val="single"/>
        </w:rPr>
        <w:t xml:space="preserve"> </w:t>
      </w:r>
      <w:r>
        <w:rPr>
          <w:sz w:val="28"/>
          <w:szCs w:val="28"/>
          <w:u w:val="single"/>
        </w:rPr>
        <w:t>Учалинский колледж</w:t>
      </w:r>
      <w:r w:rsidRPr="00DA5CE7">
        <w:rPr>
          <w:sz w:val="28"/>
          <w:szCs w:val="28"/>
          <w:u w:val="single"/>
        </w:rPr>
        <w:t xml:space="preserve"> искусств и культуры </w:t>
      </w:r>
      <w:r>
        <w:rPr>
          <w:sz w:val="28"/>
          <w:szCs w:val="28"/>
          <w:u w:val="single"/>
        </w:rPr>
        <w:t xml:space="preserve">им. С. Низаметдинова </w:t>
      </w:r>
      <w:r w:rsidRPr="00DA5CE7">
        <w:rPr>
          <w:sz w:val="28"/>
          <w:szCs w:val="28"/>
          <w:u w:val="single"/>
        </w:rPr>
        <w:t>г. Учалы</w:t>
      </w:r>
    </w:p>
    <w:p w:rsidR="00093DD4" w:rsidRPr="00DA5CE7" w:rsidRDefault="00093DD4" w:rsidP="006C697A">
      <w:pPr>
        <w:widowControl w:val="0"/>
        <w:tabs>
          <w:tab w:val="left" w:pos="6420"/>
        </w:tabs>
        <w:suppressAutoHyphens/>
        <w:rPr>
          <w:sz w:val="28"/>
          <w:szCs w:val="28"/>
          <w:u w:val="single"/>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093DD4" w:rsidRDefault="00093DD4" w:rsidP="006C697A">
      <w:pPr>
        <w:widowControl w:val="0"/>
        <w:autoSpaceDE w:val="0"/>
        <w:autoSpaceDN w:val="0"/>
        <w:adjustRightInd w:val="0"/>
        <w:jc w:val="both"/>
        <w:rPr>
          <w:b/>
          <w:sz w:val="28"/>
          <w:szCs w:val="28"/>
        </w:rPr>
      </w:pPr>
      <w:r>
        <w:rPr>
          <w:sz w:val="28"/>
          <w:szCs w:val="28"/>
        </w:rPr>
        <w:t xml:space="preserve">                                    </w:t>
      </w:r>
      <w:r w:rsidRPr="00E56123">
        <w:rPr>
          <w:b/>
          <w:sz w:val="28"/>
          <w:szCs w:val="28"/>
        </w:rPr>
        <w:t>Структура программы:</w:t>
      </w:r>
    </w:p>
    <w:p w:rsidR="00093DD4" w:rsidRPr="00E56123" w:rsidRDefault="00093DD4" w:rsidP="006C697A">
      <w:pPr>
        <w:widowControl w:val="0"/>
        <w:autoSpaceDE w:val="0"/>
        <w:autoSpaceDN w:val="0"/>
        <w:adjustRightInd w:val="0"/>
        <w:jc w:val="both"/>
        <w:rPr>
          <w:b/>
          <w:sz w:val="28"/>
          <w:szCs w:val="28"/>
        </w:rPr>
      </w:pPr>
    </w:p>
    <w:p w:rsidR="00093DD4" w:rsidRPr="00C619DE" w:rsidRDefault="00093DD4" w:rsidP="006C697A">
      <w:pPr>
        <w:widowControl w:val="0"/>
        <w:autoSpaceDE w:val="0"/>
        <w:autoSpaceDN w:val="0"/>
        <w:adjustRightInd w:val="0"/>
        <w:jc w:val="both"/>
        <w:rPr>
          <w:sz w:val="28"/>
          <w:szCs w:val="28"/>
        </w:rPr>
      </w:pPr>
      <w:r w:rsidRPr="00C619DE">
        <w:rPr>
          <w:sz w:val="28"/>
          <w:szCs w:val="28"/>
        </w:rPr>
        <w:t xml:space="preserve">1. Цель и задачи </w:t>
      </w:r>
      <w:r>
        <w:rPr>
          <w:sz w:val="28"/>
          <w:szCs w:val="28"/>
        </w:rPr>
        <w:t>самостоятельной работы по дисциплине</w:t>
      </w:r>
      <w:r w:rsidRPr="00C619DE">
        <w:rPr>
          <w:sz w:val="28"/>
          <w:szCs w:val="28"/>
        </w:rPr>
        <w:t>.</w:t>
      </w:r>
    </w:p>
    <w:p w:rsidR="00093DD4" w:rsidRPr="00C619DE" w:rsidRDefault="00093DD4" w:rsidP="006C697A">
      <w:pPr>
        <w:widowControl w:val="0"/>
        <w:autoSpaceDE w:val="0"/>
        <w:autoSpaceDN w:val="0"/>
        <w:adjustRightInd w:val="0"/>
        <w:jc w:val="both"/>
        <w:rPr>
          <w:sz w:val="28"/>
          <w:szCs w:val="28"/>
        </w:rPr>
      </w:pPr>
      <w:r w:rsidRPr="00C619DE">
        <w:rPr>
          <w:sz w:val="28"/>
          <w:szCs w:val="28"/>
        </w:rPr>
        <w:t>2. Требования к результатам освоения содержания дисциплины.</w:t>
      </w:r>
    </w:p>
    <w:p w:rsidR="00093DD4" w:rsidRPr="00012F81" w:rsidRDefault="00093DD4" w:rsidP="00012F81">
      <w:pPr>
        <w:widowControl w:val="0"/>
        <w:autoSpaceDE w:val="0"/>
        <w:autoSpaceDN w:val="0"/>
        <w:adjustRightInd w:val="0"/>
        <w:jc w:val="both"/>
        <w:rPr>
          <w:sz w:val="28"/>
          <w:szCs w:val="28"/>
        </w:rPr>
      </w:pPr>
      <w:r w:rsidRPr="00C619DE">
        <w:rPr>
          <w:sz w:val="28"/>
          <w:szCs w:val="28"/>
        </w:rPr>
        <w:t xml:space="preserve">3. </w:t>
      </w:r>
      <w:r w:rsidRPr="00012F81">
        <w:rPr>
          <w:sz w:val="28"/>
          <w:szCs w:val="28"/>
        </w:rPr>
        <w:t>Объем самостоятельной работы по учебной дисциплине, виды самостоятельной работы.</w:t>
      </w:r>
    </w:p>
    <w:p w:rsidR="00093DD4" w:rsidRPr="00012F81" w:rsidRDefault="00093DD4" w:rsidP="006C697A">
      <w:pPr>
        <w:widowControl w:val="0"/>
        <w:autoSpaceDE w:val="0"/>
        <w:autoSpaceDN w:val="0"/>
        <w:adjustRightInd w:val="0"/>
        <w:jc w:val="both"/>
        <w:rPr>
          <w:sz w:val="28"/>
          <w:szCs w:val="28"/>
        </w:rPr>
      </w:pPr>
      <w:r w:rsidRPr="00C619DE">
        <w:rPr>
          <w:sz w:val="28"/>
          <w:szCs w:val="28"/>
        </w:rPr>
        <w:t xml:space="preserve">4. </w:t>
      </w:r>
      <w:r w:rsidRPr="00012F81">
        <w:rPr>
          <w:sz w:val="28"/>
          <w:szCs w:val="28"/>
        </w:rPr>
        <w:t>Содержание самостоятельной работы по дисциплине и требования к формам и содержанию контроля.</w:t>
      </w:r>
    </w:p>
    <w:p w:rsidR="00093DD4" w:rsidRPr="00C619DE" w:rsidRDefault="00093DD4" w:rsidP="006C697A">
      <w:pPr>
        <w:widowControl w:val="0"/>
        <w:autoSpaceDE w:val="0"/>
        <w:autoSpaceDN w:val="0"/>
        <w:adjustRightInd w:val="0"/>
        <w:jc w:val="both"/>
        <w:rPr>
          <w:sz w:val="28"/>
          <w:szCs w:val="28"/>
        </w:rPr>
      </w:pPr>
      <w:r>
        <w:rPr>
          <w:sz w:val="28"/>
          <w:szCs w:val="28"/>
        </w:rPr>
        <w:t>5</w:t>
      </w:r>
      <w:r w:rsidRPr="00C619DE">
        <w:rPr>
          <w:sz w:val="28"/>
          <w:szCs w:val="28"/>
        </w:rPr>
        <w:t>. Методические рекомендации преподавателям.</w:t>
      </w:r>
    </w:p>
    <w:p w:rsidR="00093DD4" w:rsidRPr="00C619DE" w:rsidRDefault="00093DD4" w:rsidP="006C697A">
      <w:pPr>
        <w:widowControl w:val="0"/>
        <w:autoSpaceDE w:val="0"/>
        <w:autoSpaceDN w:val="0"/>
        <w:adjustRightInd w:val="0"/>
        <w:jc w:val="both"/>
        <w:rPr>
          <w:sz w:val="28"/>
          <w:szCs w:val="28"/>
        </w:rPr>
      </w:pPr>
      <w:r>
        <w:rPr>
          <w:sz w:val="28"/>
          <w:szCs w:val="28"/>
        </w:rPr>
        <w:t>6</w:t>
      </w:r>
      <w:r w:rsidRPr="00C619DE">
        <w:rPr>
          <w:sz w:val="28"/>
          <w:szCs w:val="28"/>
        </w:rPr>
        <w:t xml:space="preserve">. Методические рекомендации по организации самостоятельной работы </w:t>
      </w:r>
      <w:proofErr w:type="gramStart"/>
      <w:r w:rsidRPr="00C619DE">
        <w:rPr>
          <w:sz w:val="28"/>
          <w:szCs w:val="28"/>
        </w:rPr>
        <w:t>обучающихся</w:t>
      </w:r>
      <w:proofErr w:type="gramEnd"/>
      <w:r w:rsidRPr="00C619DE">
        <w:rPr>
          <w:sz w:val="28"/>
          <w:szCs w:val="28"/>
        </w:rPr>
        <w:t>.</w:t>
      </w:r>
    </w:p>
    <w:p w:rsidR="00093DD4" w:rsidRDefault="00093DD4" w:rsidP="006C697A">
      <w:pPr>
        <w:widowControl w:val="0"/>
        <w:autoSpaceDE w:val="0"/>
        <w:autoSpaceDN w:val="0"/>
        <w:adjustRightInd w:val="0"/>
        <w:jc w:val="both"/>
        <w:rPr>
          <w:sz w:val="28"/>
          <w:szCs w:val="28"/>
        </w:rPr>
      </w:pPr>
      <w:r>
        <w:rPr>
          <w:sz w:val="28"/>
          <w:szCs w:val="28"/>
        </w:rPr>
        <w:t>7</w:t>
      </w:r>
      <w:r w:rsidRPr="00C619DE">
        <w:rPr>
          <w:sz w:val="28"/>
          <w:szCs w:val="28"/>
        </w:rPr>
        <w:t xml:space="preserve">. Учебно-методическое и информационное обеспечение </w:t>
      </w:r>
      <w:r w:rsidRPr="00012F81">
        <w:rPr>
          <w:sz w:val="28"/>
          <w:szCs w:val="28"/>
        </w:rPr>
        <w:t>самостоятельной работы по дисциплине</w:t>
      </w:r>
      <w:r w:rsidRPr="00C619DE">
        <w:rPr>
          <w:sz w:val="28"/>
          <w:szCs w:val="28"/>
        </w:rPr>
        <w:t>.</w:t>
      </w: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p>
    <w:p w:rsidR="00880B5E" w:rsidRDefault="00880B5E" w:rsidP="006C697A">
      <w:pPr>
        <w:widowControl w:val="0"/>
        <w:autoSpaceDE w:val="0"/>
        <w:autoSpaceDN w:val="0"/>
        <w:adjustRightInd w:val="0"/>
        <w:jc w:val="both"/>
        <w:rPr>
          <w:sz w:val="28"/>
          <w:szCs w:val="28"/>
        </w:rPr>
      </w:pPr>
      <w:bookmarkStart w:id="0" w:name="_GoBack"/>
      <w:bookmarkEnd w:id="0"/>
    </w:p>
    <w:p w:rsidR="00093DD4" w:rsidRPr="00C619DE" w:rsidRDefault="00093DD4" w:rsidP="00C619DE">
      <w:pPr>
        <w:widowControl w:val="0"/>
        <w:autoSpaceDE w:val="0"/>
        <w:autoSpaceDN w:val="0"/>
        <w:adjustRightInd w:val="0"/>
        <w:jc w:val="both"/>
        <w:rPr>
          <w:b/>
          <w:sz w:val="28"/>
          <w:szCs w:val="28"/>
        </w:rPr>
      </w:pPr>
      <w:r w:rsidRPr="00C619DE">
        <w:rPr>
          <w:b/>
          <w:sz w:val="28"/>
          <w:szCs w:val="28"/>
        </w:rPr>
        <w:lastRenderedPageBreak/>
        <w:t>1. Цели и задачи самостоятельной работы по дисциплине.</w:t>
      </w:r>
    </w:p>
    <w:p w:rsidR="00093DD4" w:rsidRDefault="00093DD4" w:rsidP="006C697A">
      <w:pPr>
        <w:widowControl w:val="0"/>
        <w:autoSpaceDE w:val="0"/>
        <w:autoSpaceDN w:val="0"/>
        <w:adjustRightInd w:val="0"/>
        <w:jc w:val="both"/>
        <w:rPr>
          <w:b/>
          <w:sz w:val="28"/>
          <w:szCs w:val="28"/>
        </w:rPr>
      </w:pPr>
    </w:p>
    <w:p w:rsidR="00093DD4" w:rsidRDefault="00093DD4" w:rsidP="00E75FD2">
      <w:pPr>
        <w:shd w:val="clear" w:color="auto" w:fill="FFFFFF"/>
        <w:tabs>
          <w:tab w:val="left" w:pos="720"/>
          <w:tab w:val="left" w:pos="1191"/>
        </w:tabs>
        <w:ind w:firstLine="720"/>
        <w:jc w:val="both"/>
        <w:rPr>
          <w:color w:val="000000"/>
          <w:sz w:val="28"/>
          <w:szCs w:val="28"/>
        </w:rPr>
      </w:pPr>
      <w:r w:rsidRPr="006675BD">
        <w:rPr>
          <w:color w:val="000000"/>
          <w:spacing w:val="6"/>
          <w:sz w:val="28"/>
          <w:szCs w:val="28"/>
        </w:rPr>
        <w:t xml:space="preserve">Внеаудиторная самостоятельная работа </w:t>
      </w:r>
      <w:proofErr w:type="gramStart"/>
      <w:r>
        <w:rPr>
          <w:color w:val="000000"/>
          <w:spacing w:val="6"/>
          <w:sz w:val="28"/>
          <w:szCs w:val="28"/>
        </w:rPr>
        <w:t>обучающихся</w:t>
      </w:r>
      <w:proofErr w:type="gramEnd"/>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093DD4" w:rsidRPr="002B7C51" w:rsidRDefault="00093DD4" w:rsidP="00A14E94">
      <w:pPr>
        <w:ind w:firstLine="851"/>
        <w:jc w:val="both"/>
        <w:rPr>
          <w:sz w:val="28"/>
          <w:szCs w:val="28"/>
        </w:rPr>
      </w:pPr>
      <w:r w:rsidRPr="0062613F">
        <w:rPr>
          <w:b/>
          <w:sz w:val="28"/>
          <w:szCs w:val="28"/>
        </w:rPr>
        <w:t>Целью</w:t>
      </w:r>
      <w:r w:rsidRPr="002B7C51">
        <w:rPr>
          <w:sz w:val="28"/>
          <w:szCs w:val="28"/>
        </w:rPr>
        <w:t xml:space="preserve"> самостоятельной работы </w:t>
      </w:r>
      <w:proofErr w:type="gramStart"/>
      <w:r>
        <w:rPr>
          <w:color w:val="000000"/>
          <w:spacing w:val="6"/>
          <w:sz w:val="28"/>
          <w:szCs w:val="28"/>
        </w:rPr>
        <w:t>обучающихся</w:t>
      </w:r>
      <w:proofErr w:type="gramEnd"/>
      <w:r w:rsidRPr="002B7C51">
        <w:rPr>
          <w:sz w:val="28"/>
          <w:szCs w:val="28"/>
        </w:rPr>
        <w:t xml:space="preserve"> является:</w:t>
      </w:r>
    </w:p>
    <w:p w:rsidR="00093DD4" w:rsidRPr="002B7C51" w:rsidRDefault="00093DD4" w:rsidP="00A14E94">
      <w:pPr>
        <w:ind w:firstLine="708"/>
        <w:jc w:val="both"/>
        <w:rPr>
          <w:sz w:val="28"/>
          <w:szCs w:val="28"/>
        </w:rPr>
      </w:pPr>
      <w:r>
        <w:rPr>
          <w:sz w:val="28"/>
          <w:szCs w:val="28"/>
        </w:rPr>
        <w:t xml:space="preserve">• </w:t>
      </w:r>
      <w:r w:rsidRPr="002B7C51">
        <w:rPr>
          <w:sz w:val="28"/>
          <w:szCs w:val="28"/>
        </w:rPr>
        <w:t>обеспечение профессиональной подготовки выпускника в соответствии с ФГОС СПО;</w:t>
      </w:r>
    </w:p>
    <w:p w:rsidR="00093DD4" w:rsidRPr="002B7C51" w:rsidRDefault="00093DD4" w:rsidP="00A14E94">
      <w:pPr>
        <w:ind w:firstLine="708"/>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093DD4" w:rsidRPr="002B7C51" w:rsidRDefault="00093DD4" w:rsidP="0062613F">
      <w:pPr>
        <w:ind w:firstLine="708"/>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093DD4" w:rsidRPr="00A14E94" w:rsidRDefault="00093DD4" w:rsidP="00A14E94">
      <w:pPr>
        <w:ind w:firstLine="851"/>
        <w:jc w:val="both"/>
        <w:rPr>
          <w:sz w:val="28"/>
          <w:szCs w:val="28"/>
        </w:rPr>
      </w:pPr>
      <w:r w:rsidRPr="002B7C51">
        <w:rPr>
          <w:sz w:val="28"/>
          <w:szCs w:val="28"/>
        </w:rPr>
        <w:t xml:space="preserve"> </w:t>
      </w: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proofErr w:type="gramStart"/>
      <w:r>
        <w:rPr>
          <w:color w:val="000000"/>
          <w:spacing w:val="6"/>
          <w:sz w:val="28"/>
          <w:szCs w:val="28"/>
        </w:rPr>
        <w:t>обучающихся</w:t>
      </w:r>
      <w:proofErr w:type="gramEnd"/>
      <w:r w:rsidRPr="002B7C51">
        <w:rPr>
          <w:sz w:val="28"/>
          <w:szCs w:val="28"/>
        </w:rPr>
        <w:t xml:space="preserve">, в образовательной среде колледжа </w:t>
      </w:r>
      <w:r w:rsidRPr="006675BD">
        <w:rPr>
          <w:color w:val="000000"/>
          <w:sz w:val="28"/>
          <w:szCs w:val="28"/>
        </w:rPr>
        <w:t>является:</w:t>
      </w:r>
    </w:p>
    <w:p w:rsidR="00093DD4" w:rsidRPr="006675BD" w:rsidRDefault="00093DD4" w:rsidP="00E75FD2">
      <w:pPr>
        <w:pStyle w:val="a3"/>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093DD4" w:rsidRPr="006675BD" w:rsidRDefault="00093DD4" w:rsidP="00E75FD2">
      <w:pPr>
        <w:pStyle w:val="a3"/>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w:t>
      </w:r>
      <w:r>
        <w:rPr>
          <w:rFonts w:ascii="Times New Roman" w:hAnsi="Times New Roman"/>
          <w:color w:val="000000"/>
          <w:sz w:val="28"/>
          <w:szCs w:val="28"/>
        </w:rPr>
        <w:t>тивной и справочной литературой, с нотной литературой;</w:t>
      </w:r>
    </w:p>
    <w:p w:rsidR="00093DD4" w:rsidRPr="006675BD" w:rsidRDefault="00093DD4" w:rsidP="00E75FD2">
      <w:pPr>
        <w:pStyle w:val="a3"/>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093DD4" w:rsidRPr="006675BD" w:rsidRDefault="00093DD4" w:rsidP="00E75FD2">
      <w:pPr>
        <w:pStyle w:val="a3"/>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093DD4" w:rsidRDefault="00093DD4" w:rsidP="00E75FD2">
      <w:pPr>
        <w:pStyle w:val="a3"/>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093DD4" w:rsidRDefault="00093DD4" w:rsidP="00E75FD2">
      <w:pPr>
        <w:pStyle w:val="a3"/>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093DD4" w:rsidRPr="006675BD" w:rsidRDefault="00093DD4" w:rsidP="00E75FD2">
      <w:pPr>
        <w:pStyle w:val="a3"/>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093DD4" w:rsidRPr="006675BD" w:rsidRDefault="00093DD4" w:rsidP="00E75FD2">
      <w:pPr>
        <w:shd w:val="clear" w:color="auto" w:fill="FFFFFF"/>
        <w:tabs>
          <w:tab w:val="left" w:pos="720"/>
          <w:tab w:val="left" w:pos="1191"/>
        </w:tabs>
        <w:ind w:firstLine="720"/>
        <w:jc w:val="both"/>
        <w:rPr>
          <w:sz w:val="28"/>
          <w:szCs w:val="28"/>
        </w:rPr>
      </w:pPr>
      <w:r w:rsidRPr="006675BD">
        <w:rPr>
          <w:color w:val="000000"/>
          <w:sz w:val="28"/>
          <w:szCs w:val="28"/>
        </w:rPr>
        <w:t>Для организации самостоятельной работы необходимы следующие условия:</w:t>
      </w:r>
    </w:p>
    <w:p w:rsidR="00093DD4" w:rsidRPr="006675BD" w:rsidRDefault="00093DD4" w:rsidP="00E75FD2">
      <w:pPr>
        <w:shd w:val="clear" w:color="auto" w:fill="FFFFFF"/>
        <w:tabs>
          <w:tab w:val="left" w:pos="720"/>
          <w:tab w:val="left" w:pos="1191"/>
        </w:tabs>
        <w:ind w:left="720"/>
        <w:jc w:val="both"/>
        <w:rPr>
          <w:color w:val="000000"/>
          <w:sz w:val="28"/>
          <w:szCs w:val="28"/>
        </w:rPr>
      </w:pPr>
      <w:r w:rsidRPr="006675BD">
        <w:rPr>
          <w:color w:val="000000"/>
          <w:sz w:val="28"/>
          <w:szCs w:val="28"/>
        </w:rPr>
        <w:t xml:space="preserve">– готовность </w:t>
      </w:r>
      <w:proofErr w:type="gramStart"/>
      <w:r w:rsidRPr="005A5C54">
        <w:rPr>
          <w:color w:val="000000"/>
          <w:spacing w:val="6"/>
          <w:sz w:val="28"/>
          <w:szCs w:val="28"/>
        </w:rPr>
        <w:t>обучающихся</w:t>
      </w:r>
      <w:proofErr w:type="gramEnd"/>
      <w:r w:rsidRPr="006675BD">
        <w:rPr>
          <w:color w:val="000000"/>
          <w:sz w:val="28"/>
          <w:szCs w:val="28"/>
        </w:rPr>
        <w:t xml:space="preserve"> к самостоятельному  профессиональному труду;</w:t>
      </w:r>
    </w:p>
    <w:p w:rsidR="00093DD4" w:rsidRPr="006675BD" w:rsidRDefault="00093DD4" w:rsidP="00E75FD2">
      <w:pPr>
        <w:shd w:val="clear" w:color="auto" w:fill="FFFFFF"/>
        <w:tabs>
          <w:tab w:val="left" w:pos="720"/>
          <w:tab w:val="left" w:pos="1191"/>
        </w:tabs>
        <w:ind w:left="720"/>
        <w:jc w:val="both"/>
        <w:rPr>
          <w:color w:val="000000"/>
          <w:sz w:val="28"/>
          <w:szCs w:val="28"/>
        </w:rPr>
      </w:pPr>
      <w:r w:rsidRPr="006675BD">
        <w:rPr>
          <w:color w:val="000000"/>
          <w:sz w:val="28"/>
          <w:szCs w:val="28"/>
        </w:rPr>
        <w:t>– мотивация получения знаний;</w:t>
      </w:r>
    </w:p>
    <w:p w:rsidR="00093DD4" w:rsidRPr="006675BD" w:rsidRDefault="00093DD4" w:rsidP="00E75FD2">
      <w:pPr>
        <w:shd w:val="clear" w:color="auto" w:fill="FFFFFF"/>
        <w:tabs>
          <w:tab w:val="left" w:pos="720"/>
          <w:tab w:val="left" w:pos="1191"/>
        </w:tabs>
        <w:ind w:left="720"/>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093DD4" w:rsidRPr="006675BD" w:rsidRDefault="00093DD4" w:rsidP="00E75FD2">
      <w:pPr>
        <w:shd w:val="clear" w:color="auto" w:fill="FFFFFF"/>
        <w:tabs>
          <w:tab w:val="left" w:pos="720"/>
          <w:tab w:val="left" w:pos="1191"/>
        </w:tabs>
        <w:ind w:left="720"/>
        <w:jc w:val="both"/>
        <w:rPr>
          <w:color w:val="000000"/>
          <w:sz w:val="28"/>
          <w:szCs w:val="28"/>
        </w:rPr>
      </w:pPr>
      <w:r w:rsidRPr="006675BD">
        <w:rPr>
          <w:color w:val="000000"/>
          <w:sz w:val="28"/>
          <w:szCs w:val="28"/>
        </w:rPr>
        <w:t>– система регулярного контроля качества выполненной самостоятельной работы;</w:t>
      </w:r>
    </w:p>
    <w:p w:rsidR="00093DD4" w:rsidRDefault="00093DD4" w:rsidP="00E75FD2">
      <w:pPr>
        <w:shd w:val="clear" w:color="auto" w:fill="FFFFFF"/>
        <w:tabs>
          <w:tab w:val="left" w:pos="720"/>
          <w:tab w:val="left" w:pos="1191"/>
        </w:tabs>
        <w:ind w:left="720"/>
        <w:jc w:val="both"/>
        <w:rPr>
          <w:color w:val="000000"/>
          <w:spacing w:val="-1"/>
          <w:sz w:val="28"/>
          <w:szCs w:val="28"/>
        </w:rPr>
      </w:pPr>
      <w:r w:rsidRPr="006675BD">
        <w:rPr>
          <w:color w:val="000000"/>
          <w:spacing w:val="-1"/>
          <w:sz w:val="28"/>
          <w:szCs w:val="28"/>
        </w:rPr>
        <w:t>– консультационная помощь преподавателя.</w:t>
      </w:r>
    </w:p>
    <w:p w:rsidR="00093DD4" w:rsidRDefault="00093DD4" w:rsidP="0062613F">
      <w:pPr>
        <w:shd w:val="clear" w:color="auto" w:fill="FFFFFF"/>
        <w:tabs>
          <w:tab w:val="left" w:pos="720"/>
          <w:tab w:val="left" w:pos="1191"/>
        </w:tabs>
        <w:jc w:val="both"/>
        <w:rPr>
          <w:color w:val="000000"/>
          <w:spacing w:val="-1"/>
          <w:sz w:val="28"/>
          <w:szCs w:val="28"/>
        </w:rPr>
      </w:pPr>
    </w:p>
    <w:p w:rsidR="00093DD4" w:rsidRPr="0062613F" w:rsidRDefault="00093DD4" w:rsidP="0062613F">
      <w:pPr>
        <w:widowControl w:val="0"/>
        <w:autoSpaceDE w:val="0"/>
        <w:autoSpaceDN w:val="0"/>
        <w:adjustRightInd w:val="0"/>
        <w:jc w:val="both"/>
        <w:rPr>
          <w:b/>
          <w:sz w:val="28"/>
          <w:szCs w:val="28"/>
        </w:rPr>
      </w:pPr>
      <w:r w:rsidRPr="0062613F">
        <w:rPr>
          <w:b/>
          <w:sz w:val="28"/>
          <w:szCs w:val="28"/>
        </w:rPr>
        <w:t>2. Требования к результатам освоения содержания дисциплины.</w:t>
      </w:r>
    </w:p>
    <w:p w:rsidR="00093DD4" w:rsidRDefault="00093DD4" w:rsidP="0062613F">
      <w:pPr>
        <w:shd w:val="clear" w:color="auto" w:fill="FFFFFF"/>
        <w:tabs>
          <w:tab w:val="left" w:pos="720"/>
          <w:tab w:val="left" w:pos="1191"/>
        </w:tabs>
        <w:jc w:val="both"/>
        <w:rPr>
          <w:color w:val="000000"/>
          <w:spacing w:val="-1"/>
          <w:sz w:val="28"/>
          <w:szCs w:val="28"/>
        </w:rPr>
      </w:pPr>
    </w:p>
    <w:p w:rsidR="00093DD4" w:rsidRPr="00663FA3" w:rsidRDefault="00093DD4" w:rsidP="0062613F">
      <w:pPr>
        <w:ind w:firstLine="567"/>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093DD4" w:rsidRPr="00F003FA" w:rsidRDefault="00093DD4" w:rsidP="0062613F">
      <w:pPr>
        <w:pStyle w:val="a4"/>
        <w:widowControl w:val="0"/>
        <w:tabs>
          <w:tab w:val="left" w:pos="900"/>
        </w:tabs>
        <w:ind w:left="0" w:firstLine="720"/>
        <w:jc w:val="both"/>
        <w:rPr>
          <w:sz w:val="28"/>
        </w:rPr>
      </w:pPr>
      <w:proofErr w:type="gramStart"/>
      <w:r w:rsidRPr="00F003FA">
        <w:rPr>
          <w:sz w:val="28"/>
        </w:rPr>
        <w:t>ОК</w:t>
      </w:r>
      <w:proofErr w:type="gramEnd"/>
      <w:r w:rsidRPr="00F003FA">
        <w:rPr>
          <w:sz w:val="28"/>
        </w:rPr>
        <w:t xml:space="preserve"> 1. Понимать сущность и социальную значимость своей будущей профессии, проявлять к ней устойчивый интерес.</w:t>
      </w:r>
    </w:p>
    <w:p w:rsidR="00093DD4" w:rsidRPr="00FB096B" w:rsidRDefault="00093DD4" w:rsidP="00851F07">
      <w:pPr>
        <w:pStyle w:val="a4"/>
        <w:widowControl w:val="0"/>
        <w:spacing w:line="360" w:lineRule="auto"/>
        <w:ind w:left="0" w:firstLine="720"/>
        <w:jc w:val="both"/>
        <w:rPr>
          <w:sz w:val="28"/>
        </w:rPr>
      </w:pPr>
      <w:proofErr w:type="gramStart"/>
      <w:r w:rsidRPr="00F003FA">
        <w:rPr>
          <w:sz w:val="28"/>
        </w:rPr>
        <w:t>ОК</w:t>
      </w:r>
      <w:proofErr w:type="gramEnd"/>
      <w:r w:rsidRPr="00F003FA">
        <w:rPr>
          <w:sz w:val="28"/>
        </w:rPr>
        <w:t xml:space="preserve"> 2. Организовывать собственную деятельность, определять методы и способы выполнения профессиональных задач, оценивать их эффективность и </w:t>
      </w:r>
      <w:r w:rsidRPr="00FB096B">
        <w:rPr>
          <w:sz w:val="28"/>
        </w:rPr>
        <w:lastRenderedPageBreak/>
        <w:t>качество.</w:t>
      </w:r>
    </w:p>
    <w:p w:rsidR="00093DD4" w:rsidRPr="00FB096B" w:rsidRDefault="00093DD4" w:rsidP="00851F07">
      <w:pPr>
        <w:pStyle w:val="a4"/>
        <w:widowControl w:val="0"/>
        <w:spacing w:line="360" w:lineRule="auto"/>
        <w:ind w:left="0" w:firstLine="720"/>
        <w:jc w:val="both"/>
        <w:rPr>
          <w:sz w:val="28"/>
        </w:rPr>
      </w:pPr>
      <w:proofErr w:type="gramStart"/>
      <w:r w:rsidRPr="00FB096B">
        <w:rPr>
          <w:sz w:val="28"/>
        </w:rPr>
        <w:t>ОК</w:t>
      </w:r>
      <w:proofErr w:type="gramEnd"/>
      <w:r w:rsidRPr="00FB096B">
        <w:rPr>
          <w:sz w:val="28"/>
        </w:rPr>
        <w:t xml:space="preserve"> 3. Решать проблемы, оценивать риски и принимать решения в нестандартных ситуациях.</w:t>
      </w:r>
    </w:p>
    <w:p w:rsidR="00093DD4" w:rsidRPr="00FB096B" w:rsidRDefault="00093DD4" w:rsidP="00851F07">
      <w:pPr>
        <w:pStyle w:val="a4"/>
        <w:widowControl w:val="0"/>
        <w:spacing w:line="360" w:lineRule="auto"/>
        <w:ind w:left="0" w:firstLine="720"/>
        <w:jc w:val="both"/>
        <w:rPr>
          <w:sz w:val="28"/>
        </w:rPr>
      </w:pPr>
      <w:proofErr w:type="gramStart"/>
      <w:r w:rsidRPr="00FB096B">
        <w:rPr>
          <w:sz w:val="28"/>
        </w:rPr>
        <w:t>ОК</w:t>
      </w:r>
      <w:proofErr w:type="gramEnd"/>
      <w:r w:rsidRPr="00FB096B">
        <w:rPr>
          <w:sz w:val="28"/>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093DD4" w:rsidRPr="00FB096B" w:rsidRDefault="00093DD4" w:rsidP="00851F07">
      <w:pPr>
        <w:pStyle w:val="a4"/>
        <w:widowControl w:val="0"/>
        <w:spacing w:line="360" w:lineRule="auto"/>
        <w:ind w:left="0" w:firstLine="720"/>
        <w:jc w:val="both"/>
        <w:rPr>
          <w:sz w:val="28"/>
        </w:rPr>
      </w:pPr>
      <w:proofErr w:type="gramStart"/>
      <w:r w:rsidRPr="00FB096B">
        <w:rPr>
          <w:sz w:val="28"/>
        </w:rPr>
        <w:t>ОК</w:t>
      </w:r>
      <w:proofErr w:type="gramEnd"/>
      <w:r w:rsidRPr="00FB096B">
        <w:rPr>
          <w:sz w:val="28"/>
        </w:rPr>
        <w:t> 5. Использовать информационно-коммуникационные технологии для совершенствования профессиональной деятельности.</w:t>
      </w:r>
    </w:p>
    <w:p w:rsidR="00093DD4" w:rsidRPr="00FB096B" w:rsidRDefault="00093DD4" w:rsidP="00851F07">
      <w:pPr>
        <w:pStyle w:val="a4"/>
        <w:widowControl w:val="0"/>
        <w:spacing w:line="360" w:lineRule="auto"/>
        <w:ind w:left="0" w:firstLine="720"/>
        <w:jc w:val="both"/>
        <w:rPr>
          <w:sz w:val="28"/>
        </w:rPr>
      </w:pPr>
      <w:proofErr w:type="gramStart"/>
      <w:r w:rsidRPr="00FB096B">
        <w:rPr>
          <w:sz w:val="28"/>
        </w:rPr>
        <w:t>ОК</w:t>
      </w:r>
      <w:proofErr w:type="gramEnd"/>
      <w:r w:rsidRPr="00FB096B">
        <w:rPr>
          <w:sz w:val="28"/>
        </w:rPr>
        <w:t> 6. Работать в коллективе, эффективно общаться с коллегами, руководством.</w:t>
      </w:r>
    </w:p>
    <w:p w:rsidR="00093DD4" w:rsidRPr="00FB096B" w:rsidRDefault="00093DD4" w:rsidP="00851F07">
      <w:pPr>
        <w:pStyle w:val="a4"/>
        <w:widowControl w:val="0"/>
        <w:spacing w:line="360" w:lineRule="auto"/>
        <w:ind w:left="0" w:firstLine="720"/>
        <w:jc w:val="both"/>
        <w:rPr>
          <w:sz w:val="28"/>
        </w:rPr>
      </w:pPr>
      <w:proofErr w:type="gramStart"/>
      <w:r w:rsidRPr="00FB096B">
        <w:rPr>
          <w:sz w:val="28"/>
        </w:rPr>
        <w:t>ОК</w:t>
      </w:r>
      <w:proofErr w:type="gramEnd"/>
      <w:r w:rsidRPr="00FB096B">
        <w:rPr>
          <w:sz w:val="28"/>
        </w:rPr>
        <w:t>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93DD4" w:rsidRPr="00FB096B" w:rsidRDefault="00093DD4" w:rsidP="00851F07">
      <w:pPr>
        <w:pStyle w:val="a4"/>
        <w:widowControl w:val="0"/>
        <w:spacing w:line="360" w:lineRule="auto"/>
        <w:ind w:left="0" w:firstLine="720"/>
        <w:jc w:val="both"/>
        <w:rPr>
          <w:sz w:val="28"/>
        </w:rPr>
      </w:pPr>
      <w:proofErr w:type="gramStart"/>
      <w:r w:rsidRPr="00FB096B">
        <w:rPr>
          <w:sz w:val="28"/>
        </w:rPr>
        <w:t>ОК</w:t>
      </w:r>
      <w:proofErr w:type="gramEnd"/>
      <w:r w:rsidRPr="00FB096B">
        <w:rPr>
          <w:sz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93DD4" w:rsidRPr="006F14E5" w:rsidRDefault="00093DD4" w:rsidP="00851F07">
      <w:pPr>
        <w:pStyle w:val="a4"/>
        <w:widowControl w:val="0"/>
        <w:spacing w:line="360" w:lineRule="auto"/>
        <w:ind w:left="0" w:firstLine="709"/>
        <w:jc w:val="both"/>
        <w:rPr>
          <w:sz w:val="28"/>
        </w:rPr>
      </w:pPr>
      <w:proofErr w:type="gramStart"/>
      <w:r w:rsidRPr="006F14E5">
        <w:rPr>
          <w:sz w:val="28"/>
        </w:rPr>
        <w:t>ОК</w:t>
      </w:r>
      <w:proofErr w:type="gramEnd"/>
      <w:r w:rsidRPr="006F14E5">
        <w:rPr>
          <w:sz w:val="28"/>
        </w:rPr>
        <w:t> 9. Ориентироваться в условиях частой смены технологий в профессиональной деятельности.</w:t>
      </w:r>
    </w:p>
    <w:p w:rsidR="00093DD4" w:rsidRPr="00FB096B" w:rsidRDefault="00093DD4" w:rsidP="00851F07">
      <w:pPr>
        <w:pStyle w:val="22"/>
        <w:widowControl w:val="0"/>
        <w:spacing w:line="360" w:lineRule="auto"/>
        <w:ind w:left="0" w:firstLine="720"/>
        <w:jc w:val="both"/>
        <w:rPr>
          <w:sz w:val="28"/>
        </w:rPr>
      </w:pPr>
      <w:r w:rsidRPr="00FB096B">
        <w:rPr>
          <w:sz w:val="28"/>
        </w:rPr>
        <w:t>Артист, преподаватель, концертмейстер</w:t>
      </w:r>
      <w:r w:rsidRPr="00CE0CB4">
        <w:rPr>
          <w:color w:val="0000FF"/>
          <w:sz w:val="28"/>
        </w:rPr>
        <w:t xml:space="preserve"> </w:t>
      </w:r>
      <w:r w:rsidRPr="00FB096B">
        <w:rPr>
          <w:sz w:val="28"/>
        </w:rPr>
        <w:t xml:space="preserve">должен </w:t>
      </w:r>
      <w:r w:rsidRPr="00FB096B">
        <w:rPr>
          <w:bCs/>
          <w:sz w:val="28"/>
        </w:rPr>
        <w:t xml:space="preserve">обладать </w:t>
      </w:r>
      <w:r w:rsidRPr="00457925">
        <w:rPr>
          <w:b/>
          <w:sz w:val="28"/>
        </w:rPr>
        <w:t xml:space="preserve">профессиональными </w:t>
      </w:r>
      <w:r w:rsidRPr="00457925">
        <w:rPr>
          <w:b/>
          <w:bCs/>
          <w:iCs/>
          <w:sz w:val="28"/>
        </w:rPr>
        <w:t>компетенциями</w:t>
      </w:r>
      <w:r w:rsidRPr="00457925">
        <w:rPr>
          <w:bCs/>
          <w:sz w:val="28"/>
        </w:rPr>
        <w:t>,</w:t>
      </w:r>
      <w:r w:rsidRPr="00FB096B">
        <w:rPr>
          <w:bCs/>
          <w:sz w:val="28"/>
        </w:rPr>
        <w:t xml:space="preserve"> </w:t>
      </w:r>
      <w:r w:rsidRPr="00FB096B">
        <w:rPr>
          <w:sz w:val="28"/>
        </w:rPr>
        <w:t xml:space="preserve">соответствующими основным видам профессиональной деятельности: </w:t>
      </w:r>
    </w:p>
    <w:p w:rsidR="00093DD4" w:rsidRDefault="00093DD4" w:rsidP="00851F07">
      <w:pPr>
        <w:pStyle w:val="Style29"/>
        <w:widowControl/>
        <w:spacing w:before="5" w:line="360" w:lineRule="auto"/>
        <w:rPr>
          <w:rStyle w:val="FontStyle54"/>
          <w:szCs w:val="28"/>
        </w:rPr>
      </w:pPr>
      <w:r>
        <w:rPr>
          <w:rStyle w:val="FontStyle54"/>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093DD4" w:rsidRDefault="00093DD4" w:rsidP="00851F07">
      <w:pPr>
        <w:pStyle w:val="Style29"/>
        <w:widowControl/>
        <w:spacing w:line="360" w:lineRule="auto"/>
        <w:ind w:firstLine="701"/>
        <w:rPr>
          <w:rStyle w:val="FontStyle54"/>
          <w:szCs w:val="28"/>
        </w:rPr>
      </w:pPr>
      <w:r>
        <w:rPr>
          <w:rStyle w:val="FontStyle54"/>
          <w:szCs w:val="28"/>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093DD4" w:rsidRDefault="00093DD4" w:rsidP="00851F07">
      <w:pPr>
        <w:pStyle w:val="Style29"/>
        <w:widowControl/>
        <w:spacing w:line="360" w:lineRule="auto"/>
        <w:ind w:firstLine="696"/>
        <w:rPr>
          <w:rStyle w:val="FontStyle54"/>
          <w:szCs w:val="28"/>
        </w:rPr>
      </w:pPr>
      <w:r>
        <w:rPr>
          <w:rStyle w:val="FontStyle54"/>
          <w:szCs w:val="28"/>
        </w:rPr>
        <w:t>ПК 1.3. Осваивать сольный, ансамблевый, оркестровый исполнительский репертуар.</w:t>
      </w:r>
    </w:p>
    <w:p w:rsidR="00093DD4" w:rsidRDefault="00093DD4" w:rsidP="00851F07">
      <w:pPr>
        <w:pStyle w:val="Style29"/>
        <w:widowControl/>
        <w:spacing w:line="360" w:lineRule="auto"/>
        <w:ind w:firstLine="696"/>
        <w:rPr>
          <w:rStyle w:val="FontStyle54"/>
          <w:szCs w:val="28"/>
        </w:rPr>
      </w:pPr>
      <w:r>
        <w:rPr>
          <w:rStyle w:val="FontStyle54"/>
          <w:szCs w:val="28"/>
        </w:rPr>
        <w:lastRenderedPageBreak/>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Pr>
          <w:rStyle w:val="FontStyle54"/>
          <w:szCs w:val="28"/>
        </w:rPr>
        <w:t>интерпретаторских</w:t>
      </w:r>
      <w:proofErr w:type="spellEnd"/>
      <w:r>
        <w:rPr>
          <w:rStyle w:val="FontStyle54"/>
          <w:szCs w:val="28"/>
        </w:rPr>
        <w:t xml:space="preserve"> решений.</w:t>
      </w:r>
    </w:p>
    <w:p w:rsidR="00093DD4" w:rsidRDefault="00093DD4" w:rsidP="00851F07">
      <w:pPr>
        <w:pStyle w:val="Style29"/>
        <w:widowControl/>
        <w:spacing w:line="360" w:lineRule="auto"/>
        <w:ind w:firstLine="701"/>
        <w:rPr>
          <w:rStyle w:val="FontStyle54"/>
          <w:szCs w:val="28"/>
        </w:rPr>
      </w:pPr>
      <w:r>
        <w:rPr>
          <w:rStyle w:val="FontStyle54"/>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093DD4" w:rsidRDefault="00093DD4" w:rsidP="00851F07">
      <w:pPr>
        <w:pStyle w:val="Style29"/>
        <w:widowControl/>
        <w:spacing w:line="360" w:lineRule="auto"/>
        <w:ind w:firstLine="696"/>
        <w:rPr>
          <w:rStyle w:val="FontStyle54"/>
          <w:szCs w:val="28"/>
        </w:rPr>
      </w:pPr>
      <w:r>
        <w:rPr>
          <w:rStyle w:val="FontStyle54"/>
          <w:szCs w:val="28"/>
        </w:rPr>
        <w:t>ПК 1.6. Применять базовые знания по устройству, ремонту и настройке своего инструмента для решения музыкально-исполнительских задач.</w:t>
      </w:r>
    </w:p>
    <w:p w:rsidR="00093DD4" w:rsidRDefault="00093DD4" w:rsidP="00851F07">
      <w:pPr>
        <w:pStyle w:val="Style29"/>
        <w:widowControl/>
        <w:spacing w:before="5" w:line="360" w:lineRule="auto"/>
        <w:ind w:firstLine="696"/>
        <w:rPr>
          <w:rStyle w:val="FontStyle54"/>
          <w:szCs w:val="28"/>
        </w:rPr>
      </w:pPr>
      <w:r>
        <w:rPr>
          <w:rStyle w:val="FontStyle54"/>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093DD4" w:rsidRDefault="00093DD4" w:rsidP="00851F07">
      <w:pPr>
        <w:pStyle w:val="Style29"/>
        <w:widowControl/>
        <w:spacing w:line="360" w:lineRule="auto"/>
        <w:ind w:firstLine="696"/>
        <w:rPr>
          <w:rStyle w:val="FontStyle54"/>
          <w:szCs w:val="28"/>
        </w:rPr>
      </w:pPr>
      <w:r>
        <w:rPr>
          <w:rStyle w:val="FontStyle54"/>
          <w:szCs w:val="28"/>
        </w:rPr>
        <w:t>ПК 1.8. Создавать концертно-тематические программы с учетом специфики восприятия слушателей различных возрастных групп.</w:t>
      </w:r>
    </w:p>
    <w:p w:rsidR="00093DD4" w:rsidRDefault="00093DD4" w:rsidP="00851F07">
      <w:pPr>
        <w:pStyle w:val="210"/>
        <w:shd w:val="clear" w:color="auto" w:fill="auto"/>
        <w:spacing w:line="360" w:lineRule="auto"/>
        <w:ind w:firstLine="740"/>
        <w:jc w:val="both"/>
      </w:pPr>
      <w:r>
        <w:rPr>
          <w:rStyle w:val="23"/>
          <w:color w:val="000000"/>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093DD4" w:rsidRDefault="00093DD4" w:rsidP="00851F07">
      <w:pPr>
        <w:pStyle w:val="210"/>
        <w:shd w:val="clear" w:color="auto" w:fill="auto"/>
        <w:spacing w:line="360" w:lineRule="auto"/>
        <w:ind w:firstLine="740"/>
        <w:jc w:val="both"/>
      </w:pPr>
      <w:r>
        <w:rPr>
          <w:rStyle w:val="23"/>
          <w:color w:val="000000"/>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093DD4" w:rsidRDefault="00093DD4" w:rsidP="00851F07">
      <w:pPr>
        <w:pStyle w:val="210"/>
        <w:shd w:val="clear" w:color="auto" w:fill="auto"/>
        <w:spacing w:line="360" w:lineRule="auto"/>
        <w:ind w:firstLine="740"/>
        <w:jc w:val="both"/>
      </w:pPr>
      <w:r>
        <w:rPr>
          <w:rStyle w:val="23"/>
          <w:color w:val="000000"/>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093DD4" w:rsidRDefault="00093DD4" w:rsidP="00851F07">
      <w:pPr>
        <w:pStyle w:val="210"/>
        <w:shd w:val="clear" w:color="auto" w:fill="auto"/>
        <w:spacing w:line="360" w:lineRule="auto"/>
        <w:ind w:firstLine="740"/>
        <w:jc w:val="both"/>
      </w:pPr>
      <w:r>
        <w:rPr>
          <w:rStyle w:val="23"/>
          <w:color w:val="000000"/>
        </w:rPr>
        <w:t>ПК 2.4. Осваивать основной учебно-педагогический репертуар.</w:t>
      </w:r>
    </w:p>
    <w:p w:rsidR="00093DD4" w:rsidRDefault="00093DD4" w:rsidP="00851F07">
      <w:pPr>
        <w:pStyle w:val="210"/>
        <w:shd w:val="clear" w:color="auto" w:fill="auto"/>
        <w:spacing w:line="360" w:lineRule="auto"/>
        <w:ind w:firstLine="740"/>
        <w:jc w:val="both"/>
      </w:pPr>
      <w:r>
        <w:rPr>
          <w:rStyle w:val="23"/>
          <w:color w:val="000000"/>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093DD4" w:rsidRPr="006F14E5" w:rsidRDefault="00093DD4" w:rsidP="00851F07">
      <w:pPr>
        <w:pStyle w:val="210"/>
        <w:shd w:val="clear" w:color="auto" w:fill="auto"/>
        <w:spacing w:line="360" w:lineRule="auto"/>
        <w:ind w:firstLine="740"/>
        <w:jc w:val="both"/>
        <w:rPr>
          <w:color w:val="000000"/>
        </w:rPr>
      </w:pPr>
      <w:r>
        <w:rPr>
          <w:rStyle w:val="23"/>
          <w:color w:val="000000"/>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093DD4" w:rsidRDefault="00093DD4" w:rsidP="00851F07">
      <w:pPr>
        <w:pStyle w:val="210"/>
        <w:shd w:val="clear" w:color="auto" w:fill="auto"/>
        <w:spacing w:line="360" w:lineRule="auto"/>
        <w:ind w:firstLine="740"/>
        <w:jc w:val="both"/>
      </w:pPr>
      <w:r>
        <w:rPr>
          <w:rStyle w:val="23"/>
          <w:color w:val="000000"/>
        </w:rPr>
        <w:t>ПК 2.7. Планировать развитие профессиональных умений обучающихся.</w:t>
      </w:r>
    </w:p>
    <w:p w:rsidR="00093DD4" w:rsidRPr="00851F07" w:rsidRDefault="00093DD4" w:rsidP="00851F07">
      <w:pPr>
        <w:pStyle w:val="210"/>
        <w:shd w:val="clear" w:color="auto" w:fill="auto"/>
        <w:spacing w:line="360" w:lineRule="auto"/>
        <w:ind w:firstLine="743"/>
        <w:jc w:val="both"/>
      </w:pPr>
      <w:r>
        <w:rPr>
          <w:rStyle w:val="23"/>
          <w:color w:val="000000"/>
        </w:rPr>
        <w:t>ПК 2.8. Владеть культурой устной и письменной речи, профессиональной терминологией</w:t>
      </w:r>
    </w:p>
    <w:p w:rsidR="00093DD4" w:rsidRDefault="00093DD4" w:rsidP="00E96889">
      <w:pPr>
        <w:widowControl w:val="0"/>
        <w:autoSpaceDE w:val="0"/>
        <w:jc w:val="both"/>
        <w:rPr>
          <w:sz w:val="28"/>
          <w:szCs w:val="28"/>
        </w:rPr>
      </w:pPr>
      <w:r>
        <w:rPr>
          <w:sz w:val="28"/>
          <w:szCs w:val="28"/>
        </w:rPr>
        <w:lastRenderedPageBreak/>
        <w:t xml:space="preserve">В результате изучения </w:t>
      </w:r>
      <w:proofErr w:type="gramStart"/>
      <w:r>
        <w:rPr>
          <w:sz w:val="28"/>
          <w:szCs w:val="28"/>
        </w:rPr>
        <w:t>обучающийся</w:t>
      </w:r>
      <w:proofErr w:type="gramEnd"/>
      <w:r>
        <w:rPr>
          <w:sz w:val="28"/>
          <w:szCs w:val="28"/>
        </w:rPr>
        <w:t xml:space="preserve"> должен:</w:t>
      </w:r>
    </w:p>
    <w:p w:rsidR="00093DD4" w:rsidRDefault="00093DD4" w:rsidP="00E96889">
      <w:pPr>
        <w:widowControl w:val="0"/>
        <w:autoSpaceDE w:val="0"/>
        <w:jc w:val="both"/>
        <w:rPr>
          <w:b/>
          <w:sz w:val="28"/>
          <w:szCs w:val="28"/>
        </w:rPr>
      </w:pPr>
      <w:r>
        <w:rPr>
          <w:b/>
          <w:sz w:val="28"/>
          <w:szCs w:val="28"/>
        </w:rPr>
        <w:t>иметь практический опыт:</w:t>
      </w:r>
    </w:p>
    <w:p w:rsidR="00093DD4" w:rsidRPr="005C1794" w:rsidRDefault="00093DD4" w:rsidP="0047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чтения с листа музыкальных произведения разных жанров и форм в соответствии с программными требованиями;</w:t>
      </w:r>
    </w:p>
    <w:p w:rsidR="00093DD4" w:rsidRPr="00996A10" w:rsidRDefault="00093DD4" w:rsidP="004736FC">
      <w:pPr>
        <w:pStyle w:val="Style5"/>
        <w:widowControl/>
        <w:tabs>
          <w:tab w:val="left" w:pos="979"/>
        </w:tabs>
        <w:spacing w:line="322" w:lineRule="exact"/>
        <w:jc w:val="both"/>
        <w:rPr>
          <w:rStyle w:val="FontStyle12"/>
          <w:sz w:val="28"/>
          <w:szCs w:val="28"/>
        </w:rPr>
      </w:pPr>
      <w:r w:rsidRPr="00996A10">
        <w:rPr>
          <w:rStyle w:val="FontStyle12"/>
          <w:sz w:val="28"/>
          <w:szCs w:val="28"/>
        </w:rPr>
        <w:t xml:space="preserve">- </w:t>
      </w:r>
      <w:proofErr w:type="spellStart"/>
      <w:r w:rsidRPr="00996A10">
        <w:rPr>
          <w:rStyle w:val="FontStyle12"/>
          <w:sz w:val="28"/>
          <w:szCs w:val="28"/>
        </w:rPr>
        <w:t>репетиционно</w:t>
      </w:r>
      <w:proofErr w:type="spellEnd"/>
      <w:r w:rsidRPr="00996A10">
        <w:rPr>
          <w:rStyle w:val="FontStyle12"/>
          <w:sz w:val="28"/>
          <w:szCs w:val="28"/>
        </w:rPr>
        <w:t>-конц</w:t>
      </w:r>
      <w:r>
        <w:rPr>
          <w:rStyle w:val="FontStyle12"/>
          <w:sz w:val="28"/>
          <w:szCs w:val="28"/>
        </w:rPr>
        <w:t>ертной работы в качестве солиста,</w:t>
      </w:r>
      <w:r w:rsidRPr="00996A10">
        <w:rPr>
          <w:rStyle w:val="FontStyle12"/>
          <w:sz w:val="28"/>
          <w:szCs w:val="28"/>
        </w:rPr>
        <w:t xml:space="preserve"> в составе ансамбля</w:t>
      </w:r>
      <w:r>
        <w:rPr>
          <w:rStyle w:val="FontStyle12"/>
          <w:sz w:val="28"/>
          <w:szCs w:val="28"/>
        </w:rPr>
        <w:t>, оркестра</w:t>
      </w:r>
      <w:r w:rsidRPr="00996A10">
        <w:rPr>
          <w:rStyle w:val="FontStyle12"/>
          <w:sz w:val="28"/>
          <w:szCs w:val="28"/>
        </w:rPr>
        <w:t>;</w:t>
      </w:r>
    </w:p>
    <w:p w:rsidR="00093DD4" w:rsidRPr="00996A10" w:rsidRDefault="00093DD4" w:rsidP="004736FC">
      <w:pPr>
        <w:pStyle w:val="Style6"/>
        <w:widowControl/>
        <w:tabs>
          <w:tab w:val="left" w:pos="931"/>
        </w:tabs>
        <w:spacing w:line="322" w:lineRule="exact"/>
        <w:jc w:val="both"/>
        <w:rPr>
          <w:rStyle w:val="FontStyle11"/>
          <w:b w:val="0"/>
          <w:bCs/>
          <w:sz w:val="28"/>
          <w:szCs w:val="28"/>
        </w:rPr>
      </w:pPr>
      <w:r w:rsidRPr="00996A10">
        <w:rPr>
          <w:rStyle w:val="FontStyle12"/>
          <w:sz w:val="28"/>
          <w:szCs w:val="28"/>
        </w:rPr>
        <w:t xml:space="preserve">- исполнения партий в различных </w:t>
      </w:r>
      <w:r>
        <w:rPr>
          <w:rStyle w:val="FontStyle12"/>
          <w:sz w:val="28"/>
          <w:szCs w:val="28"/>
        </w:rPr>
        <w:t>камерно-</w:t>
      </w:r>
      <w:r w:rsidRPr="00996A10">
        <w:rPr>
          <w:rStyle w:val="FontStyle12"/>
          <w:sz w:val="28"/>
          <w:szCs w:val="28"/>
        </w:rPr>
        <w:t>инструментальных составах</w:t>
      </w:r>
      <w:r>
        <w:rPr>
          <w:rStyle w:val="FontStyle12"/>
          <w:sz w:val="28"/>
          <w:szCs w:val="28"/>
        </w:rPr>
        <w:t>, в оркестре</w:t>
      </w:r>
      <w:r w:rsidRPr="00996A10">
        <w:rPr>
          <w:rStyle w:val="FontStyle12"/>
          <w:sz w:val="28"/>
          <w:szCs w:val="28"/>
        </w:rPr>
        <w:t>.</w:t>
      </w:r>
    </w:p>
    <w:p w:rsidR="00093DD4" w:rsidRPr="001139F4" w:rsidRDefault="00093DD4" w:rsidP="0047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2"/>
          <w:b/>
          <w:sz w:val="28"/>
          <w:szCs w:val="28"/>
        </w:rPr>
      </w:pPr>
      <w:r w:rsidRPr="00996A10">
        <w:rPr>
          <w:sz w:val="28"/>
          <w:szCs w:val="28"/>
        </w:rPr>
        <w:t xml:space="preserve">В результате освоения учебной дисциплины обучающийся должен </w:t>
      </w:r>
      <w:r w:rsidRPr="00343EBC">
        <w:rPr>
          <w:b/>
          <w:sz w:val="28"/>
          <w:szCs w:val="28"/>
        </w:rPr>
        <w:t>уметь:</w:t>
      </w:r>
    </w:p>
    <w:p w:rsidR="00093DD4" w:rsidRDefault="00093DD4" w:rsidP="004736FC">
      <w:pPr>
        <w:pStyle w:val="Style5"/>
        <w:widowControl/>
        <w:tabs>
          <w:tab w:val="left" w:pos="931"/>
        </w:tabs>
        <w:spacing w:line="322" w:lineRule="exact"/>
        <w:rPr>
          <w:rStyle w:val="FontStyle12"/>
          <w:sz w:val="28"/>
          <w:szCs w:val="28"/>
        </w:rPr>
      </w:pPr>
      <w:r>
        <w:rPr>
          <w:rStyle w:val="FontStyle12"/>
          <w:sz w:val="28"/>
          <w:szCs w:val="28"/>
        </w:rPr>
        <w:t xml:space="preserve">- </w:t>
      </w:r>
      <w:r w:rsidRPr="00996A10">
        <w:rPr>
          <w:rStyle w:val="FontStyle12"/>
          <w:sz w:val="28"/>
          <w:szCs w:val="28"/>
        </w:rPr>
        <w:t>читать с листа и транспонировать музыкальные произведения;</w:t>
      </w:r>
    </w:p>
    <w:p w:rsidR="00093DD4" w:rsidRPr="00996A10" w:rsidRDefault="00093DD4" w:rsidP="004736FC">
      <w:pPr>
        <w:pStyle w:val="Style5"/>
        <w:widowControl/>
        <w:tabs>
          <w:tab w:val="left" w:pos="931"/>
        </w:tabs>
        <w:spacing w:line="322" w:lineRule="exact"/>
        <w:rPr>
          <w:rStyle w:val="FontStyle12"/>
          <w:sz w:val="28"/>
          <w:szCs w:val="28"/>
        </w:rPr>
      </w:pPr>
      <w:r>
        <w:rPr>
          <w:rStyle w:val="FontStyle12"/>
          <w:sz w:val="28"/>
          <w:szCs w:val="28"/>
        </w:rPr>
        <w:t>- использовать технические навыки и приемы, средства исполнительской выразительности для грамотной интерпретации нотного текста;</w:t>
      </w:r>
    </w:p>
    <w:p w:rsidR="00093DD4" w:rsidRDefault="00093DD4" w:rsidP="004736FC">
      <w:pPr>
        <w:pStyle w:val="Style5"/>
        <w:widowControl/>
        <w:tabs>
          <w:tab w:val="left" w:pos="878"/>
        </w:tabs>
        <w:spacing w:line="322" w:lineRule="exact"/>
        <w:jc w:val="both"/>
        <w:rPr>
          <w:rStyle w:val="FontStyle12"/>
          <w:sz w:val="28"/>
          <w:szCs w:val="28"/>
        </w:rPr>
      </w:pPr>
      <w:r>
        <w:rPr>
          <w:rStyle w:val="FontStyle12"/>
          <w:sz w:val="28"/>
          <w:szCs w:val="28"/>
        </w:rPr>
        <w:t xml:space="preserve">- </w:t>
      </w:r>
      <w:proofErr w:type="spellStart"/>
      <w:r w:rsidRPr="00996A10">
        <w:rPr>
          <w:rStyle w:val="FontStyle12"/>
          <w:sz w:val="28"/>
          <w:szCs w:val="28"/>
        </w:rPr>
        <w:t>психофизиологически</w:t>
      </w:r>
      <w:proofErr w:type="spellEnd"/>
      <w:r w:rsidRPr="00996A10">
        <w:rPr>
          <w:rStyle w:val="FontStyle12"/>
          <w:sz w:val="28"/>
          <w:szCs w:val="28"/>
        </w:rPr>
        <w:t xml:space="preserve"> владеть собой в процессе репетиционной и концертной работы;</w:t>
      </w:r>
    </w:p>
    <w:p w:rsidR="00093DD4" w:rsidRPr="00996A10" w:rsidRDefault="00093DD4" w:rsidP="004736FC">
      <w:pPr>
        <w:pStyle w:val="Style5"/>
        <w:widowControl/>
        <w:tabs>
          <w:tab w:val="left" w:pos="946"/>
        </w:tabs>
        <w:spacing w:line="322" w:lineRule="exact"/>
        <w:rPr>
          <w:rStyle w:val="FontStyle12"/>
          <w:sz w:val="28"/>
          <w:szCs w:val="28"/>
        </w:rPr>
      </w:pPr>
      <w:r>
        <w:rPr>
          <w:rStyle w:val="FontStyle12"/>
          <w:sz w:val="28"/>
          <w:szCs w:val="28"/>
        </w:rPr>
        <w:t xml:space="preserve">- </w:t>
      </w:r>
      <w:r w:rsidRPr="00996A10">
        <w:rPr>
          <w:rStyle w:val="FontStyle12"/>
          <w:sz w:val="28"/>
          <w:szCs w:val="28"/>
        </w:rPr>
        <w:t>использовать слуховой контроль для управления процессом исполнения;</w:t>
      </w:r>
    </w:p>
    <w:p w:rsidR="00093DD4" w:rsidRDefault="00093DD4" w:rsidP="004736FC">
      <w:pPr>
        <w:pStyle w:val="Style5"/>
        <w:widowControl/>
        <w:tabs>
          <w:tab w:val="left" w:pos="946"/>
        </w:tabs>
        <w:spacing w:line="322" w:lineRule="exact"/>
        <w:rPr>
          <w:rStyle w:val="FontStyle12"/>
          <w:sz w:val="28"/>
          <w:szCs w:val="28"/>
        </w:rPr>
      </w:pPr>
      <w:r>
        <w:rPr>
          <w:rStyle w:val="FontStyle12"/>
          <w:sz w:val="28"/>
          <w:szCs w:val="28"/>
        </w:rPr>
        <w:t xml:space="preserve">- </w:t>
      </w:r>
      <w:r w:rsidRPr="00996A10">
        <w:rPr>
          <w:rStyle w:val="FontStyle12"/>
          <w:sz w:val="28"/>
          <w:szCs w:val="28"/>
        </w:rPr>
        <w:t>применять теоретические знания в исполнительской практике;</w:t>
      </w:r>
    </w:p>
    <w:p w:rsidR="00093DD4" w:rsidRPr="00996A10" w:rsidRDefault="00093DD4" w:rsidP="004736FC">
      <w:pPr>
        <w:pStyle w:val="Style5"/>
        <w:widowControl/>
        <w:tabs>
          <w:tab w:val="left" w:pos="946"/>
          <w:tab w:val="left" w:pos="6315"/>
        </w:tabs>
        <w:spacing w:line="322" w:lineRule="exact"/>
        <w:rPr>
          <w:rStyle w:val="FontStyle12"/>
          <w:sz w:val="28"/>
          <w:szCs w:val="28"/>
        </w:rPr>
      </w:pPr>
      <w:r>
        <w:rPr>
          <w:rStyle w:val="FontStyle12"/>
          <w:sz w:val="28"/>
          <w:szCs w:val="28"/>
        </w:rPr>
        <w:t>- пользоваться специальной литературой;</w:t>
      </w:r>
      <w:r>
        <w:rPr>
          <w:rStyle w:val="FontStyle12"/>
          <w:sz w:val="28"/>
          <w:szCs w:val="28"/>
        </w:rPr>
        <w:tab/>
      </w:r>
    </w:p>
    <w:p w:rsidR="00093DD4" w:rsidRPr="00996A10" w:rsidRDefault="00093DD4" w:rsidP="004736FC">
      <w:pPr>
        <w:pStyle w:val="Style5"/>
        <w:widowControl/>
        <w:tabs>
          <w:tab w:val="left" w:pos="946"/>
        </w:tabs>
        <w:spacing w:line="322" w:lineRule="exact"/>
        <w:rPr>
          <w:rStyle w:val="FontStyle12"/>
          <w:sz w:val="28"/>
          <w:szCs w:val="28"/>
        </w:rPr>
      </w:pPr>
      <w:r>
        <w:rPr>
          <w:rStyle w:val="FontStyle12"/>
          <w:sz w:val="28"/>
          <w:szCs w:val="28"/>
        </w:rPr>
        <w:t xml:space="preserve">- </w:t>
      </w:r>
      <w:r w:rsidRPr="00996A10">
        <w:rPr>
          <w:rStyle w:val="FontStyle12"/>
          <w:sz w:val="28"/>
          <w:szCs w:val="28"/>
        </w:rPr>
        <w:t>слышат</w:t>
      </w:r>
      <w:r>
        <w:rPr>
          <w:rStyle w:val="FontStyle12"/>
          <w:sz w:val="28"/>
          <w:szCs w:val="28"/>
        </w:rPr>
        <w:t>ь</w:t>
      </w:r>
      <w:r w:rsidRPr="00996A10">
        <w:rPr>
          <w:rStyle w:val="FontStyle12"/>
          <w:sz w:val="28"/>
          <w:szCs w:val="28"/>
        </w:rPr>
        <w:t xml:space="preserve"> все партии в ансамблях различных составов;</w:t>
      </w:r>
    </w:p>
    <w:p w:rsidR="00093DD4" w:rsidRDefault="00093DD4" w:rsidP="004736FC">
      <w:pPr>
        <w:pStyle w:val="Style5"/>
        <w:widowControl/>
        <w:tabs>
          <w:tab w:val="left" w:pos="1046"/>
        </w:tabs>
        <w:spacing w:line="322" w:lineRule="exact"/>
        <w:jc w:val="both"/>
        <w:rPr>
          <w:rStyle w:val="FontStyle12"/>
          <w:sz w:val="28"/>
          <w:szCs w:val="28"/>
        </w:rPr>
      </w:pPr>
      <w:r>
        <w:rPr>
          <w:rStyle w:val="FontStyle12"/>
          <w:sz w:val="28"/>
          <w:szCs w:val="28"/>
        </w:rPr>
        <w:t xml:space="preserve">- </w:t>
      </w:r>
      <w:r w:rsidRPr="00996A10">
        <w:rPr>
          <w:rStyle w:val="FontStyle12"/>
          <w:sz w:val="28"/>
          <w:szCs w:val="28"/>
        </w:rPr>
        <w:t>согласовывать свои исполнительские намерения и находить совместные художественные решения при работе в ансамбле;</w:t>
      </w:r>
    </w:p>
    <w:p w:rsidR="00093DD4" w:rsidRDefault="00093DD4" w:rsidP="004736FC">
      <w:pPr>
        <w:pStyle w:val="Style5"/>
        <w:widowControl/>
        <w:tabs>
          <w:tab w:val="left" w:pos="1046"/>
        </w:tabs>
        <w:spacing w:line="322" w:lineRule="exact"/>
        <w:jc w:val="both"/>
        <w:rPr>
          <w:rStyle w:val="FontStyle12"/>
          <w:sz w:val="28"/>
          <w:szCs w:val="28"/>
        </w:rPr>
      </w:pPr>
      <w:r>
        <w:rPr>
          <w:rStyle w:val="FontStyle12"/>
          <w:sz w:val="28"/>
          <w:szCs w:val="28"/>
        </w:rPr>
        <w:t xml:space="preserve">- использовать практические навыки </w:t>
      </w:r>
      <w:proofErr w:type="spellStart"/>
      <w:r>
        <w:rPr>
          <w:rStyle w:val="FontStyle12"/>
          <w:sz w:val="28"/>
          <w:szCs w:val="28"/>
        </w:rPr>
        <w:t>дирижирования</w:t>
      </w:r>
      <w:proofErr w:type="spellEnd"/>
      <w:r>
        <w:rPr>
          <w:rStyle w:val="FontStyle12"/>
          <w:sz w:val="28"/>
          <w:szCs w:val="28"/>
        </w:rPr>
        <w:t xml:space="preserve"> в работе с творческим коллективом;</w:t>
      </w:r>
    </w:p>
    <w:p w:rsidR="00093DD4" w:rsidRPr="00996A10" w:rsidRDefault="00093DD4" w:rsidP="004736FC">
      <w:pPr>
        <w:pStyle w:val="Style5"/>
        <w:widowControl/>
        <w:tabs>
          <w:tab w:val="left" w:pos="1046"/>
        </w:tabs>
        <w:spacing w:line="322" w:lineRule="exact"/>
        <w:jc w:val="both"/>
        <w:rPr>
          <w:sz w:val="28"/>
          <w:szCs w:val="28"/>
        </w:rPr>
      </w:pPr>
      <w:r>
        <w:rPr>
          <w:rStyle w:val="FontStyle12"/>
          <w:sz w:val="28"/>
          <w:szCs w:val="28"/>
        </w:rPr>
        <w:t>- работать в составе народного оркестра;</w:t>
      </w:r>
    </w:p>
    <w:p w:rsidR="00093DD4" w:rsidRPr="00996A10" w:rsidRDefault="00093DD4" w:rsidP="0047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rPr>
      </w:pPr>
      <w:r w:rsidRPr="00996A10">
        <w:rPr>
          <w:sz w:val="28"/>
          <w:szCs w:val="28"/>
        </w:rPr>
        <w:t xml:space="preserve">В результате освоения учебной дисциплины обучающийся должен </w:t>
      </w:r>
      <w:r w:rsidRPr="00343EBC">
        <w:rPr>
          <w:b/>
          <w:sz w:val="28"/>
          <w:szCs w:val="28"/>
        </w:rPr>
        <w:t>знать</w:t>
      </w:r>
      <w:r w:rsidRPr="00996A10">
        <w:rPr>
          <w:sz w:val="28"/>
          <w:szCs w:val="28"/>
        </w:rPr>
        <w:t>:</w:t>
      </w:r>
    </w:p>
    <w:p w:rsidR="00093DD4" w:rsidRDefault="00093DD4" w:rsidP="004736FC">
      <w:pPr>
        <w:pStyle w:val="Style5"/>
        <w:widowControl/>
        <w:tabs>
          <w:tab w:val="left" w:pos="965"/>
        </w:tabs>
        <w:spacing w:before="5" w:line="322" w:lineRule="exact"/>
        <w:rPr>
          <w:rStyle w:val="FontStyle12"/>
          <w:sz w:val="28"/>
          <w:szCs w:val="28"/>
        </w:rPr>
      </w:pPr>
      <w:proofErr w:type="gramStart"/>
      <w:r>
        <w:rPr>
          <w:rStyle w:val="FontStyle12"/>
          <w:sz w:val="28"/>
          <w:szCs w:val="28"/>
        </w:rPr>
        <w:t>- сольный репертуар, включающий произведения основных жанров (сонаты, концерты, вариации), виртуозные пьесы, этюды, инструментальные миниатюры;</w:t>
      </w:r>
      <w:proofErr w:type="gramEnd"/>
    </w:p>
    <w:p w:rsidR="00093DD4" w:rsidRDefault="00093DD4" w:rsidP="004736FC">
      <w:pPr>
        <w:pStyle w:val="Style5"/>
        <w:widowControl/>
        <w:tabs>
          <w:tab w:val="left" w:pos="965"/>
        </w:tabs>
        <w:spacing w:before="5" w:line="322" w:lineRule="exact"/>
        <w:rPr>
          <w:rStyle w:val="FontStyle12"/>
          <w:sz w:val="28"/>
          <w:szCs w:val="28"/>
        </w:rPr>
      </w:pPr>
      <w:r>
        <w:rPr>
          <w:rStyle w:val="FontStyle12"/>
          <w:sz w:val="28"/>
          <w:szCs w:val="28"/>
        </w:rPr>
        <w:t xml:space="preserve">- </w:t>
      </w:r>
      <w:r w:rsidRPr="00996A10">
        <w:rPr>
          <w:rStyle w:val="FontStyle12"/>
          <w:sz w:val="28"/>
          <w:szCs w:val="28"/>
        </w:rPr>
        <w:t>ансамблевый репертуар для различных составов;</w:t>
      </w:r>
    </w:p>
    <w:p w:rsidR="00093DD4" w:rsidRPr="00996A10" w:rsidRDefault="00093DD4" w:rsidP="004736FC">
      <w:pPr>
        <w:pStyle w:val="Style5"/>
        <w:widowControl/>
        <w:tabs>
          <w:tab w:val="left" w:pos="965"/>
        </w:tabs>
        <w:spacing w:before="5" w:line="322" w:lineRule="exact"/>
        <w:rPr>
          <w:rStyle w:val="FontStyle12"/>
          <w:sz w:val="28"/>
          <w:szCs w:val="28"/>
        </w:rPr>
      </w:pPr>
      <w:r>
        <w:rPr>
          <w:rStyle w:val="FontStyle12"/>
          <w:sz w:val="28"/>
          <w:szCs w:val="28"/>
        </w:rPr>
        <w:t>оркестровые сложности для данного инструмента;</w:t>
      </w:r>
    </w:p>
    <w:p w:rsidR="00093DD4" w:rsidRDefault="00093DD4" w:rsidP="004736FC">
      <w:pPr>
        <w:pStyle w:val="Style5"/>
        <w:widowControl/>
        <w:tabs>
          <w:tab w:val="left" w:pos="965"/>
        </w:tabs>
        <w:spacing w:before="5" w:line="322" w:lineRule="exact"/>
        <w:rPr>
          <w:rStyle w:val="FontStyle12"/>
          <w:sz w:val="28"/>
          <w:szCs w:val="28"/>
        </w:rPr>
      </w:pPr>
      <w:r>
        <w:rPr>
          <w:rStyle w:val="FontStyle12"/>
          <w:sz w:val="28"/>
          <w:szCs w:val="28"/>
        </w:rPr>
        <w:t xml:space="preserve">- </w:t>
      </w:r>
      <w:r w:rsidRPr="00996A10">
        <w:rPr>
          <w:rStyle w:val="FontStyle12"/>
          <w:sz w:val="28"/>
          <w:szCs w:val="28"/>
        </w:rPr>
        <w:t>художественно-исполнительские возможности инструмента;</w:t>
      </w:r>
    </w:p>
    <w:p w:rsidR="00093DD4" w:rsidRDefault="00093DD4" w:rsidP="004736FC">
      <w:pPr>
        <w:pStyle w:val="Style5"/>
        <w:widowControl/>
        <w:tabs>
          <w:tab w:val="left" w:pos="965"/>
        </w:tabs>
        <w:spacing w:before="5" w:line="322" w:lineRule="exact"/>
        <w:rPr>
          <w:rStyle w:val="FontStyle12"/>
          <w:sz w:val="28"/>
          <w:szCs w:val="28"/>
        </w:rPr>
      </w:pPr>
      <w:r>
        <w:rPr>
          <w:rStyle w:val="FontStyle12"/>
          <w:sz w:val="28"/>
          <w:szCs w:val="28"/>
        </w:rPr>
        <w:t>основные этапы истории и развития теории исполнительства на данном инструменте;</w:t>
      </w:r>
    </w:p>
    <w:p w:rsidR="00093DD4" w:rsidRDefault="00093DD4" w:rsidP="004736FC">
      <w:pPr>
        <w:pStyle w:val="Style5"/>
        <w:widowControl/>
        <w:tabs>
          <w:tab w:val="left" w:pos="965"/>
        </w:tabs>
        <w:spacing w:before="5" w:line="322" w:lineRule="exact"/>
        <w:rPr>
          <w:rStyle w:val="FontStyle12"/>
          <w:sz w:val="28"/>
          <w:szCs w:val="28"/>
        </w:rPr>
      </w:pPr>
      <w:r>
        <w:rPr>
          <w:rStyle w:val="FontStyle12"/>
          <w:sz w:val="28"/>
          <w:szCs w:val="28"/>
        </w:rPr>
        <w:t>- закономерности развития выразительных и технических возможностей инструмента;</w:t>
      </w:r>
    </w:p>
    <w:p w:rsidR="00093DD4" w:rsidRDefault="00093DD4" w:rsidP="004736FC">
      <w:pPr>
        <w:pStyle w:val="Style5"/>
        <w:widowControl/>
        <w:tabs>
          <w:tab w:val="left" w:pos="965"/>
        </w:tabs>
        <w:spacing w:before="5" w:line="322" w:lineRule="exact"/>
        <w:rPr>
          <w:rStyle w:val="FontStyle12"/>
          <w:sz w:val="28"/>
          <w:szCs w:val="28"/>
        </w:rPr>
      </w:pPr>
      <w:r>
        <w:rPr>
          <w:rStyle w:val="FontStyle12"/>
          <w:sz w:val="28"/>
          <w:szCs w:val="28"/>
        </w:rPr>
        <w:t>- выразительные и технические возможности родственных инструментов их роли в оркестре;</w:t>
      </w:r>
    </w:p>
    <w:p w:rsidR="00093DD4" w:rsidRPr="00996A10" w:rsidRDefault="00093DD4" w:rsidP="004736FC">
      <w:pPr>
        <w:pStyle w:val="Style5"/>
        <w:widowControl/>
        <w:tabs>
          <w:tab w:val="left" w:pos="965"/>
        </w:tabs>
        <w:spacing w:before="5" w:line="322" w:lineRule="exact"/>
        <w:rPr>
          <w:rStyle w:val="FontStyle12"/>
          <w:sz w:val="28"/>
          <w:szCs w:val="28"/>
        </w:rPr>
      </w:pPr>
      <w:r>
        <w:rPr>
          <w:rStyle w:val="FontStyle12"/>
          <w:sz w:val="28"/>
          <w:szCs w:val="28"/>
        </w:rPr>
        <w:t>- базовый репертуар оркестровых инструментов и переложений;</w:t>
      </w:r>
    </w:p>
    <w:p w:rsidR="00093DD4" w:rsidRPr="00996A10" w:rsidRDefault="00093DD4" w:rsidP="004736FC">
      <w:pPr>
        <w:pStyle w:val="Style5"/>
        <w:widowControl/>
        <w:tabs>
          <w:tab w:val="left" w:pos="965"/>
        </w:tabs>
        <w:spacing w:line="322" w:lineRule="exact"/>
        <w:rPr>
          <w:rStyle w:val="FontStyle12"/>
          <w:sz w:val="28"/>
          <w:szCs w:val="28"/>
        </w:rPr>
      </w:pPr>
      <w:r>
        <w:rPr>
          <w:rStyle w:val="FontStyle12"/>
          <w:sz w:val="28"/>
          <w:szCs w:val="28"/>
        </w:rPr>
        <w:t xml:space="preserve">- </w:t>
      </w:r>
      <w:r w:rsidRPr="00996A10">
        <w:rPr>
          <w:rStyle w:val="FontStyle12"/>
          <w:sz w:val="28"/>
          <w:szCs w:val="28"/>
        </w:rPr>
        <w:t>профессиональную терминологию;</w:t>
      </w:r>
    </w:p>
    <w:p w:rsidR="00093DD4" w:rsidRDefault="00093DD4" w:rsidP="004736FC">
      <w:pPr>
        <w:pStyle w:val="Style5"/>
        <w:widowControl/>
        <w:tabs>
          <w:tab w:val="left" w:pos="1013"/>
        </w:tabs>
        <w:spacing w:line="322" w:lineRule="exact"/>
        <w:jc w:val="both"/>
        <w:rPr>
          <w:sz w:val="28"/>
          <w:szCs w:val="28"/>
        </w:rPr>
      </w:pPr>
      <w:r>
        <w:rPr>
          <w:rStyle w:val="FontStyle12"/>
          <w:sz w:val="28"/>
          <w:szCs w:val="28"/>
        </w:rPr>
        <w:t xml:space="preserve">- </w:t>
      </w:r>
      <w:r w:rsidRPr="00996A10">
        <w:rPr>
          <w:rStyle w:val="FontStyle12"/>
          <w:sz w:val="28"/>
          <w:szCs w:val="28"/>
        </w:rPr>
        <w:t>особенности работы в качестве артиста ансамбля и оркестра, специфику репетиционной работы по группам и общих репетиций.</w:t>
      </w:r>
    </w:p>
    <w:p w:rsidR="00093DD4" w:rsidRDefault="00093DD4" w:rsidP="0062613F">
      <w:pPr>
        <w:shd w:val="clear" w:color="auto" w:fill="FFFFFF"/>
        <w:tabs>
          <w:tab w:val="left" w:pos="720"/>
          <w:tab w:val="left" w:pos="1191"/>
        </w:tabs>
        <w:jc w:val="both"/>
        <w:rPr>
          <w:color w:val="000000"/>
          <w:spacing w:val="-1"/>
          <w:sz w:val="28"/>
          <w:szCs w:val="28"/>
        </w:rPr>
      </w:pPr>
    </w:p>
    <w:p w:rsidR="00093DD4" w:rsidRPr="004F1FC3" w:rsidRDefault="00093DD4" w:rsidP="004F1FC3">
      <w:pPr>
        <w:widowControl w:val="0"/>
        <w:autoSpaceDE w:val="0"/>
        <w:autoSpaceDN w:val="0"/>
        <w:adjustRightInd w:val="0"/>
        <w:jc w:val="both"/>
        <w:rPr>
          <w:b/>
          <w:sz w:val="28"/>
          <w:szCs w:val="28"/>
        </w:rPr>
      </w:pPr>
      <w:r w:rsidRPr="00091F17">
        <w:rPr>
          <w:b/>
          <w:sz w:val="28"/>
          <w:szCs w:val="28"/>
        </w:rPr>
        <w:t>3. Объем самостоятельной работы по учебной дисциплине, виды самостоятельной работы.</w:t>
      </w:r>
    </w:p>
    <w:p w:rsidR="00093DD4" w:rsidRPr="00627432" w:rsidRDefault="00093DD4" w:rsidP="00E96889">
      <w:pPr>
        <w:rPr>
          <w:sz w:val="28"/>
          <w:szCs w:val="28"/>
        </w:rPr>
      </w:pPr>
      <w:r w:rsidRPr="00627432">
        <w:rPr>
          <w:sz w:val="28"/>
          <w:szCs w:val="28"/>
        </w:rPr>
        <w:t>Дисциплина входит в профессиональный цикл. Изучается на 1-4 курсе.</w:t>
      </w:r>
    </w:p>
    <w:p w:rsidR="00093DD4" w:rsidRPr="00627432" w:rsidRDefault="00093DD4" w:rsidP="00E96889">
      <w:pPr>
        <w:rPr>
          <w:sz w:val="28"/>
          <w:szCs w:val="2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6812"/>
        <w:gridCol w:w="2213"/>
      </w:tblGrid>
      <w:tr w:rsidR="00093DD4" w:rsidRPr="00627432" w:rsidTr="00ED60EE">
        <w:tc>
          <w:tcPr>
            <w:tcW w:w="6812" w:type="dxa"/>
            <w:tcBorders>
              <w:top w:val="single" w:sz="2" w:space="0" w:color="000000"/>
              <w:left w:val="single" w:sz="2" w:space="0" w:color="000000"/>
              <w:bottom w:val="single" w:sz="2" w:space="0" w:color="000000"/>
              <w:right w:val="nil"/>
            </w:tcBorders>
          </w:tcPr>
          <w:p w:rsidR="00093DD4" w:rsidRPr="00627432" w:rsidRDefault="00093DD4" w:rsidP="00ED60EE">
            <w:pPr>
              <w:pStyle w:val="ae"/>
              <w:rPr>
                <w:sz w:val="28"/>
                <w:szCs w:val="28"/>
              </w:rPr>
            </w:pPr>
            <w:r w:rsidRPr="00627432">
              <w:rPr>
                <w:sz w:val="28"/>
                <w:szCs w:val="28"/>
              </w:rPr>
              <w:t xml:space="preserve">                                 Вид учебной работы</w:t>
            </w:r>
          </w:p>
        </w:tc>
        <w:tc>
          <w:tcPr>
            <w:tcW w:w="2213" w:type="dxa"/>
            <w:tcBorders>
              <w:top w:val="single" w:sz="2" w:space="0" w:color="000000"/>
              <w:left w:val="single" w:sz="2" w:space="0" w:color="000000"/>
              <w:bottom w:val="single" w:sz="2" w:space="0" w:color="000000"/>
              <w:right w:val="single" w:sz="2" w:space="0" w:color="000000"/>
            </w:tcBorders>
          </w:tcPr>
          <w:p w:rsidR="00093DD4" w:rsidRPr="00627432" w:rsidRDefault="00093DD4" w:rsidP="00ED60EE">
            <w:pPr>
              <w:pStyle w:val="ae"/>
              <w:rPr>
                <w:sz w:val="28"/>
                <w:szCs w:val="28"/>
              </w:rPr>
            </w:pPr>
            <w:proofErr w:type="spellStart"/>
            <w:r w:rsidRPr="00627432">
              <w:rPr>
                <w:sz w:val="28"/>
                <w:szCs w:val="28"/>
              </w:rPr>
              <w:t>Обьем</w:t>
            </w:r>
            <w:proofErr w:type="spellEnd"/>
            <w:r w:rsidRPr="00627432">
              <w:rPr>
                <w:sz w:val="28"/>
                <w:szCs w:val="28"/>
              </w:rPr>
              <w:t xml:space="preserve"> часов</w:t>
            </w:r>
          </w:p>
        </w:tc>
      </w:tr>
      <w:tr w:rsidR="00093DD4" w:rsidRPr="00627432" w:rsidTr="00ED60EE">
        <w:tc>
          <w:tcPr>
            <w:tcW w:w="6812" w:type="dxa"/>
            <w:tcBorders>
              <w:top w:val="nil"/>
              <w:left w:val="single" w:sz="2" w:space="0" w:color="000000"/>
              <w:bottom w:val="single" w:sz="2" w:space="0" w:color="000000"/>
              <w:right w:val="nil"/>
            </w:tcBorders>
          </w:tcPr>
          <w:p w:rsidR="00093DD4" w:rsidRPr="00627432" w:rsidRDefault="00093DD4" w:rsidP="00ED60EE">
            <w:pPr>
              <w:pStyle w:val="ae"/>
              <w:rPr>
                <w:sz w:val="28"/>
                <w:szCs w:val="28"/>
              </w:rPr>
            </w:pPr>
            <w:r w:rsidRPr="00627432">
              <w:rPr>
                <w:sz w:val="28"/>
                <w:szCs w:val="28"/>
              </w:rPr>
              <w:t>Максимальная учебная нагрузка (всего)</w:t>
            </w:r>
          </w:p>
        </w:tc>
        <w:tc>
          <w:tcPr>
            <w:tcW w:w="2213" w:type="dxa"/>
            <w:tcBorders>
              <w:top w:val="nil"/>
              <w:left w:val="single" w:sz="2" w:space="0" w:color="000000"/>
              <w:bottom w:val="single" w:sz="2" w:space="0" w:color="000000"/>
              <w:right w:val="single" w:sz="2" w:space="0" w:color="000000"/>
            </w:tcBorders>
          </w:tcPr>
          <w:p w:rsidR="00093DD4" w:rsidRPr="00627432" w:rsidRDefault="00093DD4" w:rsidP="00ED60EE">
            <w:pPr>
              <w:pStyle w:val="ae"/>
              <w:jc w:val="center"/>
              <w:rPr>
                <w:sz w:val="28"/>
                <w:szCs w:val="28"/>
              </w:rPr>
            </w:pPr>
            <w:r>
              <w:rPr>
                <w:sz w:val="28"/>
                <w:szCs w:val="28"/>
              </w:rPr>
              <w:t>1287</w:t>
            </w:r>
          </w:p>
        </w:tc>
      </w:tr>
      <w:tr w:rsidR="00093DD4" w:rsidRPr="00627432" w:rsidTr="00ED60EE">
        <w:tc>
          <w:tcPr>
            <w:tcW w:w="6812" w:type="dxa"/>
            <w:tcBorders>
              <w:top w:val="nil"/>
              <w:left w:val="single" w:sz="2" w:space="0" w:color="000000"/>
              <w:bottom w:val="single" w:sz="2" w:space="0" w:color="000000"/>
              <w:right w:val="nil"/>
            </w:tcBorders>
          </w:tcPr>
          <w:p w:rsidR="00093DD4" w:rsidRPr="00627432" w:rsidRDefault="00093DD4" w:rsidP="00ED60EE">
            <w:pPr>
              <w:pStyle w:val="ae"/>
              <w:rPr>
                <w:sz w:val="28"/>
                <w:szCs w:val="28"/>
              </w:rPr>
            </w:pPr>
            <w:r w:rsidRPr="00627432">
              <w:rPr>
                <w:sz w:val="28"/>
                <w:szCs w:val="28"/>
              </w:rPr>
              <w:lastRenderedPageBreak/>
              <w:t>Обязательная аудитория учебная нагрузка (всего)</w:t>
            </w:r>
          </w:p>
        </w:tc>
        <w:tc>
          <w:tcPr>
            <w:tcW w:w="2213" w:type="dxa"/>
            <w:tcBorders>
              <w:top w:val="nil"/>
              <w:left w:val="single" w:sz="2" w:space="0" w:color="000000"/>
              <w:bottom w:val="single" w:sz="2" w:space="0" w:color="000000"/>
              <w:right w:val="single" w:sz="2" w:space="0" w:color="000000"/>
            </w:tcBorders>
          </w:tcPr>
          <w:p w:rsidR="00093DD4" w:rsidRPr="00627432" w:rsidRDefault="00093DD4" w:rsidP="00ED60EE">
            <w:pPr>
              <w:pStyle w:val="ae"/>
              <w:jc w:val="center"/>
              <w:rPr>
                <w:sz w:val="28"/>
                <w:szCs w:val="28"/>
              </w:rPr>
            </w:pPr>
            <w:r>
              <w:rPr>
                <w:sz w:val="28"/>
                <w:szCs w:val="28"/>
              </w:rPr>
              <w:t>858</w:t>
            </w:r>
          </w:p>
        </w:tc>
      </w:tr>
      <w:tr w:rsidR="00093DD4" w:rsidRPr="00627432" w:rsidTr="00ED60EE">
        <w:tc>
          <w:tcPr>
            <w:tcW w:w="6812" w:type="dxa"/>
            <w:tcBorders>
              <w:top w:val="nil"/>
              <w:left w:val="single" w:sz="2" w:space="0" w:color="000000"/>
              <w:bottom w:val="single" w:sz="2" w:space="0" w:color="000000"/>
              <w:right w:val="nil"/>
            </w:tcBorders>
          </w:tcPr>
          <w:p w:rsidR="00093DD4" w:rsidRPr="00627432" w:rsidRDefault="00093DD4" w:rsidP="00ED60EE">
            <w:pPr>
              <w:pStyle w:val="ae"/>
              <w:rPr>
                <w:sz w:val="28"/>
                <w:szCs w:val="28"/>
              </w:rPr>
            </w:pPr>
            <w:r w:rsidRPr="00627432">
              <w:rPr>
                <w:sz w:val="28"/>
                <w:szCs w:val="28"/>
              </w:rPr>
              <w:t>Самостоятельная работа обучающегося (всего)</w:t>
            </w:r>
          </w:p>
        </w:tc>
        <w:tc>
          <w:tcPr>
            <w:tcW w:w="2213" w:type="dxa"/>
            <w:tcBorders>
              <w:top w:val="nil"/>
              <w:left w:val="single" w:sz="2" w:space="0" w:color="000000"/>
              <w:bottom w:val="single" w:sz="2" w:space="0" w:color="000000"/>
              <w:right w:val="single" w:sz="2" w:space="0" w:color="000000"/>
            </w:tcBorders>
          </w:tcPr>
          <w:p w:rsidR="00093DD4" w:rsidRPr="00627432" w:rsidRDefault="00093DD4" w:rsidP="00ED60EE">
            <w:pPr>
              <w:pStyle w:val="ae"/>
              <w:jc w:val="center"/>
              <w:rPr>
                <w:sz w:val="28"/>
                <w:szCs w:val="28"/>
              </w:rPr>
            </w:pPr>
            <w:r>
              <w:rPr>
                <w:sz w:val="28"/>
                <w:szCs w:val="28"/>
              </w:rPr>
              <w:t>429</w:t>
            </w:r>
          </w:p>
        </w:tc>
      </w:tr>
      <w:tr w:rsidR="00093DD4" w:rsidRPr="00627432" w:rsidTr="00ED60EE">
        <w:tc>
          <w:tcPr>
            <w:tcW w:w="6812" w:type="dxa"/>
            <w:tcBorders>
              <w:top w:val="nil"/>
              <w:left w:val="single" w:sz="2" w:space="0" w:color="000000"/>
              <w:bottom w:val="single" w:sz="2" w:space="0" w:color="000000"/>
              <w:right w:val="nil"/>
            </w:tcBorders>
          </w:tcPr>
          <w:p w:rsidR="00093DD4" w:rsidRPr="00627432" w:rsidRDefault="00093DD4" w:rsidP="00ED60EE">
            <w:pPr>
              <w:pStyle w:val="ae"/>
              <w:rPr>
                <w:i/>
                <w:iCs/>
                <w:sz w:val="28"/>
                <w:szCs w:val="28"/>
              </w:rPr>
            </w:pPr>
            <w:r w:rsidRPr="00627432">
              <w:rPr>
                <w:sz w:val="28"/>
                <w:szCs w:val="28"/>
              </w:rPr>
              <w:t xml:space="preserve">  </w:t>
            </w:r>
            <w:r w:rsidRPr="00627432">
              <w:rPr>
                <w:i/>
                <w:iCs/>
                <w:sz w:val="28"/>
                <w:szCs w:val="28"/>
              </w:rPr>
              <w:t>Ит</w:t>
            </w:r>
            <w:r>
              <w:rPr>
                <w:i/>
                <w:iCs/>
                <w:sz w:val="28"/>
                <w:szCs w:val="28"/>
              </w:rPr>
              <w:t>оговая аттестация в форме зачета</w:t>
            </w:r>
          </w:p>
        </w:tc>
        <w:tc>
          <w:tcPr>
            <w:tcW w:w="2213" w:type="dxa"/>
            <w:tcBorders>
              <w:top w:val="nil"/>
              <w:left w:val="single" w:sz="2" w:space="0" w:color="000000"/>
              <w:bottom w:val="single" w:sz="2" w:space="0" w:color="000000"/>
              <w:right w:val="single" w:sz="2" w:space="0" w:color="000000"/>
            </w:tcBorders>
          </w:tcPr>
          <w:p w:rsidR="00093DD4" w:rsidRPr="00627432" w:rsidRDefault="00093DD4" w:rsidP="00ED60EE">
            <w:pPr>
              <w:pStyle w:val="ae"/>
              <w:rPr>
                <w:sz w:val="28"/>
                <w:szCs w:val="28"/>
              </w:rPr>
            </w:pPr>
          </w:p>
        </w:tc>
      </w:tr>
    </w:tbl>
    <w:p w:rsidR="00093DD4" w:rsidRPr="004B4041" w:rsidRDefault="00093DD4" w:rsidP="00E96889">
      <w:pPr>
        <w:pStyle w:val="ad"/>
        <w:spacing w:line="240" w:lineRule="auto"/>
        <w:ind w:firstLine="0"/>
      </w:pPr>
      <w:r>
        <w:t xml:space="preserve"> </w:t>
      </w:r>
    </w:p>
    <w:p w:rsidR="00093DD4" w:rsidRPr="00A14E94" w:rsidRDefault="00093DD4" w:rsidP="00A14E94">
      <w:pPr>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093DD4" w:rsidRPr="003812AE" w:rsidRDefault="00093DD4" w:rsidP="004F1FC3">
      <w:pPr>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w:t>
      </w:r>
      <w:r>
        <w:rPr>
          <w:sz w:val="28"/>
          <w:szCs w:val="28"/>
        </w:rPr>
        <w:t xml:space="preserve">изучение </w:t>
      </w:r>
      <w:r w:rsidRPr="00AC6511">
        <w:rPr>
          <w:sz w:val="28"/>
          <w:szCs w:val="28"/>
        </w:rPr>
        <w:t>музыкальных произведений, различных по времени создания и стилю, жанру и форме;</w:t>
      </w:r>
      <w:r>
        <w:rPr>
          <w:sz w:val="28"/>
          <w:szCs w:val="28"/>
        </w:rPr>
        <w:t xml:space="preserve"> овладение</w:t>
      </w:r>
      <w:r w:rsidRPr="00AC6511">
        <w:rPr>
          <w:sz w:val="28"/>
          <w:szCs w:val="28"/>
        </w:rPr>
        <w:t xml:space="preserve"> средствами музыкальной выразитель</w:t>
      </w:r>
      <w:r>
        <w:rPr>
          <w:sz w:val="28"/>
          <w:szCs w:val="28"/>
        </w:rPr>
        <w:t>ности, технической</w:t>
      </w:r>
      <w:r w:rsidRPr="00AC6511">
        <w:rPr>
          <w:sz w:val="28"/>
          <w:szCs w:val="28"/>
        </w:rPr>
        <w:t xml:space="preserve">, культурой </w:t>
      </w:r>
      <w:proofErr w:type="spellStart"/>
      <w:r w:rsidRPr="00AC6511">
        <w:rPr>
          <w:sz w:val="28"/>
          <w:szCs w:val="28"/>
        </w:rPr>
        <w:t>звукоизвлечения</w:t>
      </w:r>
      <w:proofErr w:type="spellEnd"/>
      <w:r>
        <w:rPr>
          <w:sz w:val="28"/>
          <w:szCs w:val="28"/>
        </w:rPr>
        <w:t>;</w:t>
      </w:r>
      <w:r w:rsidRPr="003812AE">
        <w:rPr>
          <w:sz w:val="28"/>
          <w:szCs w:val="28"/>
        </w:rPr>
        <w:t xml:space="preserve">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093DD4" w:rsidRDefault="00093DD4" w:rsidP="004F1FC3">
      <w:pPr>
        <w:overflowPunct w:val="0"/>
        <w:autoSpaceDE w:val="0"/>
        <w:autoSpaceDN w:val="0"/>
        <w:adjustRightInd w:val="0"/>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w:t>
      </w:r>
      <w:r>
        <w:rPr>
          <w:sz w:val="28"/>
          <w:szCs w:val="28"/>
        </w:rPr>
        <w:t xml:space="preserve">работа над учебным материалом; обучающийся </w:t>
      </w:r>
      <w:r w:rsidRPr="00AC6511">
        <w:rPr>
          <w:sz w:val="28"/>
          <w:szCs w:val="28"/>
        </w:rPr>
        <w:t xml:space="preserve">должен научиться </w:t>
      </w:r>
      <w:proofErr w:type="gramStart"/>
      <w:r w:rsidRPr="00AC6511">
        <w:rPr>
          <w:sz w:val="28"/>
          <w:szCs w:val="28"/>
        </w:rPr>
        <w:t>самостоятельно</w:t>
      </w:r>
      <w:proofErr w:type="gramEnd"/>
      <w:r w:rsidRPr="00AC6511">
        <w:rPr>
          <w:sz w:val="28"/>
          <w:szCs w:val="28"/>
        </w:rPr>
        <w:t xml:space="preserve"> работать над музыкальным произведением, овладеть приемами работы над различными исполнительскими трудностями на основе глубокого, тщательного изучения авторского текста, понимания характера музыки, ее образности, стремиться к созданию интерпретаций, адекватных композиторским замыслам;</w:t>
      </w:r>
      <w:r>
        <w:rPr>
          <w:sz w:val="28"/>
          <w:szCs w:val="28"/>
        </w:rPr>
        <w:t xml:space="preserve"> </w:t>
      </w:r>
      <w:proofErr w:type="spellStart"/>
      <w:r>
        <w:rPr>
          <w:sz w:val="28"/>
          <w:szCs w:val="28"/>
        </w:rPr>
        <w:t>накапление</w:t>
      </w:r>
      <w:proofErr w:type="spellEnd"/>
      <w:r>
        <w:rPr>
          <w:sz w:val="28"/>
          <w:szCs w:val="28"/>
        </w:rPr>
        <w:t xml:space="preserve"> исполнительского</w:t>
      </w:r>
      <w:r w:rsidRPr="00AC6511">
        <w:rPr>
          <w:sz w:val="28"/>
          <w:szCs w:val="28"/>
        </w:rPr>
        <w:t xml:space="preserve"> опыт</w:t>
      </w:r>
      <w:r>
        <w:rPr>
          <w:sz w:val="28"/>
          <w:szCs w:val="28"/>
        </w:rPr>
        <w:t>а;</w:t>
      </w:r>
    </w:p>
    <w:p w:rsidR="00093DD4" w:rsidRDefault="00093DD4" w:rsidP="004F1FC3">
      <w:pPr>
        <w:overflowPunct w:val="0"/>
        <w:autoSpaceDE w:val="0"/>
        <w:autoSpaceDN w:val="0"/>
        <w:adjustRightInd w:val="0"/>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формирования умений:</w:t>
      </w:r>
      <w:r>
        <w:rPr>
          <w:sz w:val="28"/>
          <w:szCs w:val="28"/>
        </w:rPr>
        <w:t xml:space="preserve"> игра </w:t>
      </w:r>
      <w:r w:rsidRPr="003812AE">
        <w:rPr>
          <w:sz w:val="28"/>
          <w:szCs w:val="28"/>
        </w:rPr>
        <w:t xml:space="preserve">упражнений по образцу; </w:t>
      </w:r>
      <w:r>
        <w:rPr>
          <w:sz w:val="28"/>
          <w:szCs w:val="28"/>
        </w:rPr>
        <w:t>совершенствование</w:t>
      </w:r>
      <w:r w:rsidRPr="00AC6511">
        <w:rPr>
          <w:sz w:val="28"/>
          <w:szCs w:val="28"/>
        </w:rPr>
        <w:t xml:space="preserve"> навык</w:t>
      </w:r>
      <w:r>
        <w:rPr>
          <w:sz w:val="28"/>
          <w:szCs w:val="28"/>
        </w:rPr>
        <w:t>а</w:t>
      </w:r>
      <w:r w:rsidRPr="00AC6511">
        <w:rPr>
          <w:sz w:val="28"/>
          <w:szCs w:val="28"/>
        </w:rPr>
        <w:t xml:space="preserve"> первоначального прочтения</w:t>
      </w:r>
      <w:r>
        <w:rPr>
          <w:sz w:val="28"/>
          <w:szCs w:val="28"/>
        </w:rPr>
        <w:t xml:space="preserve"> нотного текста</w:t>
      </w:r>
      <w:r w:rsidRPr="00AC6511">
        <w:rPr>
          <w:sz w:val="28"/>
          <w:szCs w:val="28"/>
        </w:rPr>
        <w:t xml:space="preserve"> и охвата произведения в целом;</w:t>
      </w:r>
      <w:r>
        <w:rPr>
          <w:sz w:val="28"/>
          <w:szCs w:val="28"/>
        </w:rPr>
        <w:t xml:space="preserve"> </w:t>
      </w:r>
      <w:r w:rsidRPr="00AC6511">
        <w:rPr>
          <w:sz w:val="28"/>
          <w:szCs w:val="28"/>
        </w:rPr>
        <w:t>уметь анализировать музыкальное произведение, используя знания, полученные на уроках специальности и музыкально-теоретических дисциплин;</w:t>
      </w:r>
    </w:p>
    <w:p w:rsidR="00093DD4" w:rsidRDefault="00093DD4" w:rsidP="004F1FC3">
      <w:pPr>
        <w:ind w:firstLine="851"/>
        <w:jc w:val="both"/>
        <w:rPr>
          <w:sz w:val="28"/>
          <w:szCs w:val="28"/>
        </w:rPr>
      </w:pPr>
      <w:r>
        <w:rPr>
          <w:sz w:val="28"/>
          <w:szCs w:val="28"/>
        </w:rPr>
        <w:t xml:space="preserve">- </w:t>
      </w:r>
      <w:r>
        <w:rPr>
          <w:i/>
          <w:sz w:val="28"/>
          <w:szCs w:val="28"/>
        </w:rPr>
        <w:t xml:space="preserve">для расширения музыкального кругозора: </w:t>
      </w:r>
      <w:r>
        <w:rPr>
          <w:sz w:val="28"/>
          <w:szCs w:val="28"/>
        </w:rPr>
        <w:t>слушание музыки; игра музыкальных произведений, отрывков из них; изучение исполнительского</w:t>
      </w:r>
      <w:r w:rsidRPr="00AC6511">
        <w:rPr>
          <w:sz w:val="28"/>
          <w:szCs w:val="28"/>
        </w:rPr>
        <w:t xml:space="preserve"> опыт</w:t>
      </w:r>
      <w:r>
        <w:rPr>
          <w:sz w:val="28"/>
          <w:szCs w:val="28"/>
        </w:rPr>
        <w:t>а, рекомендаций и советов</w:t>
      </w:r>
      <w:r w:rsidRPr="00AC6511">
        <w:rPr>
          <w:sz w:val="28"/>
          <w:szCs w:val="28"/>
        </w:rPr>
        <w:t xml:space="preserve"> крупнейших музыкантов;</w:t>
      </w:r>
      <w:r>
        <w:rPr>
          <w:sz w:val="28"/>
          <w:szCs w:val="28"/>
        </w:rPr>
        <w:t xml:space="preserve"> </w:t>
      </w:r>
      <w:r w:rsidRPr="00AC6511">
        <w:rPr>
          <w:sz w:val="28"/>
          <w:szCs w:val="28"/>
        </w:rPr>
        <w:t>сравнительный анализ записей испо</w:t>
      </w:r>
      <w:r>
        <w:rPr>
          <w:sz w:val="28"/>
          <w:szCs w:val="28"/>
        </w:rPr>
        <w:t>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
    <w:p w:rsidR="00093DD4" w:rsidRDefault="00093DD4" w:rsidP="006F0712">
      <w:pPr>
        <w:jc w:val="both"/>
        <w:rPr>
          <w:sz w:val="28"/>
          <w:szCs w:val="28"/>
        </w:rPr>
      </w:pPr>
    </w:p>
    <w:p w:rsidR="00093DD4" w:rsidRPr="004F1FC3" w:rsidRDefault="00093DD4" w:rsidP="004F1FC3">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093DD4" w:rsidRPr="00AC6511" w:rsidRDefault="00093DD4" w:rsidP="00DA43E3">
      <w:pPr>
        <w:pStyle w:val="Default"/>
        <w:jc w:val="both"/>
        <w:rPr>
          <w:sz w:val="28"/>
          <w:szCs w:val="28"/>
        </w:rPr>
      </w:pPr>
      <w:r>
        <w:rPr>
          <w:sz w:val="28"/>
          <w:szCs w:val="28"/>
        </w:rPr>
        <w:tab/>
      </w:r>
      <w:r w:rsidRPr="00AC6511">
        <w:rPr>
          <w:sz w:val="28"/>
          <w:szCs w:val="28"/>
        </w:rPr>
        <w:t>Рациональн</w:t>
      </w:r>
      <w:r>
        <w:rPr>
          <w:sz w:val="28"/>
          <w:szCs w:val="28"/>
        </w:rPr>
        <w:t>ая организация занятий обучающихся</w:t>
      </w:r>
      <w:r w:rsidRPr="00AC6511">
        <w:rPr>
          <w:sz w:val="28"/>
          <w:szCs w:val="28"/>
        </w:rPr>
        <w:t xml:space="preserve"> за инструментом должна опираться на знания о возможностях исполнительского аппарата и особенностях </w:t>
      </w:r>
      <w:proofErr w:type="spellStart"/>
      <w:r w:rsidRPr="00AC6511">
        <w:rPr>
          <w:sz w:val="28"/>
          <w:szCs w:val="28"/>
        </w:rPr>
        <w:t>звукоизвлечения</w:t>
      </w:r>
      <w:proofErr w:type="spellEnd"/>
      <w:r w:rsidRPr="00AC6511">
        <w:rPr>
          <w:sz w:val="28"/>
          <w:szCs w:val="28"/>
        </w:rPr>
        <w:t xml:space="preserve"> конкретного музыкального инструмента. На их основе составляется структура, и определяются формы самостоятельной работы.</w:t>
      </w:r>
      <w:r>
        <w:rPr>
          <w:sz w:val="28"/>
          <w:szCs w:val="28"/>
        </w:rPr>
        <w:t xml:space="preserve"> </w:t>
      </w:r>
      <w:r w:rsidRPr="00AC6511">
        <w:rPr>
          <w:sz w:val="28"/>
          <w:szCs w:val="28"/>
        </w:rPr>
        <w:t xml:space="preserve">Для более эффективной организации самостоятельной работы </w:t>
      </w:r>
      <w:proofErr w:type="gramStart"/>
      <w:r>
        <w:rPr>
          <w:sz w:val="28"/>
          <w:szCs w:val="28"/>
        </w:rPr>
        <w:t>обучающегося</w:t>
      </w:r>
      <w:proofErr w:type="gramEnd"/>
      <w:r>
        <w:rPr>
          <w:sz w:val="28"/>
          <w:szCs w:val="28"/>
        </w:rPr>
        <w:t xml:space="preserve"> </w:t>
      </w:r>
      <w:r w:rsidRPr="00AC6511">
        <w:rPr>
          <w:sz w:val="28"/>
          <w:szCs w:val="28"/>
        </w:rPr>
        <w:t>необходимо своевременно ознакомить со всем репертуарным списком, запланированным на семестр.</w:t>
      </w:r>
      <w:r>
        <w:rPr>
          <w:sz w:val="28"/>
          <w:szCs w:val="28"/>
        </w:rPr>
        <w:t xml:space="preserve"> </w:t>
      </w:r>
      <w:r w:rsidRPr="00AC6511">
        <w:rPr>
          <w:sz w:val="28"/>
          <w:szCs w:val="28"/>
        </w:rPr>
        <w:t xml:space="preserve">При прохождении курса </w:t>
      </w:r>
      <w:proofErr w:type="gramStart"/>
      <w:r>
        <w:rPr>
          <w:sz w:val="28"/>
          <w:szCs w:val="28"/>
        </w:rPr>
        <w:t>обучающимся</w:t>
      </w:r>
      <w:proofErr w:type="gramEnd"/>
      <w:r>
        <w:rPr>
          <w:sz w:val="28"/>
          <w:szCs w:val="28"/>
        </w:rPr>
        <w:t xml:space="preserve"> </w:t>
      </w:r>
      <w:r w:rsidRPr="00AC6511">
        <w:rPr>
          <w:sz w:val="28"/>
          <w:szCs w:val="28"/>
        </w:rPr>
        <w:t xml:space="preserve">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093DD4" w:rsidRDefault="00093DD4" w:rsidP="00847226">
      <w:pPr>
        <w:jc w:val="center"/>
        <w:rPr>
          <w:sz w:val="28"/>
          <w:szCs w:val="28"/>
        </w:rPr>
      </w:pPr>
      <w:r>
        <w:rPr>
          <w:sz w:val="28"/>
          <w:szCs w:val="28"/>
        </w:rPr>
        <w:lastRenderedPageBreak/>
        <w:t>Тематический план.</w:t>
      </w:r>
    </w:p>
    <w:p w:rsidR="00093DD4" w:rsidRDefault="00093DD4" w:rsidP="0084722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53"/>
        <w:gridCol w:w="5353"/>
      </w:tblGrid>
      <w:tr w:rsidR="00093DD4" w:rsidTr="000471D5">
        <w:tc>
          <w:tcPr>
            <w:tcW w:w="675" w:type="dxa"/>
          </w:tcPr>
          <w:p w:rsidR="00093DD4" w:rsidRPr="000471D5" w:rsidRDefault="00093DD4" w:rsidP="000471D5">
            <w:pPr>
              <w:jc w:val="center"/>
              <w:rPr>
                <w:sz w:val="28"/>
                <w:szCs w:val="28"/>
              </w:rPr>
            </w:pPr>
            <w:r w:rsidRPr="000471D5">
              <w:rPr>
                <w:sz w:val="28"/>
                <w:szCs w:val="28"/>
              </w:rPr>
              <w:t>№</w:t>
            </w:r>
          </w:p>
        </w:tc>
        <w:tc>
          <w:tcPr>
            <w:tcW w:w="4253" w:type="dxa"/>
          </w:tcPr>
          <w:p w:rsidR="00093DD4" w:rsidRPr="000471D5" w:rsidRDefault="00093DD4" w:rsidP="000471D5">
            <w:pPr>
              <w:jc w:val="center"/>
              <w:rPr>
                <w:sz w:val="28"/>
                <w:szCs w:val="28"/>
              </w:rPr>
            </w:pPr>
            <w:r w:rsidRPr="000471D5">
              <w:rPr>
                <w:sz w:val="28"/>
                <w:szCs w:val="28"/>
              </w:rPr>
              <w:t>Тема</w:t>
            </w:r>
          </w:p>
        </w:tc>
        <w:tc>
          <w:tcPr>
            <w:tcW w:w="5353" w:type="dxa"/>
          </w:tcPr>
          <w:p w:rsidR="00093DD4" w:rsidRPr="000471D5" w:rsidRDefault="00093DD4" w:rsidP="000471D5">
            <w:pPr>
              <w:jc w:val="center"/>
              <w:rPr>
                <w:sz w:val="28"/>
                <w:szCs w:val="28"/>
              </w:rPr>
            </w:pPr>
            <w:r w:rsidRPr="000471D5">
              <w:rPr>
                <w:sz w:val="28"/>
                <w:szCs w:val="28"/>
              </w:rPr>
              <w:t>Содержание самостоятельной работы</w:t>
            </w:r>
          </w:p>
        </w:tc>
      </w:tr>
      <w:tr w:rsidR="00093DD4" w:rsidTr="000471D5">
        <w:tc>
          <w:tcPr>
            <w:tcW w:w="675" w:type="dxa"/>
          </w:tcPr>
          <w:p w:rsidR="00093DD4" w:rsidRPr="000471D5" w:rsidRDefault="00093DD4" w:rsidP="000471D5">
            <w:pPr>
              <w:jc w:val="center"/>
              <w:rPr>
                <w:sz w:val="28"/>
                <w:szCs w:val="28"/>
              </w:rPr>
            </w:pPr>
            <w:r w:rsidRPr="000471D5">
              <w:rPr>
                <w:sz w:val="28"/>
                <w:szCs w:val="28"/>
              </w:rPr>
              <w:t>1</w:t>
            </w:r>
          </w:p>
        </w:tc>
        <w:tc>
          <w:tcPr>
            <w:tcW w:w="4253" w:type="dxa"/>
          </w:tcPr>
          <w:p w:rsidR="00093DD4" w:rsidRPr="000471D5" w:rsidRDefault="00093DD4" w:rsidP="000471D5">
            <w:pPr>
              <w:autoSpaceDE w:val="0"/>
              <w:autoSpaceDN w:val="0"/>
              <w:adjustRightInd w:val="0"/>
              <w:jc w:val="both"/>
              <w:rPr>
                <w:sz w:val="28"/>
                <w:szCs w:val="28"/>
              </w:rPr>
            </w:pPr>
            <w:r w:rsidRPr="000471D5">
              <w:rPr>
                <w:sz w:val="28"/>
                <w:szCs w:val="28"/>
              </w:rPr>
              <w:t xml:space="preserve">Формирование </w:t>
            </w:r>
          </w:p>
          <w:p w:rsidR="00093DD4" w:rsidRPr="000471D5" w:rsidRDefault="00093DD4" w:rsidP="000471D5">
            <w:pPr>
              <w:autoSpaceDE w:val="0"/>
              <w:autoSpaceDN w:val="0"/>
              <w:adjustRightInd w:val="0"/>
              <w:jc w:val="both"/>
              <w:rPr>
                <w:sz w:val="28"/>
                <w:szCs w:val="28"/>
              </w:rPr>
            </w:pPr>
            <w:r w:rsidRPr="000471D5">
              <w:rPr>
                <w:sz w:val="28"/>
                <w:szCs w:val="28"/>
              </w:rPr>
              <w:t>навыков работы</w:t>
            </w:r>
          </w:p>
          <w:p w:rsidR="00093DD4" w:rsidRPr="000471D5" w:rsidRDefault="00093DD4" w:rsidP="000471D5">
            <w:pPr>
              <w:autoSpaceDE w:val="0"/>
              <w:autoSpaceDN w:val="0"/>
              <w:adjustRightInd w:val="0"/>
              <w:jc w:val="both"/>
              <w:rPr>
                <w:sz w:val="28"/>
                <w:szCs w:val="28"/>
              </w:rPr>
            </w:pPr>
            <w:r w:rsidRPr="000471D5">
              <w:rPr>
                <w:sz w:val="28"/>
                <w:szCs w:val="28"/>
              </w:rPr>
              <w:t>над музыкальным</w:t>
            </w:r>
          </w:p>
          <w:p w:rsidR="00093DD4" w:rsidRPr="000471D5" w:rsidRDefault="00093DD4" w:rsidP="000471D5">
            <w:pPr>
              <w:autoSpaceDE w:val="0"/>
              <w:autoSpaceDN w:val="0"/>
              <w:adjustRightInd w:val="0"/>
              <w:jc w:val="both"/>
              <w:rPr>
                <w:sz w:val="28"/>
                <w:szCs w:val="28"/>
              </w:rPr>
            </w:pPr>
            <w:r w:rsidRPr="000471D5">
              <w:rPr>
                <w:sz w:val="28"/>
                <w:szCs w:val="28"/>
              </w:rPr>
              <w:t xml:space="preserve">произведением </w:t>
            </w:r>
            <w:proofErr w:type="gramStart"/>
            <w:r w:rsidRPr="000471D5">
              <w:rPr>
                <w:sz w:val="28"/>
                <w:szCs w:val="28"/>
              </w:rPr>
              <w:t>различных</w:t>
            </w:r>
            <w:proofErr w:type="gramEnd"/>
          </w:p>
          <w:p w:rsidR="00093DD4" w:rsidRPr="000471D5" w:rsidRDefault="00093DD4" w:rsidP="000471D5">
            <w:pPr>
              <w:jc w:val="both"/>
              <w:rPr>
                <w:sz w:val="28"/>
                <w:szCs w:val="28"/>
              </w:rPr>
            </w:pPr>
            <w:r w:rsidRPr="000471D5">
              <w:rPr>
                <w:sz w:val="28"/>
                <w:szCs w:val="28"/>
              </w:rPr>
              <w:t>форм, стилей и жанров</w:t>
            </w:r>
          </w:p>
        </w:tc>
        <w:tc>
          <w:tcPr>
            <w:tcW w:w="5353" w:type="dxa"/>
          </w:tcPr>
          <w:p w:rsidR="00093DD4" w:rsidRPr="000471D5" w:rsidRDefault="00093DD4" w:rsidP="00847226">
            <w:pPr>
              <w:rPr>
                <w:sz w:val="28"/>
                <w:szCs w:val="28"/>
              </w:rPr>
            </w:pPr>
            <w:r w:rsidRPr="000471D5">
              <w:rPr>
                <w:sz w:val="28"/>
                <w:szCs w:val="28"/>
              </w:rPr>
              <w:t>Теоретический анализ, технический анализ музыкального текста. Последовательная работа над музыкальным произведением.</w:t>
            </w:r>
          </w:p>
        </w:tc>
      </w:tr>
      <w:tr w:rsidR="00093DD4" w:rsidTr="000471D5">
        <w:tc>
          <w:tcPr>
            <w:tcW w:w="675" w:type="dxa"/>
          </w:tcPr>
          <w:p w:rsidR="00093DD4" w:rsidRPr="000471D5" w:rsidRDefault="00093DD4" w:rsidP="000471D5">
            <w:pPr>
              <w:jc w:val="center"/>
              <w:rPr>
                <w:sz w:val="28"/>
                <w:szCs w:val="28"/>
              </w:rPr>
            </w:pPr>
            <w:r w:rsidRPr="000471D5">
              <w:rPr>
                <w:sz w:val="28"/>
                <w:szCs w:val="28"/>
              </w:rPr>
              <w:t>2</w:t>
            </w:r>
          </w:p>
        </w:tc>
        <w:tc>
          <w:tcPr>
            <w:tcW w:w="4253" w:type="dxa"/>
          </w:tcPr>
          <w:p w:rsidR="00093DD4" w:rsidRPr="000471D5" w:rsidRDefault="00093DD4" w:rsidP="000471D5">
            <w:pPr>
              <w:autoSpaceDE w:val="0"/>
              <w:autoSpaceDN w:val="0"/>
              <w:adjustRightInd w:val="0"/>
              <w:jc w:val="both"/>
              <w:rPr>
                <w:sz w:val="28"/>
                <w:szCs w:val="28"/>
              </w:rPr>
            </w:pPr>
            <w:r w:rsidRPr="000471D5">
              <w:rPr>
                <w:sz w:val="28"/>
                <w:szCs w:val="28"/>
              </w:rPr>
              <w:t xml:space="preserve">Методика работы </w:t>
            </w:r>
            <w:proofErr w:type="gramStart"/>
            <w:r w:rsidRPr="000471D5">
              <w:rPr>
                <w:sz w:val="28"/>
                <w:szCs w:val="28"/>
              </w:rPr>
              <w:t>над</w:t>
            </w:r>
            <w:proofErr w:type="gramEnd"/>
          </w:p>
          <w:p w:rsidR="00093DD4" w:rsidRPr="000471D5" w:rsidRDefault="00093DD4" w:rsidP="000471D5">
            <w:pPr>
              <w:autoSpaceDE w:val="0"/>
              <w:autoSpaceDN w:val="0"/>
              <w:adjustRightInd w:val="0"/>
              <w:jc w:val="both"/>
              <w:rPr>
                <w:sz w:val="28"/>
                <w:szCs w:val="28"/>
              </w:rPr>
            </w:pPr>
            <w:r w:rsidRPr="000471D5">
              <w:rPr>
                <w:sz w:val="28"/>
                <w:szCs w:val="28"/>
              </w:rPr>
              <w:t>произведениями малой</w:t>
            </w:r>
          </w:p>
          <w:p w:rsidR="00093DD4" w:rsidRPr="000471D5" w:rsidRDefault="00093DD4" w:rsidP="00847226">
            <w:pPr>
              <w:rPr>
                <w:sz w:val="28"/>
                <w:szCs w:val="28"/>
              </w:rPr>
            </w:pPr>
            <w:r w:rsidRPr="000471D5">
              <w:rPr>
                <w:sz w:val="28"/>
                <w:szCs w:val="28"/>
              </w:rPr>
              <w:t>формы</w:t>
            </w:r>
          </w:p>
        </w:tc>
        <w:tc>
          <w:tcPr>
            <w:tcW w:w="5353" w:type="dxa"/>
          </w:tcPr>
          <w:p w:rsidR="00093DD4" w:rsidRPr="000471D5" w:rsidRDefault="00093DD4" w:rsidP="000471D5">
            <w:pPr>
              <w:autoSpaceDE w:val="0"/>
              <w:autoSpaceDN w:val="0"/>
              <w:adjustRightInd w:val="0"/>
              <w:jc w:val="both"/>
              <w:rPr>
                <w:sz w:val="28"/>
                <w:szCs w:val="28"/>
              </w:rPr>
            </w:pPr>
            <w:proofErr w:type="gramStart"/>
            <w:r w:rsidRPr="000471D5">
              <w:rPr>
                <w:sz w:val="28"/>
                <w:szCs w:val="28"/>
              </w:rPr>
              <w:t>Работа над пьесами разных жанров (прелюдии, танцы, рондо, джазовые миниатюры, марши, скерцо и т.д.)</w:t>
            </w:r>
            <w:proofErr w:type="gramEnd"/>
          </w:p>
        </w:tc>
      </w:tr>
      <w:tr w:rsidR="00093DD4" w:rsidTr="000471D5">
        <w:tc>
          <w:tcPr>
            <w:tcW w:w="675" w:type="dxa"/>
          </w:tcPr>
          <w:p w:rsidR="00093DD4" w:rsidRPr="000471D5" w:rsidRDefault="00093DD4" w:rsidP="000471D5">
            <w:pPr>
              <w:jc w:val="center"/>
              <w:rPr>
                <w:sz w:val="28"/>
                <w:szCs w:val="28"/>
              </w:rPr>
            </w:pPr>
            <w:r w:rsidRPr="000471D5">
              <w:rPr>
                <w:sz w:val="28"/>
                <w:szCs w:val="28"/>
              </w:rPr>
              <w:t>3</w:t>
            </w:r>
          </w:p>
        </w:tc>
        <w:tc>
          <w:tcPr>
            <w:tcW w:w="4253" w:type="dxa"/>
          </w:tcPr>
          <w:p w:rsidR="00093DD4" w:rsidRPr="000471D5" w:rsidRDefault="00093DD4" w:rsidP="000471D5">
            <w:pPr>
              <w:autoSpaceDE w:val="0"/>
              <w:autoSpaceDN w:val="0"/>
              <w:adjustRightInd w:val="0"/>
              <w:jc w:val="both"/>
              <w:rPr>
                <w:sz w:val="28"/>
                <w:szCs w:val="28"/>
              </w:rPr>
            </w:pPr>
            <w:r w:rsidRPr="000471D5">
              <w:rPr>
                <w:sz w:val="28"/>
                <w:szCs w:val="28"/>
              </w:rPr>
              <w:t xml:space="preserve">Методика работы </w:t>
            </w:r>
            <w:proofErr w:type="gramStart"/>
            <w:r w:rsidRPr="000471D5">
              <w:rPr>
                <w:sz w:val="28"/>
                <w:szCs w:val="28"/>
              </w:rPr>
              <w:t>над</w:t>
            </w:r>
            <w:proofErr w:type="gramEnd"/>
          </w:p>
          <w:p w:rsidR="00093DD4" w:rsidRPr="000471D5" w:rsidRDefault="00093DD4" w:rsidP="000471D5">
            <w:pPr>
              <w:autoSpaceDE w:val="0"/>
              <w:autoSpaceDN w:val="0"/>
              <w:adjustRightInd w:val="0"/>
              <w:jc w:val="both"/>
              <w:rPr>
                <w:sz w:val="28"/>
                <w:szCs w:val="28"/>
              </w:rPr>
            </w:pPr>
            <w:r w:rsidRPr="000471D5">
              <w:rPr>
                <w:sz w:val="28"/>
                <w:szCs w:val="28"/>
              </w:rPr>
              <w:t xml:space="preserve">произведениями </w:t>
            </w:r>
            <w:proofErr w:type="gramStart"/>
            <w:r w:rsidRPr="000471D5">
              <w:rPr>
                <w:sz w:val="28"/>
                <w:szCs w:val="28"/>
              </w:rPr>
              <w:t>крупной</w:t>
            </w:r>
            <w:proofErr w:type="gramEnd"/>
          </w:p>
          <w:p w:rsidR="00093DD4" w:rsidRPr="000471D5" w:rsidRDefault="00093DD4" w:rsidP="00847226">
            <w:pPr>
              <w:rPr>
                <w:sz w:val="28"/>
                <w:szCs w:val="28"/>
              </w:rPr>
            </w:pPr>
            <w:r w:rsidRPr="000471D5">
              <w:rPr>
                <w:sz w:val="28"/>
                <w:szCs w:val="28"/>
              </w:rPr>
              <w:t>формы</w:t>
            </w:r>
          </w:p>
        </w:tc>
        <w:tc>
          <w:tcPr>
            <w:tcW w:w="5353" w:type="dxa"/>
          </w:tcPr>
          <w:p w:rsidR="00093DD4" w:rsidRPr="000471D5" w:rsidRDefault="00093DD4" w:rsidP="000471D5">
            <w:pPr>
              <w:autoSpaceDE w:val="0"/>
              <w:autoSpaceDN w:val="0"/>
              <w:adjustRightInd w:val="0"/>
              <w:jc w:val="both"/>
              <w:rPr>
                <w:sz w:val="28"/>
                <w:szCs w:val="28"/>
              </w:rPr>
            </w:pPr>
            <w:r w:rsidRPr="000471D5">
              <w:rPr>
                <w:sz w:val="28"/>
                <w:szCs w:val="28"/>
              </w:rPr>
              <w:t>Изучение жанров: сонатины, концерта, сонаты, сюиты, концертино и т.д.</w:t>
            </w:r>
          </w:p>
        </w:tc>
      </w:tr>
      <w:tr w:rsidR="00093DD4" w:rsidTr="000471D5">
        <w:tc>
          <w:tcPr>
            <w:tcW w:w="675" w:type="dxa"/>
          </w:tcPr>
          <w:p w:rsidR="00093DD4" w:rsidRPr="000471D5" w:rsidRDefault="00093DD4" w:rsidP="000471D5">
            <w:pPr>
              <w:jc w:val="center"/>
              <w:rPr>
                <w:sz w:val="28"/>
                <w:szCs w:val="28"/>
              </w:rPr>
            </w:pPr>
            <w:r w:rsidRPr="000471D5">
              <w:rPr>
                <w:sz w:val="28"/>
                <w:szCs w:val="28"/>
              </w:rPr>
              <w:t>4</w:t>
            </w:r>
          </w:p>
        </w:tc>
        <w:tc>
          <w:tcPr>
            <w:tcW w:w="4253" w:type="dxa"/>
          </w:tcPr>
          <w:p w:rsidR="00093DD4" w:rsidRPr="000471D5" w:rsidRDefault="00093DD4" w:rsidP="00847226">
            <w:pPr>
              <w:rPr>
                <w:sz w:val="28"/>
                <w:szCs w:val="28"/>
              </w:rPr>
            </w:pPr>
            <w:r w:rsidRPr="000471D5">
              <w:rPr>
                <w:sz w:val="28"/>
                <w:szCs w:val="28"/>
              </w:rPr>
              <w:t>Изучение иностранных музыкальных терминов, текстовых обозначений</w:t>
            </w:r>
          </w:p>
        </w:tc>
        <w:tc>
          <w:tcPr>
            <w:tcW w:w="5353" w:type="dxa"/>
          </w:tcPr>
          <w:p w:rsidR="00093DD4" w:rsidRPr="000471D5" w:rsidRDefault="00093DD4" w:rsidP="00847226">
            <w:pPr>
              <w:rPr>
                <w:sz w:val="28"/>
                <w:szCs w:val="28"/>
              </w:rPr>
            </w:pPr>
            <w:r w:rsidRPr="000471D5">
              <w:rPr>
                <w:sz w:val="28"/>
                <w:szCs w:val="28"/>
              </w:rPr>
              <w:t>Работа с нотным текстом, словарями музыкальных терминов.</w:t>
            </w:r>
          </w:p>
        </w:tc>
      </w:tr>
      <w:tr w:rsidR="00093DD4" w:rsidTr="000471D5">
        <w:tc>
          <w:tcPr>
            <w:tcW w:w="675" w:type="dxa"/>
          </w:tcPr>
          <w:p w:rsidR="00093DD4" w:rsidRPr="000471D5" w:rsidRDefault="00093DD4" w:rsidP="000471D5">
            <w:pPr>
              <w:jc w:val="center"/>
              <w:rPr>
                <w:sz w:val="28"/>
                <w:szCs w:val="28"/>
              </w:rPr>
            </w:pPr>
            <w:r w:rsidRPr="000471D5">
              <w:rPr>
                <w:sz w:val="28"/>
                <w:szCs w:val="28"/>
              </w:rPr>
              <w:t>5</w:t>
            </w:r>
          </w:p>
        </w:tc>
        <w:tc>
          <w:tcPr>
            <w:tcW w:w="4253" w:type="dxa"/>
          </w:tcPr>
          <w:p w:rsidR="00093DD4" w:rsidRPr="000471D5" w:rsidRDefault="00093DD4" w:rsidP="00847226">
            <w:pPr>
              <w:rPr>
                <w:sz w:val="28"/>
                <w:szCs w:val="28"/>
              </w:rPr>
            </w:pPr>
            <w:r w:rsidRPr="000471D5">
              <w:rPr>
                <w:sz w:val="28"/>
                <w:szCs w:val="28"/>
              </w:rPr>
              <w:t>Изучение дополнительной литературы по теме</w:t>
            </w:r>
          </w:p>
        </w:tc>
        <w:tc>
          <w:tcPr>
            <w:tcW w:w="5353" w:type="dxa"/>
          </w:tcPr>
          <w:p w:rsidR="00093DD4" w:rsidRPr="000471D5" w:rsidRDefault="00093DD4" w:rsidP="00847226">
            <w:pPr>
              <w:rPr>
                <w:sz w:val="28"/>
                <w:szCs w:val="28"/>
              </w:rPr>
            </w:pPr>
            <w:r w:rsidRPr="000471D5">
              <w:rPr>
                <w:sz w:val="28"/>
                <w:szCs w:val="28"/>
              </w:rPr>
              <w:t>История возникновения инструмента, его предназначение, история развития репертуара данного инструмента</w:t>
            </w:r>
          </w:p>
        </w:tc>
      </w:tr>
      <w:tr w:rsidR="00093DD4" w:rsidTr="000471D5">
        <w:tc>
          <w:tcPr>
            <w:tcW w:w="675" w:type="dxa"/>
          </w:tcPr>
          <w:p w:rsidR="00093DD4" w:rsidRPr="000471D5" w:rsidRDefault="00093DD4" w:rsidP="000471D5">
            <w:pPr>
              <w:jc w:val="center"/>
              <w:rPr>
                <w:sz w:val="28"/>
                <w:szCs w:val="28"/>
              </w:rPr>
            </w:pPr>
            <w:r w:rsidRPr="000471D5">
              <w:rPr>
                <w:sz w:val="28"/>
                <w:szCs w:val="28"/>
              </w:rPr>
              <w:t>6</w:t>
            </w:r>
          </w:p>
        </w:tc>
        <w:tc>
          <w:tcPr>
            <w:tcW w:w="4253" w:type="dxa"/>
          </w:tcPr>
          <w:p w:rsidR="00093DD4" w:rsidRPr="000471D5" w:rsidRDefault="00093DD4" w:rsidP="000471D5">
            <w:pPr>
              <w:jc w:val="both"/>
              <w:rPr>
                <w:sz w:val="28"/>
                <w:szCs w:val="28"/>
              </w:rPr>
            </w:pPr>
            <w:r w:rsidRPr="000471D5">
              <w:rPr>
                <w:sz w:val="28"/>
                <w:szCs w:val="28"/>
              </w:rPr>
              <w:t>Репетиционная подготовка концертных выступлений</w:t>
            </w:r>
          </w:p>
        </w:tc>
        <w:tc>
          <w:tcPr>
            <w:tcW w:w="5353" w:type="dxa"/>
          </w:tcPr>
          <w:p w:rsidR="00093DD4" w:rsidRPr="000471D5" w:rsidRDefault="00093DD4" w:rsidP="00847226">
            <w:pPr>
              <w:rPr>
                <w:sz w:val="28"/>
                <w:szCs w:val="28"/>
              </w:rPr>
            </w:pPr>
            <w:r w:rsidRPr="000471D5">
              <w:rPr>
                <w:sz w:val="28"/>
                <w:szCs w:val="28"/>
              </w:rPr>
              <w:t>Работа над концертной программой в целом</w:t>
            </w:r>
          </w:p>
        </w:tc>
      </w:tr>
    </w:tbl>
    <w:p w:rsidR="00093DD4" w:rsidRPr="00AC6511" w:rsidRDefault="00093DD4" w:rsidP="00847226">
      <w:pPr>
        <w:jc w:val="center"/>
        <w:rPr>
          <w:sz w:val="28"/>
          <w:szCs w:val="28"/>
        </w:rPr>
      </w:pPr>
    </w:p>
    <w:p w:rsidR="00093DD4" w:rsidRPr="00B57D0C" w:rsidRDefault="00093DD4" w:rsidP="00DA43E3">
      <w:pPr>
        <w:suppressAutoHyphens/>
        <w:ind w:firstLine="709"/>
        <w:rPr>
          <w:sz w:val="28"/>
          <w:szCs w:val="28"/>
        </w:rPr>
      </w:pPr>
      <w:r w:rsidRPr="00B57D0C">
        <w:rPr>
          <w:sz w:val="28"/>
          <w:szCs w:val="28"/>
        </w:rPr>
        <w:t xml:space="preserve">Оценка качества освоения основных образовательных программ должна включать текущий контроль успеваемости, промежуточную и </w:t>
      </w:r>
      <w:r>
        <w:rPr>
          <w:sz w:val="28"/>
          <w:szCs w:val="28"/>
        </w:rPr>
        <w:t>итоговую аттестацию обучающихся</w:t>
      </w:r>
      <w:r w:rsidRPr="00B57D0C">
        <w:rPr>
          <w:sz w:val="28"/>
          <w:szCs w:val="28"/>
        </w:rPr>
        <w:t>.</w:t>
      </w:r>
    </w:p>
    <w:p w:rsidR="00093DD4" w:rsidRDefault="00093DD4" w:rsidP="00E96889">
      <w:pPr>
        <w:pStyle w:val="ad"/>
        <w:spacing w:line="240" w:lineRule="auto"/>
        <w:ind w:firstLine="0"/>
      </w:pPr>
      <w:proofErr w:type="gramStart"/>
      <w:r w:rsidRPr="00246CA7">
        <w:rPr>
          <w:szCs w:val="28"/>
        </w:rPr>
        <w:t>Контроль за</w:t>
      </w:r>
      <w:proofErr w:type="gramEnd"/>
      <w:r w:rsidRPr="00246CA7">
        <w:rPr>
          <w:szCs w:val="28"/>
        </w:rPr>
        <w:t xml:space="preserve"> работой обучающегося осуществляется в форме экзаменов, контрольных уроков, выступлений в концертах, конкурсах на лучшее исполнение заданной программы и др. </w:t>
      </w:r>
      <w:r>
        <w:t>Срок проведения зачетов – 1 - 8 семестры.</w:t>
      </w:r>
    </w:p>
    <w:p w:rsidR="00093DD4" w:rsidRDefault="00093DD4" w:rsidP="00E96889">
      <w:pPr>
        <w:pStyle w:val="ad"/>
        <w:spacing w:line="240" w:lineRule="auto"/>
        <w:ind w:firstLine="0"/>
      </w:pPr>
      <w:r>
        <w:t xml:space="preserve">      По окончании каждого семестра по предмету «Оркестровый класс», преподавателями выставляется итоговая оценка успеваемости обучающегося на основании  оценок текущего учета знаний.</w:t>
      </w:r>
    </w:p>
    <w:p w:rsidR="00093DD4" w:rsidRDefault="00093DD4" w:rsidP="00E96889">
      <w:pPr>
        <w:ind w:firstLine="708"/>
        <w:rPr>
          <w:b/>
          <w:i/>
          <w:sz w:val="28"/>
          <w:szCs w:val="28"/>
        </w:rPr>
      </w:pPr>
    </w:p>
    <w:p w:rsidR="00093DD4" w:rsidRDefault="00093DD4" w:rsidP="00E96889">
      <w:pPr>
        <w:jc w:val="center"/>
        <w:rPr>
          <w:i/>
          <w:sz w:val="28"/>
          <w:szCs w:val="28"/>
        </w:rPr>
      </w:pPr>
      <w:r>
        <w:rPr>
          <w:i/>
          <w:sz w:val="28"/>
          <w:szCs w:val="28"/>
        </w:rPr>
        <w:t xml:space="preserve">Примерные </w:t>
      </w:r>
      <w:r w:rsidRPr="00246CA7">
        <w:rPr>
          <w:i/>
          <w:sz w:val="28"/>
          <w:szCs w:val="28"/>
        </w:rPr>
        <w:t xml:space="preserve"> программы:</w:t>
      </w:r>
    </w:p>
    <w:p w:rsidR="00093DD4" w:rsidRPr="00246CA7" w:rsidRDefault="00093DD4" w:rsidP="00E96889">
      <w:pPr>
        <w:jc w:val="center"/>
        <w:rPr>
          <w:i/>
          <w:sz w:val="28"/>
          <w:szCs w:val="28"/>
        </w:rPr>
      </w:pPr>
    </w:p>
    <w:p w:rsidR="00093DD4" w:rsidRPr="00781B7D" w:rsidRDefault="00093DD4" w:rsidP="00E96889">
      <w:pPr>
        <w:rPr>
          <w:sz w:val="28"/>
          <w:szCs w:val="28"/>
        </w:rPr>
      </w:pPr>
      <w:r w:rsidRPr="00781B7D">
        <w:rPr>
          <w:sz w:val="28"/>
          <w:szCs w:val="28"/>
        </w:rPr>
        <w:t xml:space="preserve">1. Андреев </w:t>
      </w:r>
      <w:proofErr w:type="spellStart"/>
      <w:r w:rsidRPr="00781B7D">
        <w:rPr>
          <w:sz w:val="28"/>
          <w:szCs w:val="28"/>
        </w:rPr>
        <w:t>В.Бабочка</w:t>
      </w:r>
      <w:proofErr w:type="spellEnd"/>
      <w:r w:rsidRPr="00781B7D">
        <w:rPr>
          <w:sz w:val="28"/>
          <w:szCs w:val="28"/>
        </w:rPr>
        <w:t>. Фав</w:t>
      </w:r>
      <w:proofErr w:type="gramStart"/>
      <w:r w:rsidRPr="00781B7D">
        <w:rPr>
          <w:sz w:val="28"/>
          <w:szCs w:val="28"/>
        </w:rPr>
        <w:t>н(</w:t>
      </w:r>
      <w:proofErr w:type="gramEnd"/>
      <w:r w:rsidRPr="00781B7D">
        <w:rPr>
          <w:sz w:val="28"/>
          <w:szCs w:val="28"/>
        </w:rPr>
        <w:t xml:space="preserve">вальсы). </w:t>
      </w:r>
      <w:proofErr w:type="spellStart"/>
      <w:r w:rsidRPr="00781B7D">
        <w:rPr>
          <w:sz w:val="28"/>
          <w:szCs w:val="28"/>
        </w:rPr>
        <w:t>Попонез</w:t>
      </w:r>
      <w:proofErr w:type="spellEnd"/>
      <w:r w:rsidRPr="00781B7D">
        <w:rPr>
          <w:sz w:val="28"/>
          <w:szCs w:val="28"/>
        </w:rPr>
        <w:t xml:space="preserve">. Избранные. Составитель </w:t>
      </w:r>
      <w:proofErr w:type="spellStart"/>
      <w:r w:rsidRPr="00781B7D">
        <w:rPr>
          <w:sz w:val="28"/>
          <w:szCs w:val="28"/>
        </w:rPr>
        <w:t>П.А.Алексеев</w:t>
      </w:r>
      <w:proofErr w:type="spellEnd"/>
      <w:r w:rsidRPr="00781B7D">
        <w:rPr>
          <w:sz w:val="28"/>
          <w:szCs w:val="28"/>
        </w:rPr>
        <w:t>. М., 1960</w:t>
      </w:r>
    </w:p>
    <w:p w:rsidR="00093DD4" w:rsidRDefault="00093DD4" w:rsidP="00E96889">
      <w:pPr>
        <w:rPr>
          <w:sz w:val="28"/>
          <w:szCs w:val="28"/>
        </w:rPr>
      </w:pPr>
      <w:r w:rsidRPr="00781B7D">
        <w:rPr>
          <w:sz w:val="28"/>
          <w:szCs w:val="28"/>
        </w:rPr>
        <w:t>2. Бакиров Р. Фантазия на тему татарской народной песни «Родной язык»</w:t>
      </w:r>
    </w:p>
    <w:p w:rsidR="00093DD4" w:rsidRDefault="00093DD4" w:rsidP="00E96889">
      <w:pPr>
        <w:rPr>
          <w:sz w:val="28"/>
          <w:szCs w:val="28"/>
        </w:rPr>
      </w:pPr>
      <w:r w:rsidRPr="00781B7D">
        <w:rPr>
          <w:sz w:val="28"/>
          <w:szCs w:val="28"/>
        </w:rPr>
        <w:t>3. Брамс И. Венгерские танцы №1; №5; №6.</w:t>
      </w:r>
    </w:p>
    <w:p w:rsidR="00093DD4" w:rsidRDefault="00093DD4" w:rsidP="00E96889">
      <w:pPr>
        <w:rPr>
          <w:sz w:val="28"/>
          <w:szCs w:val="28"/>
        </w:rPr>
      </w:pPr>
      <w:r w:rsidRPr="00781B7D">
        <w:rPr>
          <w:sz w:val="28"/>
          <w:szCs w:val="28"/>
        </w:rPr>
        <w:t xml:space="preserve">4. </w:t>
      </w:r>
      <w:proofErr w:type="spellStart"/>
      <w:r w:rsidRPr="00781B7D">
        <w:rPr>
          <w:sz w:val="28"/>
          <w:szCs w:val="28"/>
        </w:rPr>
        <w:t>Будашкин</w:t>
      </w:r>
      <w:proofErr w:type="spellEnd"/>
      <w:r w:rsidRPr="00781B7D">
        <w:rPr>
          <w:sz w:val="28"/>
          <w:szCs w:val="28"/>
        </w:rPr>
        <w:t xml:space="preserve"> Н. «Думка»</w:t>
      </w:r>
      <w:r>
        <w:rPr>
          <w:sz w:val="28"/>
          <w:szCs w:val="28"/>
        </w:rPr>
        <w:t xml:space="preserve">, «Хороводная», «Плясовая», </w:t>
      </w:r>
      <w:r w:rsidRPr="00781B7D">
        <w:rPr>
          <w:sz w:val="28"/>
          <w:szCs w:val="28"/>
        </w:rPr>
        <w:t>«Русская фантазия»</w:t>
      </w:r>
      <w:r>
        <w:rPr>
          <w:sz w:val="28"/>
          <w:szCs w:val="28"/>
        </w:rPr>
        <w:t xml:space="preserve">, </w:t>
      </w:r>
      <w:r w:rsidRPr="00781B7D">
        <w:rPr>
          <w:sz w:val="28"/>
          <w:szCs w:val="28"/>
        </w:rPr>
        <w:t>«Сказ о Байкале»</w:t>
      </w:r>
      <w:r>
        <w:rPr>
          <w:sz w:val="28"/>
          <w:szCs w:val="28"/>
        </w:rPr>
        <w:t>.</w:t>
      </w:r>
    </w:p>
    <w:p w:rsidR="00093DD4" w:rsidRDefault="00093DD4" w:rsidP="00E96889">
      <w:pPr>
        <w:pStyle w:val="Default"/>
        <w:jc w:val="both"/>
        <w:rPr>
          <w:sz w:val="28"/>
          <w:szCs w:val="28"/>
        </w:rPr>
      </w:pPr>
      <w:r w:rsidRPr="00781B7D">
        <w:rPr>
          <w:sz w:val="28"/>
          <w:szCs w:val="28"/>
        </w:rPr>
        <w:t xml:space="preserve">5. </w:t>
      </w:r>
      <w:proofErr w:type="spellStart"/>
      <w:r w:rsidRPr="00781B7D">
        <w:rPr>
          <w:sz w:val="28"/>
          <w:szCs w:val="28"/>
        </w:rPr>
        <w:t>Даутов</w:t>
      </w:r>
      <w:proofErr w:type="spellEnd"/>
      <w:r w:rsidRPr="00781B7D">
        <w:rPr>
          <w:sz w:val="28"/>
          <w:szCs w:val="28"/>
        </w:rPr>
        <w:t xml:space="preserve"> Н. «Фатима»</w:t>
      </w:r>
      <w:r>
        <w:rPr>
          <w:sz w:val="28"/>
          <w:szCs w:val="28"/>
        </w:rPr>
        <w:t xml:space="preserve">, </w:t>
      </w:r>
      <w:r w:rsidRPr="00781B7D">
        <w:rPr>
          <w:sz w:val="28"/>
          <w:szCs w:val="28"/>
        </w:rPr>
        <w:t>«Девичья хороводная»</w:t>
      </w:r>
    </w:p>
    <w:p w:rsidR="00093DD4" w:rsidRDefault="00093DD4" w:rsidP="00E96889">
      <w:pPr>
        <w:pStyle w:val="Default"/>
        <w:jc w:val="both"/>
        <w:rPr>
          <w:sz w:val="28"/>
          <w:szCs w:val="28"/>
        </w:rPr>
      </w:pPr>
      <w:r w:rsidRPr="00781B7D">
        <w:rPr>
          <w:sz w:val="28"/>
          <w:szCs w:val="28"/>
        </w:rPr>
        <w:t xml:space="preserve">6. </w:t>
      </w:r>
      <w:proofErr w:type="spellStart"/>
      <w:r w:rsidRPr="00781B7D">
        <w:rPr>
          <w:sz w:val="28"/>
          <w:szCs w:val="28"/>
        </w:rPr>
        <w:t>Городовская</w:t>
      </w:r>
      <w:proofErr w:type="spellEnd"/>
      <w:r w:rsidRPr="00781B7D">
        <w:rPr>
          <w:sz w:val="28"/>
          <w:szCs w:val="28"/>
        </w:rPr>
        <w:t xml:space="preserve"> В. Фантазия на тему «Не слышно шума городского»</w:t>
      </w:r>
      <w:r>
        <w:rPr>
          <w:sz w:val="28"/>
          <w:szCs w:val="28"/>
        </w:rPr>
        <w:t xml:space="preserve">, </w:t>
      </w:r>
      <w:r w:rsidRPr="00781B7D">
        <w:rPr>
          <w:sz w:val="28"/>
          <w:szCs w:val="28"/>
        </w:rPr>
        <w:t>Русский вальс</w:t>
      </w:r>
      <w:r>
        <w:rPr>
          <w:sz w:val="28"/>
          <w:szCs w:val="28"/>
        </w:rPr>
        <w:t xml:space="preserve">, </w:t>
      </w:r>
      <w:r w:rsidRPr="00781B7D">
        <w:rPr>
          <w:sz w:val="28"/>
          <w:szCs w:val="28"/>
        </w:rPr>
        <w:t>«У зори – то у зореньки»</w:t>
      </w:r>
    </w:p>
    <w:p w:rsidR="00093DD4" w:rsidRPr="00781B7D" w:rsidRDefault="00093DD4" w:rsidP="00E96889">
      <w:pPr>
        <w:pStyle w:val="Default"/>
        <w:jc w:val="both"/>
        <w:rPr>
          <w:sz w:val="28"/>
          <w:szCs w:val="28"/>
        </w:rPr>
      </w:pPr>
      <w:r w:rsidRPr="00781B7D">
        <w:rPr>
          <w:sz w:val="28"/>
          <w:szCs w:val="28"/>
        </w:rPr>
        <w:t>7.</w:t>
      </w:r>
      <w:r>
        <w:rPr>
          <w:sz w:val="28"/>
          <w:szCs w:val="28"/>
        </w:rPr>
        <w:t xml:space="preserve"> </w:t>
      </w:r>
      <w:proofErr w:type="spellStart"/>
      <w:r>
        <w:rPr>
          <w:sz w:val="28"/>
          <w:szCs w:val="28"/>
        </w:rPr>
        <w:t>Дербенко</w:t>
      </w:r>
      <w:proofErr w:type="spellEnd"/>
      <w:r>
        <w:rPr>
          <w:sz w:val="28"/>
          <w:szCs w:val="28"/>
        </w:rPr>
        <w:t xml:space="preserve">. С. Русская миниатюра, </w:t>
      </w:r>
      <w:r w:rsidRPr="00781B7D">
        <w:rPr>
          <w:sz w:val="28"/>
          <w:szCs w:val="28"/>
        </w:rPr>
        <w:t>Старый трамвай.</w:t>
      </w:r>
      <w:r w:rsidRPr="00781B7D">
        <w:rPr>
          <w:sz w:val="28"/>
          <w:szCs w:val="28"/>
        </w:rPr>
        <w:br/>
      </w:r>
    </w:p>
    <w:p w:rsidR="00093DD4" w:rsidRDefault="00093DD4" w:rsidP="0096647F">
      <w:pPr>
        <w:widowControl w:val="0"/>
        <w:autoSpaceDE w:val="0"/>
        <w:autoSpaceDN w:val="0"/>
        <w:adjustRightInd w:val="0"/>
        <w:jc w:val="both"/>
        <w:rPr>
          <w:b/>
          <w:sz w:val="28"/>
          <w:szCs w:val="28"/>
        </w:rPr>
      </w:pPr>
      <w:r w:rsidRPr="00D61536">
        <w:rPr>
          <w:b/>
          <w:sz w:val="28"/>
          <w:szCs w:val="28"/>
        </w:rPr>
        <w:lastRenderedPageBreak/>
        <w:t>5. Методические рекомендации преподавателям.</w:t>
      </w:r>
    </w:p>
    <w:p w:rsidR="00093DD4" w:rsidRDefault="00093DD4" w:rsidP="0096647F">
      <w:pPr>
        <w:widowControl w:val="0"/>
        <w:autoSpaceDE w:val="0"/>
        <w:autoSpaceDN w:val="0"/>
        <w:adjustRightInd w:val="0"/>
        <w:jc w:val="both"/>
        <w:rPr>
          <w:b/>
          <w:sz w:val="28"/>
          <w:szCs w:val="28"/>
        </w:rPr>
      </w:pPr>
    </w:p>
    <w:p w:rsidR="00093DD4" w:rsidRPr="00AC6511" w:rsidRDefault="00093DD4" w:rsidP="00C07575">
      <w:pPr>
        <w:jc w:val="both"/>
        <w:rPr>
          <w:sz w:val="28"/>
          <w:szCs w:val="28"/>
        </w:rPr>
      </w:pPr>
      <w:r w:rsidRPr="00377C42">
        <w:rPr>
          <w:sz w:val="28"/>
          <w:szCs w:val="28"/>
        </w:rPr>
        <w:t>Роль преподавателя – заключается в организации самостоятельной работ</w:t>
      </w:r>
      <w:r>
        <w:rPr>
          <w:sz w:val="28"/>
          <w:szCs w:val="28"/>
        </w:rPr>
        <w:t xml:space="preserve">ы с целью приобретения </w:t>
      </w:r>
      <w:proofErr w:type="gramStart"/>
      <w:r>
        <w:rPr>
          <w:sz w:val="28"/>
          <w:szCs w:val="28"/>
        </w:rPr>
        <w:t>обучающимися</w:t>
      </w:r>
      <w:proofErr w:type="gramEnd"/>
      <w:r w:rsidRPr="00377C42">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w:t>
      </w:r>
      <w:r>
        <w:rPr>
          <w:sz w:val="28"/>
          <w:szCs w:val="28"/>
        </w:rPr>
        <w:t xml:space="preserve"> </w:t>
      </w:r>
      <w:r w:rsidRPr="00377C42">
        <w:rPr>
          <w:sz w:val="28"/>
          <w:szCs w:val="28"/>
        </w:rPr>
        <w:t xml:space="preserve">Большое внимание нужно уделить контролю самостоятельной работой. </w:t>
      </w:r>
      <w:r>
        <w:rPr>
          <w:sz w:val="28"/>
          <w:szCs w:val="28"/>
        </w:rPr>
        <w:t xml:space="preserve">Важное место во внеаудиторной работе обучающихся отводится изучению литературных, нотных источников. </w:t>
      </w:r>
      <w:r w:rsidRPr="00377C42">
        <w:rPr>
          <w:sz w:val="28"/>
          <w:szCs w:val="28"/>
        </w:rPr>
        <w:t>Эффек</w:t>
      </w:r>
      <w:r>
        <w:rPr>
          <w:sz w:val="28"/>
          <w:szCs w:val="28"/>
        </w:rPr>
        <w:t>тивность самостоятельной работы</w:t>
      </w:r>
      <w:r w:rsidRPr="00377C42">
        <w:rPr>
          <w:sz w:val="28"/>
          <w:szCs w:val="28"/>
        </w:rPr>
        <w:t xml:space="preserve"> зависит от формы проверки. Обучающиеся должны точно знать, что им сдавать, и что их задания будут обязательно проверены. </w:t>
      </w:r>
      <w:r>
        <w:rPr>
          <w:sz w:val="28"/>
          <w:szCs w:val="28"/>
        </w:rPr>
        <w:t>Важно научить обучающихся методике самостоятельной работы при исполнении различных видов заданий. Кроме самостоятельной работы собственно над музыкальными произведениями, следует использовать и такие в</w:t>
      </w:r>
      <w:r w:rsidRPr="00AC6511">
        <w:rPr>
          <w:sz w:val="28"/>
          <w:szCs w:val="28"/>
        </w:rPr>
        <w:t xml:space="preserve">иды самостоятельной </w:t>
      </w:r>
      <w:proofErr w:type="spellStart"/>
      <w:r w:rsidRPr="00AC6511">
        <w:rPr>
          <w:sz w:val="28"/>
          <w:szCs w:val="28"/>
        </w:rPr>
        <w:t>работы</w:t>
      </w:r>
      <w:r>
        <w:rPr>
          <w:sz w:val="28"/>
          <w:szCs w:val="28"/>
        </w:rPr>
        <w:t>обучающихся</w:t>
      </w:r>
      <w:proofErr w:type="spellEnd"/>
      <w:r w:rsidRPr="00AC6511">
        <w:rPr>
          <w:sz w:val="28"/>
          <w:szCs w:val="28"/>
        </w:rPr>
        <w:t xml:space="preserve">: </w:t>
      </w:r>
    </w:p>
    <w:p w:rsidR="00093DD4" w:rsidRPr="00AC6511" w:rsidRDefault="00093DD4" w:rsidP="00C07575">
      <w:pPr>
        <w:jc w:val="both"/>
        <w:rPr>
          <w:sz w:val="28"/>
          <w:szCs w:val="28"/>
        </w:rPr>
      </w:pPr>
      <w:r w:rsidRPr="00AC6511">
        <w:rPr>
          <w:sz w:val="28"/>
          <w:szCs w:val="28"/>
        </w:rPr>
        <w:t>– прослушивание музыкальных произведений в различных интерпретациях;</w:t>
      </w:r>
    </w:p>
    <w:p w:rsidR="00093DD4" w:rsidRPr="00AC6511" w:rsidRDefault="00093DD4" w:rsidP="00C07575">
      <w:pPr>
        <w:jc w:val="both"/>
        <w:rPr>
          <w:sz w:val="28"/>
          <w:szCs w:val="28"/>
        </w:rPr>
      </w:pPr>
      <w:r w:rsidRPr="00AC6511">
        <w:rPr>
          <w:sz w:val="28"/>
          <w:szCs w:val="28"/>
        </w:rPr>
        <w:t xml:space="preserve">– изучение педагогических взглядов музыкантов прошлого и настоящего; </w:t>
      </w:r>
    </w:p>
    <w:p w:rsidR="00093DD4" w:rsidRPr="00AC6511" w:rsidRDefault="00093DD4" w:rsidP="00C07575">
      <w:pPr>
        <w:jc w:val="both"/>
        <w:rPr>
          <w:sz w:val="28"/>
          <w:szCs w:val="28"/>
        </w:rPr>
      </w:pPr>
      <w:r w:rsidRPr="00AC6511">
        <w:rPr>
          <w:sz w:val="28"/>
          <w:szCs w:val="28"/>
        </w:rPr>
        <w:t xml:space="preserve">– посещение концертных выступлений; </w:t>
      </w:r>
    </w:p>
    <w:p w:rsidR="00093DD4" w:rsidRPr="00AC6511" w:rsidRDefault="00093DD4" w:rsidP="00C07575">
      <w:pPr>
        <w:jc w:val="both"/>
        <w:rPr>
          <w:sz w:val="28"/>
          <w:szCs w:val="28"/>
        </w:rPr>
      </w:pPr>
      <w:r w:rsidRPr="00AC6511">
        <w:rPr>
          <w:sz w:val="28"/>
          <w:szCs w:val="28"/>
        </w:rPr>
        <w:t xml:space="preserve">– разучивание по заданиям преподавателя учебно-исполнительского репертуара; </w:t>
      </w:r>
    </w:p>
    <w:p w:rsidR="00093DD4" w:rsidRPr="00AC6511" w:rsidRDefault="00093DD4" w:rsidP="00C07575">
      <w:pPr>
        <w:jc w:val="both"/>
        <w:rPr>
          <w:sz w:val="28"/>
          <w:szCs w:val="28"/>
        </w:rPr>
      </w:pPr>
      <w:r w:rsidRPr="00AC6511">
        <w:rPr>
          <w:sz w:val="28"/>
          <w:szCs w:val="28"/>
        </w:rPr>
        <w:t>– репетиционная подготовка концертных выступлений.</w:t>
      </w:r>
    </w:p>
    <w:p w:rsidR="00093DD4" w:rsidRPr="00D61536" w:rsidRDefault="00093DD4" w:rsidP="0096647F">
      <w:pPr>
        <w:widowControl w:val="0"/>
        <w:autoSpaceDE w:val="0"/>
        <w:autoSpaceDN w:val="0"/>
        <w:adjustRightInd w:val="0"/>
        <w:jc w:val="both"/>
        <w:rPr>
          <w:sz w:val="28"/>
          <w:szCs w:val="28"/>
        </w:rPr>
      </w:pPr>
    </w:p>
    <w:p w:rsidR="00093DD4" w:rsidRDefault="00093DD4" w:rsidP="0096647F">
      <w:pPr>
        <w:widowControl w:val="0"/>
        <w:autoSpaceDE w:val="0"/>
        <w:autoSpaceDN w:val="0"/>
        <w:adjustRightInd w:val="0"/>
        <w:jc w:val="both"/>
        <w:rPr>
          <w:b/>
          <w:sz w:val="28"/>
          <w:szCs w:val="28"/>
        </w:rPr>
      </w:pPr>
      <w:r w:rsidRPr="00D61536">
        <w:rPr>
          <w:b/>
          <w:sz w:val="28"/>
          <w:szCs w:val="28"/>
        </w:rPr>
        <w:t xml:space="preserve">6. Методические рекомендации по организации самостоятельной работы </w:t>
      </w:r>
      <w:proofErr w:type="gramStart"/>
      <w:r w:rsidRPr="00D61536">
        <w:rPr>
          <w:b/>
          <w:sz w:val="28"/>
          <w:szCs w:val="28"/>
        </w:rPr>
        <w:t>обучающихся</w:t>
      </w:r>
      <w:proofErr w:type="gramEnd"/>
      <w:r w:rsidRPr="00D61536">
        <w:rPr>
          <w:b/>
          <w:sz w:val="28"/>
          <w:szCs w:val="28"/>
        </w:rPr>
        <w:t>.</w:t>
      </w:r>
    </w:p>
    <w:p w:rsidR="00093DD4" w:rsidRDefault="00093DD4" w:rsidP="0096647F">
      <w:pPr>
        <w:widowControl w:val="0"/>
        <w:autoSpaceDE w:val="0"/>
        <w:autoSpaceDN w:val="0"/>
        <w:adjustRightInd w:val="0"/>
        <w:jc w:val="both"/>
        <w:rPr>
          <w:b/>
          <w:sz w:val="28"/>
          <w:szCs w:val="28"/>
        </w:rPr>
      </w:pPr>
    </w:p>
    <w:p w:rsidR="00093DD4" w:rsidRDefault="00093DD4" w:rsidP="00DA43E3">
      <w:pPr>
        <w:ind w:firstLine="360"/>
        <w:jc w:val="both"/>
        <w:rPr>
          <w:sz w:val="28"/>
          <w:szCs w:val="28"/>
        </w:rPr>
      </w:pPr>
      <w:r w:rsidRPr="00AC6511">
        <w:rPr>
          <w:sz w:val="28"/>
          <w:szCs w:val="28"/>
        </w:rPr>
        <w:t xml:space="preserve">При организации </w:t>
      </w:r>
      <w:r>
        <w:rPr>
          <w:sz w:val="28"/>
          <w:szCs w:val="28"/>
        </w:rPr>
        <w:t xml:space="preserve">самостоятельной работы обучающихся </w:t>
      </w:r>
      <w:r w:rsidRPr="00AC6511">
        <w:rPr>
          <w:sz w:val="28"/>
          <w:szCs w:val="28"/>
        </w:rPr>
        <w:t>следует руководствоваться рядом дидактических принципов, таких как: систематичность, последовательность, сознательность и прочность усвоения знаний и навыков.</w:t>
      </w:r>
      <w:r>
        <w:rPr>
          <w:sz w:val="28"/>
          <w:szCs w:val="28"/>
        </w:rPr>
        <w:t xml:space="preserve"> </w:t>
      </w:r>
      <w:r w:rsidRPr="00AC6511">
        <w:rPr>
          <w:sz w:val="28"/>
          <w:szCs w:val="28"/>
        </w:rPr>
        <w:t>Систематичность способствует формированию условных рефлексов, создающих у человека потребность в деятельности в определенное время.</w:t>
      </w:r>
      <w:r>
        <w:rPr>
          <w:sz w:val="28"/>
          <w:szCs w:val="28"/>
        </w:rPr>
        <w:t xml:space="preserve"> </w:t>
      </w:r>
      <w:r w:rsidRPr="00AC6511">
        <w:rPr>
          <w:sz w:val="28"/>
          <w:szCs w:val="28"/>
        </w:rPr>
        <w:t>От систематичности в большой степени зависит прочность знаний и навыков. Пропуск занятий пагубно сказывается на развитии техники.</w:t>
      </w:r>
      <w:r>
        <w:rPr>
          <w:sz w:val="28"/>
          <w:szCs w:val="28"/>
        </w:rPr>
        <w:t xml:space="preserve"> </w:t>
      </w:r>
      <w:r w:rsidRPr="00AC6511">
        <w:rPr>
          <w:sz w:val="28"/>
          <w:szCs w:val="28"/>
        </w:rPr>
        <w:t>Последовательность состоит в том, чтобы все новое было в какой-то степени подготовлено, а накопление знаний естественно и последовательно вытекало из предыдущего опыта. Тогда эти знания воспринимаются легче и быстрее.</w:t>
      </w:r>
      <w:r>
        <w:rPr>
          <w:sz w:val="28"/>
          <w:szCs w:val="28"/>
        </w:rPr>
        <w:t xml:space="preserve"> </w:t>
      </w:r>
    </w:p>
    <w:p w:rsidR="00093DD4" w:rsidRDefault="00093DD4" w:rsidP="00DA43E3">
      <w:pPr>
        <w:ind w:firstLine="360"/>
        <w:jc w:val="both"/>
        <w:rPr>
          <w:sz w:val="28"/>
          <w:szCs w:val="28"/>
        </w:rPr>
      </w:pPr>
      <w:r>
        <w:rPr>
          <w:sz w:val="28"/>
          <w:szCs w:val="28"/>
        </w:rPr>
        <w:t>Необходимо придерживаться следующих рекомендаций:</w:t>
      </w:r>
    </w:p>
    <w:p w:rsidR="00093DD4" w:rsidRPr="00412C30" w:rsidRDefault="00093DD4" w:rsidP="00DA43E3">
      <w:pPr>
        <w:pStyle w:val="aa"/>
        <w:numPr>
          <w:ilvl w:val="0"/>
          <w:numId w:val="15"/>
        </w:numPr>
        <w:overflowPunct w:val="0"/>
        <w:autoSpaceDE w:val="0"/>
        <w:autoSpaceDN w:val="0"/>
        <w:adjustRightInd w:val="0"/>
        <w:spacing w:after="0"/>
        <w:jc w:val="both"/>
        <w:textAlignment w:val="baseline"/>
        <w:rPr>
          <w:sz w:val="28"/>
          <w:szCs w:val="28"/>
        </w:rPr>
      </w:pPr>
      <w:r w:rsidRPr="00412C30">
        <w:rPr>
          <w:sz w:val="28"/>
          <w:szCs w:val="28"/>
        </w:rPr>
        <w:t>Самостоятельные занятия должны быть регулярными и систематическими.</w:t>
      </w:r>
    </w:p>
    <w:p w:rsidR="00093DD4" w:rsidRPr="00412C30" w:rsidRDefault="00093DD4" w:rsidP="00DA43E3">
      <w:pPr>
        <w:pStyle w:val="aa"/>
        <w:numPr>
          <w:ilvl w:val="0"/>
          <w:numId w:val="15"/>
        </w:numPr>
        <w:overflowPunct w:val="0"/>
        <w:autoSpaceDE w:val="0"/>
        <w:autoSpaceDN w:val="0"/>
        <w:adjustRightInd w:val="0"/>
        <w:spacing w:after="0"/>
        <w:jc w:val="both"/>
        <w:textAlignment w:val="baseline"/>
        <w:rPr>
          <w:sz w:val="28"/>
          <w:szCs w:val="28"/>
        </w:rPr>
      </w:pPr>
      <w:r w:rsidRPr="00412C30">
        <w:rPr>
          <w:sz w:val="28"/>
          <w:szCs w:val="28"/>
        </w:rPr>
        <w:t>Периодичность занятий – каждый день.</w:t>
      </w:r>
    </w:p>
    <w:p w:rsidR="00093DD4" w:rsidRPr="00412C30" w:rsidRDefault="00093DD4" w:rsidP="00DA43E3">
      <w:pPr>
        <w:pStyle w:val="aa"/>
        <w:numPr>
          <w:ilvl w:val="0"/>
          <w:numId w:val="15"/>
        </w:numPr>
        <w:overflowPunct w:val="0"/>
        <w:autoSpaceDE w:val="0"/>
        <w:autoSpaceDN w:val="0"/>
        <w:adjustRightInd w:val="0"/>
        <w:spacing w:after="0"/>
        <w:jc w:val="both"/>
        <w:textAlignment w:val="baseline"/>
        <w:rPr>
          <w:sz w:val="28"/>
          <w:szCs w:val="28"/>
        </w:rPr>
      </w:pPr>
      <w:r w:rsidRPr="00412C30">
        <w:rPr>
          <w:sz w:val="28"/>
          <w:szCs w:val="28"/>
        </w:rPr>
        <w:t>Количество занятий в сутки – не менее 3 часов.</w:t>
      </w:r>
    </w:p>
    <w:p w:rsidR="00093DD4" w:rsidRPr="00412C30" w:rsidRDefault="00093DD4" w:rsidP="00DA43E3">
      <w:pPr>
        <w:pStyle w:val="aa"/>
        <w:numPr>
          <w:ilvl w:val="0"/>
          <w:numId w:val="15"/>
        </w:numPr>
        <w:overflowPunct w:val="0"/>
        <w:autoSpaceDE w:val="0"/>
        <w:autoSpaceDN w:val="0"/>
        <w:adjustRightInd w:val="0"/>
        <w:spacing w:after="0"/>
        <w:jc w:val="both"/>
        <w:textAlignment w:val="baseline"/>
        <w:rPr>
          <w:sz w:val="28"/>
          <w:szCs w:val="28"/>
        </w:rPr>
      </w:pPr>
      <w:r>
        <w:rPr>
          <w:sz w:val="28"/>
          <w:szCs w:val="28"/>
        </w:rPr>
        <w:t>Обучающийся</w:t>
      </w:r>
      <w:r w:rsidRPr="00412C30">
        <w:rPr>
          <w:sz w:val="28"/>
          <w:szCs w:val="28"/>
        </w:rPr>
        <w:t xml:space="preserve"> должен быть физически здоров. Занятия при повышенной температуре опасны для здоровья и нецелесообразны, т. к. результат занятий всегда будет отрицательным.</w:t>
      </w:r>
    </w:p>
    <w:p w:rsidR="00093DD4" w:rsidRPr="00412C30" w:rsidRDefault="00093DD4" w:rsidP="00DA43E3">
      <w:pPr>
        <w:pStyle w:val="aa"/>
        <w:numPr>
          <w:ilvl w:val="0"/>
          <w:numId w:val="15"/>
        </w:numPr>
        <w:overflowPunct w:val="0"/>
        <w:autoSpaceDE w:val="0"/>
        <w:autoSpaceDN w:val="0"/>
        <w:adjustRightInd w:val="0"/>
        <w:spacing w:after="0"/>
        <w:jc w:val="both"/>
        <w:textAlignment w:val="baseline"/>
        <w:rPr>
          <w:sz w:val="28"/>
          <w:szCs w:val="28"/>
        </w:rPr>
      </w:pPr>
      <w:r w:rsidRPr="00412C30">
        <w:rPr>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093DD4" w:rsidRDefault="00093DD4" w:rsidP="00DA43E3">
      <w:pPr>
        <w:jc w:val="both"/>
        <w:rPr>
          <w:sz w:val="28"/>
          <w:szCs w:val="28"/>
        </w:rPr>
      </w:pPr>
    </w:p>
    <w:p w:rsidR="00093DD4" w:rsidRPr="00412C30" w:rsidRDefault="00093DD4" w:rsidP="00DA43E3">
      <w:pPr>
        <w:jc w:val="center"/>
        <w:rPr>
          <w:b/>
          <w:sz w:val="28"/>
          <w:szCs w:val="28"/>
        </w:rPr>
      </w:pPr>
      <w:r w:rsidRPr="00412C30">
        <w:rPr>
          <w:b/>
          <w:sz w:val="28"/>
          <w:szCs w:val="28"/>
        </w:rPr>
        <w:t xml:space="preserve">Практические рекомендации для </w:t>
      </w:r>
      <w:proofErr w:type="gramStart"/>
      <w:r w:rsidRPr="00412C30">
        <w:rPr>
          <w:b/>
          <w:sz w:val="28"/>
          <w:szCs w:val="28"/>
        </w:rPr>
        <w:t>обучающихся</w:t>
      </w:r>
      <w:proofErr w:type="gramEnd"/>
      <w:r w:rsidRPr="00412C30">
        <w:rPr>
          <w:b/>
          <w:sz w:val="28"/>
          <w:szCs w:val="28"/>
        </w:rPr>
        <w:t>.</w:t>
      </w:r>
    </w:p>
    <w:p w:rsidR="00093DD4" w:rsidRPr="00AC6511" w:rsidRDefault="00093DD4" w:rsidP="00DA43E3">
      <w:pPr>
        <w:jc w:val="both"/>
        <w:rPr>
          <w:sz w:val="28"/>
          <w:szCs w:val="28"/>
        </w:rPr>
      </w:pPr>
    </w:p>
    <w:p w:rsidR="00093DD4" w:rsidRPr="00E9581F" w:rsidRDefault="00093DD4" w:rsidP="00DA43E3">
      <w:pPr>
        <w:jc w:val="center"/>
        <w:rPr>
          <w:b/>
          <w:i/>
          <w:sz w:val="28"/>
          <w:szCs w:val="28"/>
        </w:rPr>
      </w:pPr>
      <w:r w:rsidRPr="00E9581F">
        <w:rPr>
          <w:b/>
          <w:i/>
          <w:sz w:val="28"/>
          <w:szCs w:val="28"/>
        </w:rPr>
        <w:t>Музыкальный анализ, разучивание музыкальных произведений</w:t>
      </w:r>
      <w:r>
        <w:rPr>
          <w:b/>
          <w:i/>
          <w:sz w:val="28"/>
          <w:szCs w:val="28"/>
        </w:rPr>
        <w:t>.</w:t>
      </w:r>
    </w:p>
    <w:p w:rsidR="00093DD4" w:rsidRPr="00AC6511" w:rsidRDefault="00093DD4" w:rsidP="00DA43E3">
      <w:pPr>
        <w:jc w:val="both"/>
        <w:rPr>
          <w:sz w:val="28"/>
          <w:szCs w:val="28"/>
        </w:rPr>
      </w:pPr>
    </w:p>
    <w:p w:rsidR="00093DD4" w:rsidRPr="00AC6511" w:rsidRDefault="00093DD4" w:rsidP="00DA43E3">
      <w:pPr>
        <w:ind w:firstLine="708"/>
        <w:jc w:val="both"/>
        <w:rPr>
          <w:sz w:val="28"/>
          <w:szCs w:val="28"/>
        </w:rPr>
      </w:pPr>
      <w:r w:rsidRPr="00AC6511">
        <w:rPr>
          <w:sz w:val="28"/>
          <w:szCs w:val="28"/>
        </w:rPr>
        <w:t>Результатом развития технического мастерства исполнителя посредством работы над гаммами, арпеджио, упражнениями и этюдами является разучивание художественных музыкальных произведений с последующим исполнением их на концертах.</w:t>
      </w:r>
    </w:p>
    <w:p w:rsidR="00093DD4" w:rsidRDefault="00093DD4" w:rsidP="00DA43E3">
      <w:pPr>
        <w:jc w:val="center"/>
        <w:rPr>
          <w:i/>
          <w:sz w:val="28"/>
          <w:szCs w:val="28"/>
        </w:rPr>
      </w:pPr>
      <w:r w:rsidRPr="00E9581F">
        <w:rPr>
          <w:i/>
          <w:sz w:val="28"/>
          <w:szCs w:val="28"/>
        </w:rPr>
        <w:t>Музыкальный анализ.</w:t>
      </w:r>
    </w:p>
    <w:p w:rsidR="00093DD4" w:rsidRPr="00E9581F" w:rsidRDefault="00093DD4" w:rsidP="00DA43E3">
      <w:pPr>
        <w:jc w:val="center"/>
        <w:rPr>
          <w:i/>
          <w:sz w:val="28"/>
          <w:szCs w:val="28"/>
        </w:rPr>
      </w:pPr>
    </w:p>
    <w:p w:rsidR="00093DD4" w:rsidRPr="00AC6511" w:rsidRDefault="00093DD4" w:rsidP="00DA43E3">
      <w:pPr>
        <w:ind w:firstLine="708"/>
        <w:jc w:val="both"/>
        <w:rPr>
          <w:sz w:val="28"/>
          <w:szCs w:val="28"/>
        </w:rPr>
      </w:pPr>
      <w:r w:rsidRPr="00AC6511">
        <w:rPr>
          <w:sz w:val="28"/>
          <w:szCs w:val="28"/>
        </w:rPr>
        <w:t>Перед тем, как начать работу по подготовке музыкального произведения к концертному выступлению (главной, конечной цели исполнителя), необходимо произвести музыкально-теоретический анализ данного произведения. Результатом музыкально-теоретического анализа произведения является общее понимание художественного замысла композитора, представление об идеальном звучании пьесы, составление плана работы по её разучиванию и подготовке к концертному звучанию.</w:t>
      </w:r>
    </w:p>
    <w:p w:rsidR="00093DD4" w:rsidRPr="00AC6511" w:rsidRDefault="00093DD4" w:rsidP="00DA43E3">
      <w:pPr>
        <w:ind w:firstLine="708"/>
        <w:jc w:val="both"/>
        <w:rPr>
          <w:sz w:val="28"/>
          <w:szCs w:val="28"/>
        </w:rPr>
      </w:pPr>
      <w:r w:rsidRPr="00AC6511">
        <w:rPr>
          <w:sz w:val="28"/>
          <w:szCs w:val="28"/>
        </w:rPr>
        <w:t xml:space="preserve">Первым шагом анализа произведения предполагается знакомство с биографией композитора, его творчеством, временем создания данного опуса. Для примера: фуги </w:t>
      </w:r>
      <w:proofErr w:type="spellStart"/>
      <w:r w:rsidRPr="00AC6511">
        <w:rPr>
          <w:sz w:val="28"/>
          <w:szCs w:val="28"/>
        </w:rPr>
        <w:t>И.С.Баха</w:t>
      </w:r>
      <w:proofErr w:type="spellEnd"/>
      <w:r w:rsidRPr="00AC6511">
        <w:rPr>
          <w:sz w:val="28"/>
          <w:szCs w:val="28"/>
        </w:rPr>
        <w:t xml:space="preserve"> и «Танец с саблями» </w:t>
      </w:r>
      <w:proofErr w:type="spellStart"/>
      <w:r w:rsidRPr="00AC6511">
        <w:rPr>
          <w:sz w:val="28"/>
          <w:szCs w:val="28"/>
        </w:rPr>
        <w:t>А.Хачатуряна</w:t>
      </w:r>
      <w:proofErr w:type="spellEnd"/>
      <w:r w:rsidRPr="00AC6511">
        <w:rPr>
          <w:sz w:val="28"/>
          <w:szCs w:val="28"/>
        </w:rPr>
        <w:t xml:space="preserve"> не могут зву</w:t>
      </w:r>
      <w:r>
        <w:rPr>
          <w:sz w:val="28"/>
          <w:szCs w:val="28"/>
        </w:rPr>
        <w:t>чать в одной стилистике</w:t>
      </w:r>
      <w:r w:rsidRPr="00AC6511">
        <w:rPr>
          <w:sz w:val="28"/>
          <w:szCs w:val="28"/>
        </w:rPr>
        <w:t>.</w:t>
      </w:r>
    </w:p>
    <w:p w:rsidR="00093DD4" w:rsidRPr="00AC6511" w:rsidRDefault="00093DD4" w:rsidP="00DA43E3">
      <w:pPr>
        <w:ind w:firstLine="708"/>
        <w:jc w:val="both"/>
        <w:rPr>
          <w:sz w:val="28"/>
          <w:szCs w:val="28"/>
        </w:rPr>
      </w:pPr>
      <w:proofErr w:type="gramStart"/>
      <w:r w:rsidRPr="00AC6511">
        <w:rPr>
          <w:sz w:val="28"/>
          <w:szCs w:val="28"/>
        </w:rPr>
        <w:t>Далее рекомендуется провести теоретический анализ: темп, размер, тональность, наличие отклонений, модуляций; структура произведения: простая или развёрнутая форма, соната, сюита, концерт и т.д.; наметить периоды, предложения, цезуры, экспозицию, развитие, кульминацию, финал.</w:t>
      </w:r>
      <w:proofErr w:type="gramEnd"/>
    </w:p>
    <w:p w:rsidR="00093DD4" w:rsidRPr="00AC6511" w:rsidRDefault="00093DD4" w:rsidP="00DA43E3">
      <w:pPr>
        <w:ind w:firstLine="708"/>
        <w:jc w:val="both"/>
        <w:rPr>
          <w:sz w:val="28"/>
          <w:szCs w:val="28"/>
        </w:rPr>
      </w:pPr>
      <w:r w:rsidRPr="00AC6511">
        <w:rPr>
          <w:sz w:val="28"/>
          <w:szCs w:val="28"/>
        </w:rPr>
        <w:t xml:space="preserve">Технический анализ: ритмическая структура, ритмически сложные места наметить для отдельной работы с ними; движение мелодии (поступенно или скачками), отметить сложные места; определиться с аппликатурой, выбрать </w:t>
      </w:r>
      <w:proofErr w:type="gramStart"/>
      <w:r w:rsidRPr="00AC6511">
        <w:rPr>
          <w:sz w:val="28"/>
          <w:szCs w:val="28"/>
        </w:rPr>
        <w:t>оптимальную</w:t>
      </w:r>
      <w:proofErr w:type="gramEnd"/>
      <w:r w:rsidRPr="00AC6511">
        <w:rPr>
          <w:sz w:val="28"/>
          <w:szCs w:val="28"/>
        </w:rPr>
        <w:t xml:space="preserve">; проанализировать артикуляцию музыкальных фраз, уточнить штрихи (в широких скачках больше внимание </w:t>
      </w:r>
      <w:proofErr w:type="spellStart"/>
      <w:r w:rsidRPr="00AC6511">
        <w:rPr>
          <w:sz w:val="28"/>
          <w:szCs w:val="28"/>
        </w:rPr>
        <w:t>legato</w:t>
      </w:r>
      <w:proofErr w:type="spellEnd"/>
      <w:r w:rsidRPr="00AC6511">
        <w:rPr>
          <w:sz w:val="28"/>
          <w:szCs w:val="28"/>
        </w:rPr>
        <w:t xml:space="preserve">, острота </w:t>
      </w:r>
      <w:proofErr w:type="spellStart"/>
      <w:r w:rsidRPr="00AC6511">
        <w:rPr>
          <w:sz w:val="28"/>
          <w:szCs w:val="28"/>
        </w:rPr>
        <w:t>staccato</w:t>
      </w:r>
      <w:proofErr w:type="spellEnd"/>
      <w:r w:rsidRPr="00AC6511">
        <w:rPr>
          <w:sz w:val="28"/>
          <w:szCs w:val="28"/>
        </w:rPr>
        <w:t xml:space="preserve"> должна соответствовать характеру, стилю произведения и т.д.), уточнить динамику – если есть трудности, допустим </w:t>
      </w:r>
      <w:proofErr w:type="spellStart"/>
      <w:r w:rsidRPr="00AC6511">
        <w:rPr>
          <w:sz w:val="28"/>
          <w:szCs w:val="28"/>
        </w:rPr>
        <w:t>pp</w:t>
      </w:r>
      <w:proofErr w:type="spellEnd"/>
      <w:r w:rsidRPr="00AC6511">
        <w:rPr>
          <w:sz w:val="28"/>
          <w:szCs w:val="28"/>
        </w:rPr>
        <w:t xml:space="preserve"> в неудобном регистре, наметить для работы отдельно.</w:t>
      </w:r>
    </w:p>
    <w:p w:rsidR="00093DD4" w:rsidRPr="00AC6511" w:rsidRDefault="00093DD4" w:rsidP="00DA43E3">
      <w:pPr>
        <w:jc w:val="both"/>
        <w:rPr>
          <w:sz w:val="28"/>
          <w:szCs w:val="28"/>
        </w:rPr>
      </w:pPr>
    </w:p>
    <w:p w:rsidR="00093DD4" w:rsidRDefault="00093DD4" w:rsidP="00DA43E3">
      <w:pPr>
        <w:jc w:val="center"/>
        <w:rPr>
          <w:i/>
          <w:sz w:val="28"/>
          <w:szCs w:val="28"/>
        </w:rPr>
      </w:pPr>
      <w:r w:rsidRPr="00E9581F">
        <w:rPr>
          <w:i/>
          <w:sz w:val="28"/>
          <w:szCs w:val="28"/>
        </w:rPr>
        <w:t>Разучивание произведений.</w:t>
      </w:r>
    </w:p>
    <w:p w:rsidR="00093DD4" w:rsidRPr="00E9581F" w:rsidRDefault="00093DD4" w:rsidP="00DA43E3">
      <w:pPr>
        <w:jc w:val="center"/>
        <w:rPr>
          <w:i/>
          <w:sz w:val="28"/>
          <w:szCs w:val="28"/>
        </w:rPr>
      </w:pPr>
    </w:p>
    <w:p w:rsidR="00093DD4" w:rsidRPr="00AC6511" w:rsidRDefault="00093DD4" w:rsidP="00DA43E3">
      <w:pPr>
        <w:ind w:firstLine="708"/>
        <w:jc w:val="both"/>
        <w:rPr>
          <w:sz w:val="28"/>
          <w:szCs w:val="28"/>
        </w:rPr>
      </w:pPr>
      <w:r w:rsidRPr="00AC6511">
        <w:rPr>
          <w:sz w:val="28"/>
          <w:szCs w:val="28"/>
        </w:rPr>
        <w:t xml:space="preserve">Если рассматривать музыкальное произведение в ассоциативной связи с произведением литературы, то имеет смысл говорить о разучивании и выучивании пьес музыкальных подобно литературным произведениям. </w:t>
      </w:r>
      <w:proofErr w:type="gramStart"/>
      <w:r w:rsidRPr="00AC6511">
        <w:rPr>
          <w:sz w:val="28"/>
          <w:szCs w:val="28"/>
        </w:rPr>
        <w:t>Так</w:t>
      </w:r>
      <w:proofErr w:type="gramEnd"/>
      <w:r w:rsidRPr="00AC6511">
        <w:rPr>
          <w:sz w:val="28"/>
          <w:szCs w:val="28"/>
        </w:rPr>
        <w:t xml:space="preserve"> например: если исполнитель проговорил нотный текст </w:t>
      </w:r>
      <w:proofErr w:type="spellStart"/>
      <w:r w:rsidRPr="00AC6511">
        <w:rPr>
          <w:sz w:val="28"/>
          <w:szCs w:val="28"/>
        </w:rPr>
        <w:t>ритмослогами</w:t>
      </w:r>
      <w:proofErr w:type="spellEnd"/>
      <w:r w:rsidRPr="00AC6511">
        <w:rPr>
          <w:sz w:val="28"/>
          <w:szCs w:val="28"/>
        </w:rPr>
        <w:t>, затем нотами, затем разобрал по мотивам-слогам, соединил мотивы во фразу со всеми штрихами и динамикой, не остаётся ничего другого как оттачивать звучание фрагмента, исполняя его без нот. Исполненная один раз наизусть фраза стоит десяти повторений её по нотам.</w:t>
      </w:r>
    </w:p>
    <w:p w:rsidR="00093DD4" w:rsidRPr="00AC6511" w:rsidRDefault="00093DD4" w:rsidP="00DA43E3">
      <w:pPr>
        <w:ind w:firstLine="708"/>
        <w:jc w:val="both"/>
        <w:rPr>
          <w:sz w:val="28"/>
          <w:szCs w:val="28"/>
        </w:rPr>
      </w:pPr>
      <w:r w:rsidRPr="00AC6511">
        <w:rPr>
          <w:sz w:val="28"/>
          <w:szCs w:val="28"/>
        </w:rPr>
        <w:t>Не следует ставить себе задачу «выучить ноты наизусть», но добиваться чистоты соединения нот посредством оптимальной аппликатуры и тембровой ровности звука, объединения звучащих нот единой мыслью (ноты как буквы объединяются в слова, фразы, предложения), выразительности музыкального отрывка через штрихи и динамическую линию. Не учите ноты, а учите содержание произведения, выраженное в написанных нотах.</w:t>
      </w:r>
    </w:p>
    <w:p w:rsidR="00093DD4" w:rsidRPr="00AC6511" w:rsidRDefault="00093DD4" w:rsidP="00DA43E3">
      <w:pPr>
        <w:ind w:firstLine="708"/>
        <w:jc w:val="both"/>
        <w:rPr>
          <w:sz w:val="28"/>
          <w:szCs w:val="28"/>
        </w:rPr>
      </w:pPr>
      <w:r w:rsidRPr="00AC6511">
        <w:rPr>
          <w:sz w:val="28"/>
          <w:szCs w:val="28"/>
        </w:rPr>
        <w:lastRenderedPageBreak/>
        <w:t xml:space="preserve">Доведя качество фразы (предложения, периода) до приемлемого звучания наизусть, переходим к следующему эпизоду, который выучиваем подобным образом. Затем соединяем периоды, выравнивая их звучание между собой </w:t>
      </w:r>
      <w:r>
        <w:rPr>
          <w:sz w:val="28"/>
          <w:szCs w:val="28"/>
        </w:rPr>
        <w:t>в едином образе. Так</w:t>
      </w:r>
      <w:r w:rsidRPr="00AC6511">
        <w:rPr>
          <w:sz w:val="28"/>
          <w:szCs w:val="28"/>
        </w:rPr>
        <w:t xml:space="preserve"> из выученных наизусть отдельных отрывков складывается всё музыкальное произведение.</w:t>
      </w:r>
    </w:p>
    <w:p w:rsidR="00093DD4" w:rsidRPr="00AC6511" w:rsidRDefault="00093DD4" w:rsidP="00DA43E3">
      <w:pPr>
        <w:ind w:firstLine="708"/>
        <w:jc w:val="both"/>
        <w:rPr>
          <w:sz w:val="28"/>
          <w:szCs w:val="28"/>
        </w:rPr>
      </w:pPr>
      <w:r w:rsidRPr="00E9581F">
        <w:rPr>
          <w:i/>
          <w:sz w:val="28"/>
          <w:szCs w:val="28"/>
        </w:rPr>
        <w:t>Ориентировочное время для выполнения</w:t>
      </w:r>
      <w:r w:rsidRPr="00AC6511">
        <w:rPr>
          <w:sz w:val="28"/>
          <w:szCs w:val="28"/>
        </w:rPr>
        <w:t xml:space="preserve"> </w:t>
      </w:r>
      <w:r>
        <w:rPr>
          <w:sz w:val="28"/>
          <w:szCs w:val="28"/>
        </w:rPr>
        <w:t>задания не менее 1 часа в день.</w:t>
      </w:r>
    </w:p>
    <w:p w:rsidR="00093DD4" w:rsidRPr="00AC6511" w:rsidRDefault="00093DD4" w:rsidP="00DA43E3">
      <w:pPr>
        <w:ind w:firstLine="708"/>
        <w:jc w:val="both"/>
        <w:rPr>
          <w:sz w:val="28"/>
          <w:szCs w:val="28"/>
        </w:rPr>
      </w:pPr>
      <w:r w:rsidRPr="00E9581F">
        <w:rPr>
          <w:i/>
          <w:sz w:val="28"/>
          <w:szCs w:val="28"/>
        </w:rPr>
        <w:t>Контроль выполнения задания</w:t>
      </w:r>
      <w:r w:rsidRPr="00AC6511">
        <w:rPr>
          <w:sz w:val="28"/>
          <w:szCs w:val="28"/>
        </w:rPr>
        <w:t xml:space="preserve"> производится на аудиторных занятиях, контрольных уроках, зачётах, академических концертах, при государственной итоговой аттестации.</w:t>
      </w:r>
    </w:p>
    <w:p w:rsidR="00093DD4" w:rsidRPr="00E9581F" w:rsidRDefault="00093DD4" w:rsidP="00DA43E3">
      <w:pPr>
        <w:ind w:firstLine="708"/>
        <w:jc w:val="both"/>
        <w:rPr>
          <w:i/>
          <w:sz w:val="28"/>
          <w:szCs w:val="28"/>
        </w:rPr>
      </w:pPr>
      <w:r w:rsidRPr="00E9581F">
        <w:rPr>
          <w:i/>
          <w:sz w:val="28"/>
          <w:szCs w:val="28"/>
        </w:rPr>
        <w:t>Роль преподавателя:</w:t>
      </w:r>
    </w:p>
    <w:p w:rsidR="00093DD4" w:rsidRPr="00E9581F" w:rsidRDefault="00093DD4" w:rsidP="00DA43E3">
      <w:pPr>
        <w:pStyle w:val="a8"/>
        <w:numPr>
          <w:ilvl w:val="0"/>
          <w:numId w:val="20"/>
        </w:numPr>
        <w:jc w:val="both"/>
        <w:rPr>
          <w:sz w:val="28"/>
          <w:szCs w:val="28"/>
        </w:rPr>
      </w:pPr>
      <w:proofErr w:type="gramStart"/>
      <w:r w:rsidRPr="00E9581F">
        <w:rPr>
          <w:sz w:val="28"/>
          <w:szCs w:val="28"/>
        </w:rPr>
        <w:t xml:space="preserve">подобрать музыкальные произведения соответствующие уровню технической подготовки, </w:t>
      </w:r>
      <w:proofErr w:type="spellStart"/>
      <w:r w:rsidRPr="00E9581F">
        <w:rPr>
          <w:sz w:val="28"/>
          <w:szCs w:val="28"/>
        </w:rPr>
        <w:t>психо</w:t>
      </w:r>
      <w:proofErr w:type="spellEnd"/>
      <w:r w:rsidRPr="00E9581F">
        <w:rPr>
          <w:sz w:val="28"/>
          <w:szCs w:val="28"/>
        </w:rPr>
        <w:t>-физиологическим возможностям, интеллектуальному развитию обучающегося;</w:t>
      </w:r>
      <w:proofErr w:type="gramEnd"/>
    </w:p>
    <w:p w:rsidR="00093DD4" w:rsidRPr="00E9581F" w:rsidRDefault="00093DD4" w:rsidP="00DA43E3">
      <w:pPr>
        <w:pStyle w:val="a8"/>
        <w:numPr>
          <w:ilvl w:val="0"/>
          <w:numId w:val="20"/>
        </w:numPr>
        <w:jc w:val="both"/>
        <w:rPr>
          <w:sz w:val="28"/>
          <w:szCs w:val="28"/>
        </w:rPr>
      </w:pPr>
      <w:r w:rsidRPr="00E9581F">
        <w:rPr>
          <w:sz w:val="28"/>
          <w:szCs w:val="28"/>
        </w:rPr>
        <w:t>произвести музыкально-теоретический анализ произведений;</w:t>
      </w:r>
    </w:p>
    <w:p w:rsidR="00093DD4" w:rsidRPr="00E9581F" w:rsidRDefault="00093DD4" w:rsidP="00DA43E3">
      <w:pPr>
        <w:pStyle w:val="a8"/>
        <w:numPr>
          <w:ilvl w:val="0"/>
          <w:numId w:val="20"/>
        </w:numPr>
        <w:jc w:val="both"/>
        <w:rPr>
          <w:sz w:val="28"/>
          <w:szCs w:val="28"/>
        </w:rPr>
      </w:pPr>
      <w:r w:rsidRPr="00E9581F">
        <w:rPr>
          <w:sz w:val="28"/>
          <w:szCs w:val="28"/>
        </w:rPr>
        <w:t xml:space="preserve">проконсультировать </w:t>
      </w:r>
      <w:proofErr w:type="gramStart"/>
      <w:r w:rsidRPr="00E9581F">
        <w:rPr>
          <w:sz w:val="28"/>
          <w:szCs w:val="28"/>
        </w:rPr>
        <w:t>обучающегося</w:t>
      </w:r>
      <w:proofErr w:type="gramEnd"/>
      <w:r w:rsidRPr="00E9581F">
        <w:rPr>
          <w:sz w:val="28"/>
          <w:szCs w:val="28"/>
        </w:rPr>
        <w:t xml:space="preserve"> по вопросам формы, структуры произведений, выбору оптимальной аппликатуры;</w:t>
      </w:r>
    </w:p>
    <w:p w:rsidR="00093DD4" w:rsidRPr="00E9581F" w:rsidRDefault="00093DD4" w:rsidP="00DA43E3">
      <w:pPr>
        <w:pStyle w:val="a8"/>
        <w:numPr>
          <w:ilvl w:val="0"/>
          <w:numId w:val="20"/>
        </w:numPr>
        <w:jc w:val="both"/>
        <w:rPr>
          <w:sz w:val="28"/>
          <w:szCs w:val="28"/>
        </w:rPr>
      </w:pPr>
      <w:r w:rsidRPr="00E9581F">
        <w:rPr>
          <w:sz w:val="28"/>
          <w:szCs w:val="28"/>
        </w:rPr>
        <w:t>наметить основные этапы работы;</w:t>
      </w:r>
    </w:p>
    <w:p w:rsidR="00093DD4" w:rsidRPr="00E9581F" w:rsidRDefault="00093DD4" w:rsidP="00DA43E3">
      <w:pPr>
        <w:pStyle w:val="a8"/>
        <w:numPr>
          <w:ilvl w:val="0"/>
          <w:numId w:val="20"/>
        </w:numPr>
        <w:jc w:val="both"/>
        <w:rPr>
          <w:sz w:val="28"/>
          <w:szCs w:val="28"/>
        </w:rPr>
      </w:pPr>
      <w:r w:rsidRPr="00E9581F">
        <w:rPr>
          <w:sz w:val="28"/>
          <w:szCs w:val="28"/>
        </w:rPr>
        <w:t>проверять ход работы на аудиторных занятиях;</w:t>
      </w:r>
    </w:p>
    <w:p w:rsidR="00093DD4" w:rsidRPr="00E9581F" w:rsidRDefault="00093DD4" w:rsidP="00DA43E3">
      <w:pPr>
        <w:pStyle w:val="a8"/>
        <w:numPr>
          <w:ilvl w:val="0"/>
          <w:numId w:val="20"/>
        </w:numPr>
        <w:jc w:val="both"/>
        <w:rPr>
          <w:sz w:val="28"/>
          <w:szCs w:val="28"/>
        </w:rPr>
      </w:pPr>
      <w:r w:rsidRPr="00E9581F">
        <w:rPr>
          <w:sz w:val="28"/>
          <w:szCs w:val="28"/>
        </w:rPr>
        <w:t>дать итоговую оценку выполненному заданию на зачётном мероприятии (контрольный урок, зачёт, академический концерт, ГИА).</w:t>
      </w:r>
    </w:p>
    <w:p w:rsidR="00093DD4" w:rsidRPr="00E9581F" w:rsidRDefault="00093DD4" w:rsidP="00DA43E3">
      <w:pPr>
        <w:ind w:firstLine="708"/>
        <w:jc w:val="both"/>
        <w:rPr>
          <w:i/>
          <w:sz w:val="28"/>
          <w:szCs w:val="28"/>
        </w:rPr>
      </w:pPr>
      <w:r w:rsidRPr="00E9581F">
        <w:rPr>
          <w:i/>
          <w:sz w:val="28"/>
          <w:szCs w:val="28"/>
        </w:rPr>
        <w:t xml:space="preserve">Роль </w:t>
      </w:r>
      <w:proofErr w:type="gramStart"/>
      <w:r w:rsidRPr="00E9581F">
        <w:rPr>
          <w:i/>
          <w:sz w:val="28"/>
          <w:szCs w:val="28"/>
        </w:rPr>
        <w:t>обучающегося</w:t>
      </w:r>
      <w:proofErr w:type="gramEnd"/>
      <w:r w:rsidRPr="00E9581F">
        <w:rPr>
          <w:i/>
          <w:sz w:val="28"/>
          <w:szCs w:val="28"/>
        </w:rPr>
        <w:t>:</w:t>
      </w:r>
    </w:p>
    <w:p w:rsidR="00093DD4" w:rsidRPr="00E9581F" w:rsidRDefault="00093DD4" w:rsidP="00DA43E3">
      <w:pPr>
        <w:pStyle w:val="a8"/>
        <w:numPr>
          <w:ilvl w:val="0"/>
          <w:numId w:val="21"/>
        </w:numPr>
        <w:jc w:val="both"/>
        <w:rPr>
          <w:sz w:val="28"/>
          <w:szCs w:val="28"/>
        </w:rPr>
      </w:pPr>
      <w:r w:rsidRPr="00E9581F">
        <w:rPr>
          <w:sz w:val="28"/>
          <w:szCs w:val="28"/>
        </w:rPr>
        <w:t>внимательно выслушать и воспринять методические указания преподавателя;</w:t>
      </w:r>
    </w:p>
    <w:p w:rsidR="00093DD4" w:rsidRPr="00E9581F" w:rsidRDefault="00093DD4" w:rsidP="00DA43E3">
      <w:pPr>
        <w:pStyle w:val="a8"/>
        <w:numPr>
          <w:ilvl w:val="0"/>
          <w:numId w:val="21"/>
        </w:numPr>
        <w:jc w:val="both"/>
        <w:rPr>
          <w:sz w:val="28"/>
          <w:szCs w:val="28"/>
        </w:rPr>
      </w:pPr>
      <w:r w:rsidRPr="00E9581F">
        <w:rPr>
          <w:sz w:val="28"/>
          <w:szCs w:val="28"/>
        </w:rPr>
        <w:t>неукоснительно следовать данным рекомендациям;</w:t>
      </w:r>
    </w:p>
    <w:p w:rsidR="00093DD4" w:rsidRPr="00E9581F" w:rsidRDefault="00093DD4" w:rsidP="00DA43E3">
      <w:pPr>
        <w:pStyle w:val="a8"/>
        <w:numPr>
          <w:ilvl w:val="0"/>
          <w:numId w:val="21"/>
        </w:numPr>
        <w:jc w:val="both"/>
        <w:rPr>
          <w:sz w:val="28"/>
          <w:szCs w:val="28"/>
        </w:rPr>
      </w:pPr>
      <w:r w:rsidRPr="00E9581F">
        <w:rPr>
          <w:sz w:val="28"/>
          <w:szCs w:val="28"/>
        </w:rPr>
        <w:t>ознакомиться с творческой биографией композитора, историей создания данного музыкального произведения;</w:t>
      </w:r>
    </w:p>
    <w:p w:rsidR="00093DD4" w:rsidRPr="00E9581F" w:rsidRDefault="00093DD4" w:rsidP="00DA43E3">
      <w:pPr>
        <w:pStyle w:val="a8"/>
        <w:numPr>
          <w:ilvl w:val="0"/>
          <w:numId w:val="21"/>
        </w:numPr>
        <w:jc w:val="both"/>
        <w:rPr>
          <w:sz w:val="28"/>
          <w:szCs w:val="28"/>
        </w:rPr>
      </w:pPr>
      <w:r w:rsidRPr="00E9581F">
        <w:rPr>
          <w:sz w:val="28"/>
          <w:szCs w:val="28"/>
        </w:rPr>
        <w:t>при работе добиваться качественного звучания во всех регистрах;</w:t>
      </w:r>
    </w:p>
    <w:p w:rsidR="00093DD4" w:rsidRPr="00E9581F" w:rsidRDefault="00093DD4" w:rsidP="00DA43E3">
      <w:pPr>
        <w:pStyle w:val="a8"/>
        <w:numPr>
          <w:ilvl w:val="0"/>
          <w:numId w:val="21"/>
        </w:numPr>
        <w:jc w:val="both"/>
        <w:rPr>
          <w:sz w:val="28"/>
          <w:szCs w:val="28"/>
        </w:rPr>
      </w:pPr>
      <w:r w:rsidRPr="00E9581F">
        <w:rPr>
          <w:sz w:val="28"/>
          <w:szCs w:val="28"/>
        </w:rPr>
        <w:t>максимально точно исполнять нотный текст;</w:t>
      </w:r>
    </w:p>
    <w:p w:rsidR="00093DD4" w:rsidRPr="00E9581F" w:rsidRDefault="00093DD4" w:rsidP="00DA43E3">
      <w:pPr>
        <w:pStyle w:val="a8"/>
        <w:numPr>
          <w:ilvl w:val="0"/>
          <w:numId w:val="21"/>
        </w:numPr>
        <w:jc w:val="both"/>
        <w:rPr>
          <w:sz w:val="28"/>
          <w:szCs w:val="28"/>
        </w:rPr>
      </w:pPr>
      <w:r w:rsidRPr="00E9581F">
        <w:rPr>
          <w:sz w:val="28"/>
          <w:szCs w:val="28"/>
        </w:rPr>
        <w:t>точно исполнять штрихи, развивать динамическую линию;</w:t>
      </w:r>
    </w:p>
    <w:p w:rsidR="00093DD4" w:rsidRPr="00E9581F" w:rsidRDefault="00093DD4" w:rsidP="00DA43E3">
      <w:pPr>
        <w:pStyle w:val="a8"/>
        <w:numPr>
          <w:ilvl w:val="0"/>
          <w:numId w:val="21"/>
        </w:numPr>
        <w:jc w:val="both"/>
        <w:rPr>
          <w:sz w:val="28"/>
          <w:szCs w:val="28"/>
        </w:rPr>
      </w:pPr>
      <w:r w:rsidRPr="00E9581F">
        <w:rPr>
          <w:sz w:val="28"/>
          <w:szCs w:val="28"/>
        </w:rPr>
        <w:t>создать художественный образ исполняемого произведения;</w:t>
      </w:r>
    </w:p>
    <w:p w:rsidR="00093DD4" w:rsidRPr="00E9581F" w:rsidRDefault="00093DD4" w:rsidP="00DA43E3">
      <w:pPr>
        <w:pStyle w:val="a8"/>
        <w:numPr>
          <w:ilvl w:val="0"/>
          <w:numId w:val="21"/>
        </w:numPr>
        <w:jc w:val="both"/>
        <w:rPr>
          <w:sz w:val="28"/>
          <w:szCs w:val="28"/>
        </w:rPr>
      </w:pPr>
      <w:r w:rsidRPr="00E9581F">
        <w:rPr>
          <w:sz w:val="28"/>
          <w:szCs w:val="28"/>
        </w:rPr>
        <w:t>проводить самоанализ исполнения, определять эпизоды в пьесе, требующие более глубокого изучения;</w:t>
      </w:r>
    </w:p>
    <w:p w:rsidR="00093DD4" w:rsidRPr="00E9581F" w:rsidRDefault="00093DD4" w:rsidP="00DA43E3">
      <w:pPr>
        <w:pStyle w:val="a8"/>
        <w:numPr>
          <w:ilvl w:val="0"/>
          <w:numId w:val="21"/>
        </w:numPr>
        <w:jc w:val="both"/>
        <w:rPr>
          <w:sz w:val="28"/>
          <w:szCs w:val="28"/>
        </w:rPr>
      </w:pPr>
      <w:r w:rsidRPr="00E9581F">
        <w:rPr>
          <w:sz w:val="28"/>
          <w:szCs w:val="28"/>
        </w:rPr>
        <w:t>исполнять произведение наизусть уверенно;</w:t>
      </w:r>
    </w:p>
    <w:p w:rsidR="00093DD4" w:rsidRPr="00E9581F" w:rsidRDefault="00093DD4" w:rsidP="00DA43E3">
      <w:pPr>
        <w:pStyle w:val="a8"/>
        <w:numPr>
          <w:ilvl w:val="0"/>
          <w:numId w:val="21"/>
        </w:numPr>
        <w:jc w:val="both"/>
        <w:rPr>
          <w:sz w:val="28"/>
          <w:szCs w:val="28"/>
        </w:rPr>
      </w:pPr>
      <w:r w:rsidRPr="00E9581F">
        <w:rPr>
          <w:sz w:val="28"/>
          <w:szCs w:val="28"/>
        </w:rPr>
        <w:t>подготовить программу к концертному исполнению.</w:t>
      </w:r>
    </w:p>
    <w:p w:rsidR="00093DD4" w:rsidRPr="00E9581F" w:rsidRDefault="00093DD4" w:rsidP="00DA43E3">
      <w:pPr>
        <w:ind w:firstLine="708"/>
        <w:jc w:val="both"/>
        <w:rPr>
          <w:i/>
          <w:sz w:val="28"/>
          <w:szCs w:val="28"/>
        </w:rPr>
      </w:pPr>
      <w:r w:rsidRPr="00E9581F">
        <w:rPr>
          <w:i/>
          <w:sz w:val="28"/>
          <w:szCs w:val="28"/>
        </w:rPr>
        <w:t xml:space="preserve">Критерии оценки: </w:t>
      </w:r>
    </w:p>
    <w:p w:rsidR="00093DD4" w:rsidRPr="00F839F4" w:rsidRDefault="00093DD4" w:rsidP="00DA43E3">
      <w:pPr>
        <w:pStyle w:val="a8"/>
        <w:numPr>
          <w:ilvl w:val="0"/>
          <w:numId w:val="22"/>
        </w:numPr>
        <w:jc w:val="both"/>
        <w:rPr>
          <w:sz w:val="28"/>
          <w:szCs w:val="28"/>
        </w:rPr>
      </w:pPr>
      <w:r w:rsidRPr="00F839F4">
        <w:rPr>
          <w:sz w:val="28"/>
          <w:szCs w:val="28"/>
        </w:rPr>
        <w:t>задание выполнено в указанный срок;</w:t>
      </w:r>
    </w:p>
    <w:p w:rsidR="00093DD4" w:rsidRPr="00F839F4" w:rsidRDefault="00093DD4" w:rsidP="00DA43E3">
      <w:pPr>
        <w:pStyle w:val="a8"/>
        <w:numPr>
          <w:ilvl w:val="0"/>
          <w:numId w:val="22"/>
        </w:numPr>
        <w:jc w:val="both"/>
        <w:rPr>
          <w:sz w:val="28"/>
          <w:szCs w:val="28"/>
        </w:rPr>
      </w:pPr>
      <w:r w:rsidRPr="00F839F4">
        <w:rPr>
          <w:sz w:val="28"/>
          <w:szCs w:val="28"/>
        </w:rPr>
        <w:t>качество звука во всех регистрах;</w:t>
      </w:r>
    </w:p>
    <w:p w:rsidR="00093DD4" w:rsidRPr="00F839F4" w:rsidRDefault="00093DD4" w:rsidP="00DA43E3">
      <w:pPr>
        <w:pStyle w:val="a8"/>
        <w:numPr>
          <w:ilvl w:val="0"/>
          <w:numId w:val="22"/>
        </w:numPr>
        <w:jc w:val="both"/>
        <w:rPr>
          <w:sz w:val="28"/>
          <w:szCs w:val="28"/>
        </w:rPr>
      </w:pPr>
      <w:r w:rsidRPr="00F839F4">
        <w:rPr>
          <w:sz w:val="28"/>
          <w:szCs w:val="28"/>
        </w:rPr>
        <w:t>точное исполнение нотного текста;</w:t>
      </w:r>
    </w:p>
    <w:p w:rsidR="00093DD4" w:rsidRPr="00F839F4" w:rsidRDefault="00093DD4" w:rsidP="00DA43E3">
      <w:pPr>
        <w:pStyle w:val="a8"/>
        <w:numPr>
          <w:ilvl w:val="0"/>
          <w:numId w:val="22"/>
        </w:numPr>
        <w:jc w:val="both"/>
        <w:rPr>
          <w:sz w:val="28"/>
          <w:szCs w:val="28"/>
        </w:rPr>
      </w:pPr>
      <w:r w:rsidRPr="00F839F4">
        <w:rPr>
          <w:sz w:val="28"/>
          <w:szCs w:val="28"/>
        </w:rPr>
        <w:t>точность исполнения штрихов;</w:t>
      </w:r>
    </w:p>
    <w:p w:rsidR="00093DD4" w:rsidRPr="00F839F4" w:rsidRDefault="00093DD4" w:rsidP="00DA43E3">
      <w:pPr>
        <w:pStyle w:val="a8"/>
        <w:numPr>
          <w:ilvl w:val="0"/>
          <w:numId w:val="22"/>
        </w:numPr>
        <w:jc w:val="both"/>
        <w:rPr>
          <w:sz w:val="28"/>
          <w:szCs w:val="28"/>
        </w:rPr>
      </w:pPr>
      <w:r w:rsidRPr="00F839F4">
        <w:rPr>
          <w:sz w:val="28"/>
          <w:szCs w:val="28"/>
        </w:rPr>
        <w:t>логичная фразировка;</w:t>
      </w:r>
    </w:p>
    <w:p w:rsidR="00093DD4" w:rsidRPr="00F839F4" w:rsidRDefault="00093DD4" w:rsidP="00DA43E3">
      <w:pPr>
        <w:pStyle w:val="a8"/>
        <w:numPr>
          <w:ilvl w:val="0"/>
          <w:numId w:val="22"/>
        </w:numPr>
        <w:jc w:val="both"/>
        <w:rPr>
          <w:sz w:val="28"/>
          <w:szCs w:val="28"/>
        </w:rPr>
      </w:pPr>
      <w:r w:rsidRPr="00F839F4">
        <w:rPr>
          <w:sz w:val="28"/>
          <w:szCs w:val="28"/>
        </w:rPr>
        <w:t>выразительная динамическая линия;</w:t>
      </w:r>
    </w:p>
    <w:p w:rsidR="00093DD4" w:rsidRPr="002622D9" w:rsidRDefault="00093DD4" w:rsidP="002622D9">
      <w:pPr>
        <w:pStyle w:val="a8"/>
        <w:numPr>
          <w:ilvl w:val="0"/>
          <w:numId w:val="22"/>
        </w:numPr>
        <w:jc w:val="both"/>
        <w:rPr>
          <w:sz w:val="28"/>
          <w:szCs w:val="28"/>
        </w:rPr>
      </w:pPr>
      <w:r w:rsidRPr="00F839F4">
        <w:t>уверенное, яркое, осмысленное, убедительное исполнение программы наизусть.</w:t>
      </w:r>
    </w:p>
    <w:p w:rsidR="00093DD4" w:rsidRPr="00A25A25" w:rsidRDefault="00093DD4" w:rsidP="00DA43E3">
      <w:pPr>
        <w:jc w:val="center"/>
        <w:rPr>
          <w:b/>
          <w:i/>
          <w:sz w:val="28"/>
          <w:szCs w:val="28"/>
        </w:rPr>
      </w:pPr>
      <w:r w:rsidRPr="00A25A25">
        <w:rPr>
          <w:b/>
          <w:i/>
          <w:sz w:val="28"/>
          <w:szCs w:val="28"/>
        </w:rPr>
        <w:t>Развитие, закрепление знаний, умений, навыков,</w:t>
      </w:r>
    </w:p>
    <w:p w:rsidR="00093DD4" w:rsidRPr="00A25A25" w:rsidRDefault="00093DD4" w:rsidP="00DA43E3">
      <w:pPr>
        <w:jc w:val="center"/>
        <w:rPr>
          <w:b/>
          <w:i/>
          <w:sz w:val="28"/>
          <w:szCs w:val="28"/>
        </w:rPr>
      </w:pPr>
      <w:proofErr w:type="gramStart"/>
      <w:r w:rsidRPr="00A25A25">
        <w:rPr>
          <w:b/>
          <w:i/>
          <w:sz w:val="28"/>
          <w:szCs w:val="28"/>
        </w:rPr>
        <w:t>полученных на аудиторных занятиях.</w:t>
      </w:r>
      <w:proofErr w:type="gramEnd"/>
    </w:p>
    <w:p w:rsidR="00093DD4" w:rsidRPr="00AC6511" w:rsidRDefault="00093DD4" w:rsidP="00DA43E3">
      <w:pPr>
        <w:jc w:val="both"/>
        <w:rPr>
          <w:sz w:val="28"/>
          <w:szCs w:val="28"/>
        </w:rPr>
      </w:pPr>
    </w:p>
    <w:p w:rsidR="00093DD4" w:rsidRPr="00AC6511" w:rsidRDefault="00093DD4" w:rsidP="00DA43E3">
      <w:pPr>
        <w:ind w:firstLine="708"/>
        <w:jc w:val="both"/>
        <w:rPr>
          <w:sz w:val="28"/>
          <w:szCs w:val="28"/>
        </w:rPr>
      </w:pPr>
      <w:r w:rsidRPr="00AC6511">
        <w:rPr>
          <w:sz w:val="28"/>
          <w:szCs w:val="28"/>
        </w:rPr>
        <w:t xml:space="preserve">Важнейшим компонентом творческой работы </w:t>
      </w:r>
      <w:proofErr w:type="gramStart"/>
      <w:r>
        <w:rPr>
          <w:sz w:val="28"/>
          <w:szCs w:val="28"/>
        </w:rPr>
        <w:t>обучающегося</w:t>
      </w:r>
      <w:proofErr w:type="gramEnd"/>
      <w:r w:rsidRPr="00AC6511">
        <w:rPr>
          <w:sz w:val="28"/>
          <w:szCs w:val="28"/>
        </w:rPr>
        <w:t xml:space="preserve"> является развитие, закрепление знаний, умений, навыков, полученных на аудиторных занятиях. Активная образовательная позиция учащегося является гарантией </w:t>
      </w:r>
      <w:r w:rsidRPr="00AC6511">
        <w:rPr>
          <w:sz w:val="28"/>
          <w:szCs w:val="28"/>
        </w:rPr>
        <w:lastRenderedPageBreak/>
        <w:t>качества учебного процесса, высокого результата при государственной итоговой аттестации.</w:t>
      </w:r>
    </w:p>
    <w:p w:rsidR="00093DD4" w:rsidRPr="00AC6511" w:rsidRDefault="00093DD4" w:rsidP="00DA43E3">
      <w:pPr>
        <w:ind w:firstLine="708"/>
        <w:jc w:val="both"/>
        <w:rPr>
          <w:sz w:val="28"/>
          <w:szCs w:val="28"/>
        </w:rPr>
      </w:pPr>
      <w:r w:rsidRPr="00AC6511">
        <w:rPr>
          <w:sz w:val="28"/>
          <w:szCs w:val="28"/>
        </w:rPr>
        <w:t>На занятиях аудиторных будьте внимательны к замечаниям педагога. Необходимо понимать, что п</w:t>
      </w:r>
      <w:r>
        <w:rPr>
          <w:sz w:val="28"/>
          <w:szCs w:val="28"/>
        </w:rPr>
        <w:t>реподаватель планирует работу с</w:t>
      </w:r>
      <w:r w:rsidRPr="00AC6511">
        <w:rPr>
          <w:sz w:val="28"/>
          <w:szCs w:val="28"/>
        </w:rPr>
        <w:t xml:space="preserve"> </w:t>
      </w:r>
      <w:proofErr w:type="gramStart"/>
      <w:r>
        <w:rPr>
          <w:sz w:val="28"/>
          <w:szCs w:val="28"/>
        </w:rPr>
        <w:t>обучающимся</w:t>
      </w:r>
      <w:proofErr w:type="gramEnd"/>
      <w:r>
        <w:rPr>
          <w:sz w:val="28"/>
          <w:szCs w:val="28"/>
        </w:rPr>
        <w:t>, исходя из его</w:t>
      </w:r>
      <w:r w:rsidRPr="00AC6511">
        <w:rPr>
          <w:sz w:val="28"/>
          <w:szCs w:val="28"/>
        </w:rPr>
        <w:t xml:space="preserve"> возможностей, образовательной программы и учебного плана. Анализируя актуальные исполнительские возможности</w:t>
      </w:r>
      <w:r>
        <w:rPr>
          <w:sz w:val="28"/>
          <w:szCs w:val="28"/>
        </w:rPr>
        <w:t xml:space="preserve"> ученика</w:t>
      </w:r>
      <w:r w:rsidRPr="00AC6511">
        <w:rPr>
          <w:sz w:val="28"/>
          <w:szCs w:val="28"/>
        </w:rPr>
        <w:t xml:space="preserve">, педагог даёт информацию в выверенном с методической точки зрения порядке. При взаимной заинтересованности </w:t>
      </w:r>
      <w:r>
        <w:rPr>
          <w:sz w:val="28"/>
          <w:szCs w:val="28"/>
        </w:rPr>
        <w:t xml:space="preserve">обучающегося </w:t>
      </w:r>
      <w:r w:rsidRPr="00AC6511">
        <w:rPr>
          <w:sz w:val="28"/>
          <w:szCs w:val="28"/>
        </w:rPr>
        <w:t>и преподавателя в успехе обучения, при ситуации сотворчества исполнительское мастерство</w:t>
      </w:r>
      <w:r>
        <w:rPr>
          <w:sz w:val="28"/>
          <w:szCs w:val="28"/>
        </w:rPr>
        <w:t>,</w:t>
      </w:r>
      <w:r w:rsidRPr="00AC6511">
        <w:rPr>
          <w:sz w:val="28"/>
          <w:szCs w:val="28"/>
        </w:rPr>
        <w:t xml:space="preserve"> несомненно</w:t>
      </w:r>
      <w:r>
        <w:rPr>
          <w:sz w:val="28"/>
          <w:szCs w:val="28"/>
        </w:rPr>
        <w:t>,</w:t>
      </w:r>
      <w:r w:rsidRPr="00AC6511">
        <w:rPr>
          <w:sz w:val="28"/>
          <w:szCs w:val="28"/>
        </w:rPr>
        <w:t xml:space="preserve"> будет активно совершенствоваться.</w:t>
      </w:r>
    </w:p>
    <w:p w:rsidR="00093DD4" w:rsidRPr="00AC6511" w:rsidRDefault="00093DD4" w:rsidP="00DA43E3">
      <w:pPr>
        <w:ind w:firstLine="708"/>
        <w:jc w:val="both"/>
        <w:rPr>
          <w:sz w:val="28"/>
          <w:szCs w:val="28"/>
        </w:rPr>
      </w:pPr>
      <w:r w:rsidRPr="00AC6511">
        <w:rPr>
          <w:sz w:val="28"/>
          <w:szCs w:val="28"/>
        </w:rPr>
        <w:t>Сделайте копии изучаемых произведений</w:t>
      </w:r>
      <w:r>
        <w:rPr>
          <w:sz w:val="28"/>
          <w:szCs w:val="28"/>
        </w:rPr>
        <w:t>,</w:t>
      </w:r>
      <w:r w:rsidRPr="00AC6511">
        <w:rPr>
          <w:sz w:val="28"/>
          <w:szCs w:val="28"/>
        </w:rPr>
        <w:t xml:space="preserve"> записывайте в нотах важные, или не очень, пометки, пожелания по работе с пьесами. Будите фантазию, развивайте ассоциативное мышление. В работе над музыкальным произведением не бывает мелочей. Именно во внимательном подходе к каждому моменту работы над пьесой проявляется талант исполнителя.</w:t>
      </w:r>
    </w:p>
    <w:p w:rsidR="00093DD4" w:rsidRPr="00AC6511" w:rsidRDefault="00093DD4" w:rsidP="00DA43E3">
      <w:pPr>
        <w:ind w:firstLine="708"/>
        <w:jc w:val="both"/>
        <w:rPr>
          <w:sz w:val="28"/>
          <w:szCs w:val="28"/>
        </w:rPr>
      </w:pPr>
      <w:r w:rsidRPr="00AC6511">
        <w:rPr>
          <w:sz w:val="28"/>
          <w:szCs w:val="28"/>
        </w:rPr>
        <w:t>Замечания, критику педагога воспринимайте конструктивно. Главная цель вашего учителя – не «</w:t>
      </w:r>
      <w:proofErr w:type="spellStart"/>
      <w:r w:rsidRPr="00AC6511">
        <w:rPr>
          <w:sz w:val="28"/>
          <w:szCs w:val="28"/>
        </w:rPr>
        <w:t>выматывание</w:t>
      </w:r>
      <w:proofErr w:type="spellEnd"/>
      <w:r w:rsidRPr="00AC6511">
        <w:rPr>
          <w:sz w:val="28"/>
          <w:szCs w:val="28"/>
        </w:rPr>
        <w:t>» вас гаммами, этюдами и ненужными упражнениями, а развитие вашего исполнительского мастерства, вашей общей культуры. А, как известно, пределов совершенству нет.</w:t>
      </w:r>
    </w:p>
    <w:p w:rsidR="00093DD4" w:rsidRPr="00AC6511" w:rsidRDefault="00093DD4" w:rsidP="00DA43E3">
      <w:pPr>
        <w:ind w:firstLine="708"/>
        <w:jc w:val="both"/>
        <w:rPr>
          <w:sz w:val="28"/>
          <w:szCs w:val="28"/>
        </w:rPr>
      </w:pPr>
      <w:r w:rsidRPr="00AC6511">
        <w:rPr>
          <w:sz w:val="28"/>
          <w:szCs w:val="28"/>
        </w:rPr>
        <w:t>При самостоятельной работе в начале вспомните, пересмотрите записи, сделанные на аудиторном занятии, в соответствии с ними наметьте план репетиции и придерживайтесь его. Тем самым вы обеспечите себе стабильное развитие в профессиональном плане и уверенность на последующих аудиторных занятиях.</w:t>
      </w:r>
    </w:p>
    <w:p w:rsidR="00093DD4" w:rsidRPr="00AC6511" w:rsidRDefault="00093DD4" w:rsidP="00DA43E3">
      <w:pPr>
        <w:ind w:firstLine="708"/>
        <w:jc w:val="both"/>
        <w:rPr>
          <w:sz w:val="28"/>
          <w:szCs w:val="28"/>
        </w:rPr>
      </w:pPr>
      <w:r w:rsidRPr="00F839F4">
        <w:rPr>
          <w:i/>
          <w:sz w:val="28"/>
          <w:szCs w:val="28"/>
        </w:rPr>
        <w:t>Ориентировочного времени</w:t>
      </w:r>
      <w:r w:rsidRPr="00AC6511">
        <w:rPr>
          <w:sz w:val="28"/>
          <w:szCs w:val="28"/>
        </w:rPr>
        <w:t xml:space="preserve"> для выполнения задания не предполагается, так как эта работа проводится постоянно, на протяжении всего курса обучения, ежедневно при самостоятельной работе.</w:t>
      </w:r>
    </w:p>
    <w:p w:rsidR="00093DD4" w:rsidRPr="00AC6511" w:rsidRDefault="00093DD4" w:rsidP="00DA43E3">
      <w:pPr>
        <w:ind w:firstLine="708"/>
        <w:jc w:val="both"/>
        <w:rPr>
          <w:sz w:val="28"/>
          <w:szCs w:val="28"/>
        </w:rPr>
      </w:pPr>
      <w:r w:rsidRPr="00F839F4">
        <w:rPr>
          <w:i/>
          <w:sz w:val="28"/>
          <w:szCs w:val="28"/>
        </w:rPr>
        <w:t>Контроль выполнения задания</w:t>
      </w:r>
      <w:r w:rsidRPr="00AC6511">
        <w:rPr>
          <w:sz w:val="28"/>
          <w:szCs w:val="28"/>
        </w:rPr>
        <w:t xml:space="preserve"> проводится на аудиторных занятиях, контрольном уроке.</w:t>
      </w:r>
    </w:p>
    <w:p w:rsidR="00093DD4" w:rsidRPr="00F839F4" w:rsidRDefault="00093DD4" w:rsidP="00DA43E3">
      <w:pPr>
        <w:ind w:firstLine="708"/>
        <w:jc w:val="both"/>
        <w:rPr>
          <w:i/>
          <w:sz w:val="28"/>
          <w:szCs w:val="28"/>
        </w:rPr>
      </w:pPr>
      <w:r w:rsidRPr="00F839F4">
        <w:rPr>
          <w:i/>
          <w:sz w:val="28"/>
          <w:szCs w:val="28"/>
        </w:rPr>
        <w:t>Роль преподавателя:</w:t>
      </w:r>
    </w:p>
    <w:p w:rsidR="00093DD4" w:rsidRPr="00F839F4" w:rsidRDefault="00093DD4" w:rsidP="00DA43E3">
      <w:pPr>
        <w:pStyle w:val="a8"/>
        <w:numPr>
          <w:ilvl w:val="0"/>
          <w:numId w:val="23"/>
        </w:numPr>
        <w:jc w:val="both"/>
        <w:rPr>
          <w:sz w:val="28"/>
          <w:szCs w:val="28"/>
        </w:rPr>
      </w:pPr>
      <w:r w:rsidRPr="00F839F4">
        <w:rPr>
          <w:sz w:val="28"/>
          <w:szCs w:val="28"/>
        </w:rPr>
        <w:t>давать методические указания грамотным с музыкальной точки зрения языком;</w:t>
      </w:r>
    </w:p>
    <w:p w:rsidR="00093DD4" w:rsidRPr="00F839F4" w:rsidRDefault="00093DD4" w:rsidP="00DA43E3">
      <w:pPr>
        <w:pStyle w:val="a8"/>
        <w:numPr>
          <w:ilvl w:val="0"/>
          <w:numId w:val="23"/>
        </w:numPr>
        <w:jc w:val="both"/>
        <w:rPr>
          <w:sz w:val="28"/>
          <w:szCs w:val="28"/>
        </w:rPr>
      </w:pPr>
      <w:r w:rsidRPr="00F839F4">
        <w:rPr>
          <w:sz w:val="28"/>
          <w:szCs w:val="28"/>
        </w:rPr>
        <w:t>необходимые определения формулировать кратко, не размывая понятия;</w:t>
      </w:r>
    </w:p>
    <w:p w:rsidR="00093DD4" w:rsidRPr="00F839F4" w:rsidRDefault="00093DD4" w:rsidP="00DA43E3">
      <w:pPr>
        <w:pStyle w:val="a8"/>
        <w:numPr>
          <w:ilvl w:val="0"/>
          <w:numId w:val="23"/>
        </w:numPr>
        <w:jc w:val="both"/>
        <w:rPr>
          <w:sz w:val="28"/>
          <w:szCs w:val="28"/>
        </w:rPr>
      </w:pPr>
      <w:r w:rsidRPr="00F839F4">
        <w:rPr>
          <w:sz w:val="28"/>
          <w:szCs w:val="28"/>
        </w:rPr>
        <w:t>развивать у учащегося ассоциативно-образное мышление;</w:t>
      </w:r>
    </w:p>
    <w:p w:rsidR="00093DD4" w:rsidRPr="00F839F4" w:rsidRDefault="00093DD4" w:rsidP="00DA43E3">
      <w:pPr>
        <w:pStyle w:val="a8"/>
        <w:numPr>
          <w:ilvl w:val="0"/>
          <w:numId w:val="23"/>
        </w:numPr>
        <w:jc w:val="both"/>
        <w:rPr>
          <w:sz w:val="28"/>
          <w:szCs w:val="28"/>
        </w:rPr>
      </w:pPr>
      <w:r w:rsidRPr="00F839F4">
        <w:rPr>
          <w:sz w:val="28"/>
          <w:szCs w:val="28"/>
        </w:rPr>
        <w:t xml:space="preserve">работая над развитием техники, учитывать индивидуальные особенности личности </w:t>
      </w:r>
      <w:proofErr w:type="gramStart"/>
      <w:r w:rsidRPr="00F839F4">
        <w:rPr>
          <w:sz w:val="28"/>
          <w:szCs w:val="28"/>
        </w:rPr>
        <w:t>обучаемого</w:t>
      </w:r>
      <w:proofErr w:type="gramEnd"/>
      <w:r w:rsidRPr="00F839F4">
        <w:rPr>
          <w:sz w:val="28"/>
          <w:szCs w:val="28"/>
        </w:rPr>
        <w:t>;</w:t>
      </w:r>
    </w:p>
    <w:p w:rsidR="00093DD4" w:rsidRPr="00F839F4" w:rsidRDefault="00093DD4" w:rsidP="00DA43E3">
      <w:pPr>
        <w:pStyle w:val="a8"/>
        <w:numPr>
          <w:ilvl w:val="0"/>
          <w:numId w:val="23"/>
        </w:numPr>
        <w:jc w:val="both"/>
        <w:rPr>
          <w:sz w:val="28"/>
          <w:szCs w:val="28"/>
        </w:rPr>
      </w:pPr>
      <w:r w:rsidRPr="00F839F4">
        <w:rPr>
          <w:sz w:val="28"/>
          <w:szCs w:val="28"/>
        </w:rPr>
        <w:t>точно определять границы зоны ближайшего развития;</w:t>
      </w:r>
    </w:p>
    <w:p w:rsidR="00093DD4" w:rsidRPr="00F839F4" w:rsidRDefault="00093DD4" w:rsidP="00DA43E3">
      <w:pPr>
        <w:pStyle w:val="a8"/>
        <w:numPr>
          <w:ilvl w:val="0"/>
          <w:numId w:val="23"/>
        </w:numPr>
        <w:jc w:val="both"/>
        <w:rPr>
          <w:sz w:val="28"/>
          <w:szCs w:val="28"/>
        </w:rPr>
      </w:pPr>
      <w:r w:rsidRPr="00F839F4">
        <w:rPr>
          <w:sz w:val="28"/>
          <w:szCs w:val="28"/>
        </w:rPr>
        <w:t>консультировать обучающегося по всем вопросам технического и интеллектуально-художественного развития.</w:t>
      </w:r>
    </w:p>
    <w:p w:rsidR="00093DD4" w:rsidRPr="00F839F4" w:rsidRDefault="00093DD4" w:rsidP="00DA43E3">
      <w:pPr>
        <w:ind w:firstLine="708"/>
        <w:jc w:val="both"/>
        <w:rPr>
          <w:i/>
          <w:sz w:val="28"/>
          <w:szCs w:val="28"/>
        </w:rPr>
      </w:pPr>
      <w:r w:rsidRPr="00F839F4">
        <w:rPr>
          <w:i/>
          <w:sz w:val="28"/>
          <w:szCs w:val="28"/>
        </w:rPr>
        <w:t xml:space="preserve">Роль </w:t>
      </w:r>
      <w:proofErr w:type="gramStart"/>
      <w:r w:rsidRPr="00F839F4">
        <w:rPr>
          <w:i/>
          <w:sz w:val="28"/>
          <w:szCs w:val="28"/>
        </w:rPr>
        <w:t>обучающегося</w:t>
      </w:r>
      <w:proofErr w:type="gramEnd"/>
      <w:r w:rsidRPr="00F839F4">
        <w:rPr>
          <w:i/>
          <w:sz w:val="28"/>
          <w:szCs w:val="28"/>
        </w:rPr>
        <w:t>:</w:t>
      </w:r>
    </w:p>
    <w:p w:rsidR="00093DD4" w:rsidRPr="00F839F4" w:rsidRDefault="00093DD4" w:rsidP="00DA43E3">
      <w:pPr>
        <w:pStyle w:val="a8"/>
        <w:numPr>
          <w:ilvl w:val="0"/>
          <w:numId w:val="24"/>
        </w:numPr>
        <w:jc w:val="both"/>
        <w:rPr>
          <w:sz w:val="28"/>
          <w:szCs w:val="28"/>
        </w:rPr>
      </w:pPr>
      <w:r w:rsidRPr="00F839F4">
        <w:rPr>
          <w:sz w:val="28"/>
          <w:szCs w:val="28"/>
        </w:rPr>
        <w:t>быть внимательным, восприимчивым на аудиторных занятиях;</w:t>
      </w:r>
    </w:p>
    <w:p w:rsidR="00093DD4" w:rsidRPr="00F839F4" w:rsidRDefault="00093DD4" w:rsidP="00DA43E3">
      <w:pPr>
        <w:pStyle w:val="a8"/>
        <w:numPr>
          <w:ilvl w:val="0"/>
          <w:numId w:val="24"/>
        </w:numPr>
        <w:jc w:val="both"/>
        <w:rPr>
          <w:sz w:val="28"/>
          <w:szCs w:val="28"/>
        </w:rPr>
      </w:pPr>
      <w:r w:rsidRPr="00F839F4">
        <w:rPr>
          <w:sz w:val="28"/>
          <w:szCs w:val="28"/>
        </w:rPr>
        <w:t>фиксировать все замечания, пожелания, прямые указания преподавателя;</w:t>
      </w:r>
    </w:p>
    <w:p w:rsidR="00093DD4" w:rsidRPr="00F839F4" w:rsidRDefault="00093DD4" w:rsidP="00DA43E3">
      <w:pPr>
        <w:pStyle w:val="a8"/>
        <w:numPr>
          <w:ilvl w:val="0"/>
          <w:numId w:val="24"/>
        </w:numPr>
        <w:jc w:val="both"/>
        <w:rPr>
          <w:sz w:val="28"/>
          <w:szCs w:val="28"/>
        </w:rPr>
      </w:pPr>
      <w:r w:rsidRPr="00F839F4">
        <w:rPr>
          <w:sz w:val="28"/>
          <w:szCs w:val="28"/>
        </w:rPr>
        <w:t>при самостоятельной работе применять на практике умения, знания, навыки, полученные на аудиторных занятиях;</w:t>
      </w:r>
    </w:p>
    <w:p w:rsidR="00093DD4" w:rsidRPr="00F839F4" w:rsidRDefault="00093DD4" w:rsidP="00DA43E3">
      <w:pPr>
        <w:pStyle w:val="a8"/>
        <w:numPr>
          <w:ilvl w:val="0"/>
          <w:numId w:val="24"/>
        </w:numPr>
        <w:jc w:val="both"/>
        <w:rPr>
          <w:sz w:val="28"/>
          <w:szCs w:val="28"/>
        </w:rPr>
      </w:pPr>
      <w:r w:rsidRPr="00F839F4">
        <w:rPr>
          <w:sz w:val="28"/>
          <w:szCs w:val="28"/>
        </w:rPr>
        <w:t>при возникновении вопросов, потребности в консультации – обращаться к преподавателю.</w:t>
      </w:r>
    </w:p>
    <w:p w:rsidR="00093DD4" w:rsidRPr="00F839F4" w:rsidRDefault="00093DD4" w:rsidP="00DA43E3">
      <w:pPr>
        <w:ind w:firstLine="708"/>
        <w:jc w:val="both"/>
        <w:rPr>
          <w:i/>
          <w:sz w:val="28"/>
          <w:szCs w:val="28"/>
        </w:rPr>
      </w:pPr>
      <w:r w:rsidRPr="00F839F4">
        <w:rPr>
          <w:i/>
          <w:sz w:val="28"/>
          <w:szCs w:val="28"/>
        </w:rPr>
        <w:t>Критерии оценки:</w:t>
      </w:r>
    </w:p>
    <w:p w:rsidR="00093DD4" w:rsidRPr="00F839F4" w:rsidRDefault="00093DD4" w:rsidP="00DA43E3">
      <w:pPr>
        <w:pStyle w:val="a8"/>
        <w:numPr>
          <w:ilvl w:val="0"/>
          <w:numId w:val="25"/>
        </w:numPr>
        <w:jc w:val="both"/>
        <w:rPr>
          <w:sz w:val="28"/>
          <w:szCs w:val="28"/>
        </w:rPr>
      </w:pPr>
      <w:r w:rsidRPr="00F839F4">
        <w:rPr>
          <w:sz w:val="28"/>
          <w:szCs w:val="28"/>
        </w:rPr>
        <w:lastRenderedPageBreak/>
        <w:t xml:space="preserve">усвоение </w:t>
      </w:r>
      <w:proofErr w:type="gramStart"/>
      <w:r w:rsidRPr="00F839F4">
        <w:rPr>
          <w:sz w:val="28"/>
          <w:szCs w:val="28"/>
        </w:rPr>
        <w:t>обучающимся</w:t>
      </w:r>
      <w:proofErr w:type="gramEnd"/>
      <w:r w:rsidRPr="00F839F4">
        <w:rPr>
          <w:sz w:val="28"/>
          <w:szCs w:val="28"/>
        </w:rPr>
        <w:t xml:space="preserve"> знаний, полученных на аудиторных занятиях и применение их в последующей работе в классе на уроках специальности;</w:t>
      </w:r>
    </w:p>
    <w:p w:rsidR="00093DD4" w:rsidRPr="00F839F4" w:rsidRDefault="00093DD4" w:rsidP="00DA43E3">
      <w:pPr>
        <w:pStyle w:val="a8"/>
        <w:numPr>
          <w:ilvl w:val="0"/>
          <w:numId w:val="25"/>
        </w:numPr>
        <w:jc w:val="both"/>
        <w:rPr>
          <w:sz w:val="28"/>
          <w:szCs w:val="28"/>
        </w:rPr>
      </w:pPr>
      <w:r w:rsidRPr="00F839F4">
        <w:rPr>
          <w:sz w:val="28"/>
          <w:szCs w:val="28"/>
        </w:rPr>
        <w:t>перманентное развитие теоретической, технической, художественной сторон исполнительского процесса у студента;</w:t>
      </w:r>
    </w:p>
    <w:p w:rsidR="00093DD4" w:rsidRPr="00F839F4" w:rsidRDefault="00093DD4" w:rsidP="00DA43E3">
      <w:pPr>
        <w:pStyle w:val="a8"/>
        <w:numPr>
          <w:ilvl w:val="0"/>
          <w:numId w:val="25"/>
        </w:numPr>
        <w:jc w:val="both"/>
        <w:rPr>
          <w:sz w:val="28"/>
          <w:szCs w:val="28"/>
        </w:rPr>
      </w:pPr>
      <w:r w:rsidRPr="00F839F4">
        <w:rPr>
          <w:sz w:val="28"/>
          <w:szCs w:val="28"/>
        </w:rPr>
        <w:t>активная познавательная позиция, потребность в освоении всех тонкостей профессии музыканта-педагога.</w:t>
      </w:r>
    </w:p>
    <w:p w:rsidR="00093DD4" w:rsidRPr="00AC6511" w:rsidRDefault="00093DD4" w:rsidP="00DA43E3">
      <w:pPr>
        <w:jc w:val="both"/>
        <w:rPr>
          <w:sz w:val="28"/>
          <w:szCs w:val="28"/>
        </w:rPr>
      </w:pPr>
    </w:p>
    <w:p w:rsidR="00093DD4" w:rsidRPr="00A25A25" w:rsidRDefault="00093DD4" w:rsidP="00DA43E3">
      <w:pPr>
        <w:jc w:val="center"/>
        <w:rPr>
          <w:b/>
          <w:i/>
          <w:sz w:val="28"/>
          <w:szCs w:val="28"/>
        </w:rPr>
      </w:pPr>
      <w:r w:rsidRPr="00A25A25">
        <w:rPr>
          <w:b/>
          <w:i/>
          <w:sz w:val="28"/>
          <w:szCs w:val="28"/>
        </w:rPr>
        <w:t>Изучение иностранных музыкальных терминов, текстовых обозначений.</w:t>
      </w:r>
    </w:p>
    <w:p w:rsidR="00093DD4" w:rsidRPr="00AC6511" w:rsidRDefault="00093DD4" w:rsidP="00DA43E3">
      <w:pPr>
        <w:jc w:val="both"/>
        <w:rPr>
          <w:sz w:val="28"/>
          <w:szCs w:val="28"/>
        </w:rPr>
      </w:pPr>
    </w:p>
    <w:p w:rsidR="00093DD4" w:rsidRPr="00AC6511" w:rsidRDefault="00093DD4" w:rsidP="00DA43E3">
      <w:pPr>
        <w:ind w:firstLine="708"/>
        <w:jc w:val="both"/>
        <w:rPr>
          <w:sz w:val="28"/>
          <w:szCs w:val="28"/>
        </w:rPr>
      </w:pPr>
      <w:r w:rsidRPr="00AC6511">
        <w:rPr>
          <w:sz w:val="28"/>
          <w:szCs w:val="28"/>
        </w:rPr>
        <w:t>Знание и грамотное использование специальной терминологии является неотъемлемой профессиональной компетенцией молодого специалиста, музыканта-преподавателя.</w:t>
      </w:r>
      <w:r>
        <w:rPr>
          <w:sz w:val="28"/>
          <w:szCs w:val="28"/>
        </w:rPr>
        <w:t xml:space="preserve"> </w:t>
      </w:r>
      <w:r w:rsidRPr="00AC6511">
        <w:rPr>
          <w:sz w:val="28"/>
          <w:szCs w:val="28"/>
        </w:rPr>
        <w:t>Изучение нотного материала, подготовка музыкального произведения к концертному исполнению невозможно без тщательного разбора нотного текста. Не владея или игнорируя дополнительные обозначения, приведённые в нотном тексте, исполнитель не сможет в полной мере донести до слушателя художественный замысел композитора. Стоит ли в таком случае вообще браться за исполнение музыки?</w:t>
      </w:r>
      <w:r>
        <w:rPr>
          <w:sz w:val="28"/>
          <w:szCs w:val="28"/>
        </w:rPr>
        <w:t xml:space="preserve"> </w:t>
      </w:r>
      <w:r w:rsidRPr="00AC6511">
        <w:rPr>
          <w:sz w:val="28"/>
          <w:szCs w:val="28"/>
        </w:rPr>
        <w:t>И наоборот: пытаясь предельно точно выполнить все указания, дающиеся в текстовых обозначениях, исполнитель посредством нот передаёт мысли и чувства композитора.</w:t>
      </w:r>
    </w:p>
    <w:p w:rsidR="00093DD4" w:rsidRPr="00AC6511" w:rsidRDefault="00093DD4" w:rsidP="00DA43E3">
      <w:pPr>
        <w:ind w:firstLine="708"/>
        <w:jc w:val="both"/>
        <w:rPr>
          <w:sz w:val="28"/>
          <w:szCs w:val="28"/>
        </w:rPr>
      </w:pPr>
      <w:r w:rsidRPr="00AC6511">
        <w:rPr>
          <w:sz w:val="28"/>
          <w:szCs w:val="28"/>
        </w:rPr>
        <w:t>Поскольку очень сложно выучить все иностранные языки, на которых приводятся текстовые обозначения и другие музыкальные термины (не всегда это итальянский язык), рекомендуем при работе над любым музыкальным произведением овладевать теми терминами и обозначениями, которые в нём встречаются. При самостоятельной работе с пьесой пользуйтесь словарём. Заведите себе блокнот, тетрадь, папку в компьютере и вносите туда все новые слова с объяснением их значения и со временем у вас просто не останется «незнакомых слов», а значит</w:t>
      </w:r>
      <w:r>
        <w:rPr>
          <w:sz w:val="28"/>
          <w:szCs w:val="28"/>
        </w:rPr>
        <w:t>,</w:t>
      </w:r>
      <w:r w:rsidRPr="00AC6511">
        <w:rPr>
          <w:sz w:val="28"/>
          <w:szCs w:val="28"/>
        </w:rPr>
        <w:t xml:space="preserve"> вы сможете полноценно и без потерь воплощать в звучании инструмента замысел композитора. </w:t>
      </w:r>
    </w:p>
    <w:p w:rsidR="00093DD4" w:rsidRPr="00AC6511" w:rsidRDefault="00093DD4" w:rsidP="00DA43E3">
      <w:pPr>
        <w:ind w:firstLine="708"/>
        <w:jc w:val="both"/>
        <w:rPr>
          <w:sz w:val="28"/>
          <w:szCs w:val="28"/>
        </w:rPr>
      </w:pPr>
      <w:r w:rsidRPr="00F839F4">
        <w:rPr>
          <w:i/>
          <w:sz w:val="28"/>
          <w:szCs w:val="28"/>
        </w:rPr>
        <w:t>Время для выполнения работы</w:t>
      </w:r>
      <w:r w:rsidRPr="00AC6511">
        <w:rPr>
          <w:sz w:val="28"/>
          <w:szCs w:val="28"/>
        </w:rPr>
        <w:t xml:space="preserve"> не регламентируется. Изучение иностранных терминов, текстовых обозначений является повседневной задачей музыканта, требуя к себе особого внимания.</w:t>
      </w:r>
    </w:p>
    <w:p w:rsidR="00093DD4" w:rsidRPr="00AC6511" w:rsidRDefault="00093DD4" w:rsidP="00DA43E3">
      <w:pPr>
        <w:ind w:firstLine="708"/>
        <w:jc w:val="both"/>
        <w:rPr>
          <w:sz w:val="28"/>
          <w:szCs w:val="28"/>
        </w:rPr>
      </w:pPr>
      <w:r w:rsidRPr="00F839F4">
        <w:rPr>
          <w:i/>
          <w:sz w:val="28"/>
          <w:szCs w:val="28"/>
        </w:rPr>
        <w:t>Контроль выполнения работы</w:t>
      </w:r>
      <w:r w:rsidRPr="00AC6511">
        <w:rPr>
          <w:sz w:val="28"/>
          <w:szCs w:val="28"/>
        </w:rPr>
        <w:t xml:space="preserve"> проводится на аудиторных занятиях, контрольном уроке и на технических зачётах.</w:t>
      </w:r>
    </w:p>
    <w:p w:rsidR="00093DD4" w:rsidRPr="00F839F4" w:rsidRDefault="00093DD4" w:rsidP="00DA43E3">
      <w:pPr>
        <w:ind w:firstLine="708"/>
        <w:jc w:val="both"/>
        <w:rPr>
          <w:i/>
          <w:sz w:val="28"/>
          <w:szCs w:val="28"/>
        </w:rPr>
      </w:pPr>
      <w:r w:rsidRPr="00F839F4">
        <w:rPr>
          <w:i/>
          <w:sz w:val="28"/>
          <w:szCs w:val="28"/>
        </w:rPr>
        <w:t>Роль преподавателя:</w:t>
      </w:r>
    </w:p>
    <w:p w:rsidR="00093DD4" w:rsidRPr="00F839F4" w:rsidRDefault="00093DD4" w:rsidP="00DA43E3">
      <w:pPr>
        <w:pStyle w:val="a8"/>
        <w:numPr>
          <w:ilvl w:val="0"/>
          <w:numId w:val="26"/>
        </w:numPr>
        <w:jc w:val="both"/>
        <w:rPr>
          <w:sz w:val="28"/>
          <w:szCs w:val="28"/>
        </w:rPr>
      </w:pPr>
      <w:r w:rsidRPr="00F839F4">
        <w:rPr>
          <w:sz w:val="28"/>
          <w:szCs w:val="28"/>
        </w:rPr>
        <w:t xml:space="preserve">направлять внимание </w:t>
      </w:r>
      <w:proofErr w:type="gramStart"/>
      <w:r w:rsidRPr="00F839F4">
        <w:rPr>
          <w:sz w:val="28"/>
          <w:szCs w:val="28"/>
        </w:rPr>
        <w:t>обучающегося</w:t>
      </w:r>
      <w:proofErr w:type="gramEnd"/>
      <w:r w:rsidRPr="00F839F4">
        <w:rPr>
          <w:sz w:val="28"/>
          <w:szCs w:val="28"/>
        </w:rPr>
        <w:t xml:space="preserve"> на необходимость данной работы;</w:t>
      </w:r>
    </w:p>
    <w:p w:rsidR="00093DD4" w:rsidRPr="00F839F4" w:rsidRDefault="00093DD4" w:rsidP="00DA43E3">
      <w:pPr>
        <w:pStyle w:val="a8"/>
        <w:numPr>
          <w:ilvl w:val="0"/>
          <w:numId w:val="26"/>
        </w:numPr>
        <w:jc w:val="both"/>
        <w:rPr>
          <w:sz w:val="28"/>
          <w:szCs w:val="28"/>
        </w:rPr>
      </w:pPr>
      <w:r w:rsidRPr="00F839F4">
        <w:rPr>
          <w:sz w:val="28"/>
          <w:szCs w:val="28"/>
        </w:rPr>
        <w:t>оказывать консультативную помощь в поиске источников информации;</w:t>
      </w:r>
    </w:p>
    <w:p w:rsidR="00093DD4" w:rsidRPr="00F839F4" w:rsidRDefault="00093DD4" w:rsidP="00DA43E3">
      <w:pPr>
        <w:pStyle w:val="a8"/>
        <w:numPr>
          <w:ilvl w:val="0"/>
          <w:numId w:val="26"/>
        </w:numPr>
        <w:jc w:val="both"/>
        <w:rPr>
          <w:sz w:val="28"/>
          <w:szCs w:val="28"/>
        </w:rPr>
      </w:pPr>
      <w:r w:rsidRPr="00F839F4">
        <w:rPr>
          <w:sz w:val="28"/>
          <w:szCs w:val="28"/>
        </w:rPr>
        <w:t>контролировать качество работы на аудиторных занятиях.</w:t>
      </w:r>
    </w:p>
    <w:p w:rsidR="00093DD4" w:rsidRPr="00F839F4" w:rsidRDefault="00093DD4" w:rsidP="00DA43E3">
      <w:pPr>
        <w:ind w:firstLine="708"/>
        <w:jc w:val="both"/>
        <w:rPr>
          <w:i/>
          <w:sz w:val="28"/>
          <w:szCs w:val="28"/>
        </w:rPr>
      </w:pPr>
      <w:r w:rsidRPr="00F839F4">
        <w:rPr>
          <w:i/>
          <w:sz w:val="28"/>
          <w:szCs w:val="28"/>
        </w:rPr>
        <w:t xml:space="preserve">Роль </w:t>
      </w:r>
      <w:proofErr w:type="gramStart"/>
      <w:r w:rsidRPr="00F839F4">
        <w:rPr>
          <w:i/>
          <w:sz w:val="28"/>
          <w:szCs w:val="28"/>
        </w:rPr>
        <w:t>обучающегося</w:t>
      </w:r>
      <w:proofErr w:type="gramEnd"/>
      <w:r w:rsidRPr="00F839F4">
        <w:rPr>
          <w:i/>
          <w:sz w:val="28"/>
          <w:szCs w:val="28"/>
        </w:rPr>
        <w:t>:</w:t>
      </w:r>
    </w:p>
    <w:p w:rsidR="00093DD4" w:rsidRPr="00F839F4" w:rsidRDefault="00093DD4" w:rsidP="00DA43E3">
      <w:pPr>
        <w:pStyle w:val="a8"/>
        <w:numPr>
          <w:ilvl w:val="0"/>
          <w:numId w:val="27"/>
        </w:numPr>
        <w:jc w:val="both"/>
        <w:rPr>
          <w:sz w:val="28"/>
          <w:szCs w:val="28"/>
        </w:rPr>
      </w:pPr>
      <w:r w:rsidRPr="00F839F4">
        <w:rPr>
          <w:sz w:val="28"/>
          <w:szCs w:val="28"/>
        </w:rPr>
        <w:t>понимать важность данной работы;</w:t>
      </w:r>
    </w:p>
    <w:p w:rsidR="00093DD4" w:rsidRPr="00F839F4" w:rsidRDefault="00093DD4" w:rsidP="00DA43E3">
      <w:pPr>
        <w:pStyle w:val="a8"/>
        <w:numPr>
          <w:ilvl w:val="0"/>
          <w:numId w:val="27"/>
        </w:numPr>
        <w:jc w:val="both"/>
        <w:rPr>
          <w:sz w:val="28"/>
          <w:szCs w:val="28"/>
        </w:rPr>
      </w:pPr>
      <w:r w:rsidRPr="00F839F4">
        <w:rPr>
          <w:sz w:val="28"/>
          <w:szCs w:val="28"/>
        </w:rPr>
        <w:t>изучать все термины и обозначения, встречающиеся в работе над музыкальным произведением;</w:t>
      </w:r>
    </w:p>
    <w:p w:rsidR="00093DD4" w:rsidRPr="00F839F4" w:rsidRDefault="00093DD4" w:rsidP="00DA43E3">
      <w:pPr>
        <w:pStyle w:val="a8"/>
        <w:numPr>
          <w:ilvl w:val="0"/>
          <w:numId w:val="27"/>
        </w:numPr>
        <w:jc w:val="both"/>
        <w:rPr>
          <w:sz w:val="28"/>
          <w:szCs w:val="28"/>
        </w:rPr>
      </w:pPr>
      <w:r w:rsidRPr="00F839F4">
        <w:rPr>
          <w:sz w:val="28"/>
          <w:szCs w:val="28"/>
        </w:rPr>
        <w:t>применять знания в ежедневных занятиях.</w:t>
      </w:r>
    </w:p>
    <w:p w:rsidR="00093DD4" w:rsidRPr="00F839F4" w:rsidRDefault="00093DD4" w:rsidP="00DA43E3">
      <w:pPr>
        <w:ind w:firstLine="708"/>
        <w:jc w:val="both"/>
        <w:rPr>
          <w:i/>
          <w:sz w:val="28"/>
          <w:szCs w:val="28"/>
        </w:rPr>
      </w:pPr>
      <w:r w:rsidRPr="00F839F4">
        <w:rPr>
          <w:i/>
          <w:sz w:val="28"/>
          <w:szCs w:val="28"/>
        </w:rPr>
        <w:t>Критерии оценки:</w:t>
      </w:r>
    </w:p>
    <w:p w:rsidR="00093DD4" w:rsidRPr="00F839F4" w:rsidRDefault="00093DD4" w:rsidP="00DA43E3">
      <w:pPr>
        <w:pStyle w:val="a8"/>
        <w:numPr>
          <w:ilvl w:val="0"/>
          <w:numId w:val="28"/>
        </w:numPr>
        <w:jc w:val="both"/>
        <w:rPr>
          <w:sz w:val="28"/>
          <w:szCs w:val="28"/>
        </w:rPr>
      </w:pPr>
      <w:r w:rsidRPr="00F839F4">
        <w:rPr>
          <w:sz w:val="28"/>
          <w:szCs w:val="28"/>
        </w:rPr>
        <w:t>свобода владения терминологией;</w:t>
      </w:r>
    </w:p>
    <w:p w:rsidR="00093DD4" w:rsidRPr="00F839F4" w:rsidRDefault="00093DD4" w:rsidP="00DA43E3">
      <w:pPr>
        <w:pStyle w:val="a8"/>
        <w:numPr>
          <w:ilvl w:val="0"/>
          <w:numId w:val="28"/>
        </w:numPr>
        <w:jc w:val="both"/>
        <w:rPr>
          <w:sz w:val="28"/>
          <w:szCs w:val="28"/>
        </w:rPr>
      </w:pPr>
      <w:r w:rsidRPr="00F839F4">
        <w:rPr>
          <w:sz w:val="28"/>
          <w:szCs w:val="28"/>
        </w:rPr>
        <w:t>понимание и применение на практике всех текстовых обозначений.</w:t>
      </w:r>
    </w:p>
    <w:p w:rsidR="00093DD4" w:rsidRDefault="00093DD4" w:rsidP="00DA43E3">
      <w:pPr>
        <w:jc w:val="both"/>
        <w:rPr>
          <w:sz w:val="28"/>
          <w:szCs w:val="28"/>
        </w:rPr>
      </w:pPr>
    </w:p>
    <w:p w:rsidR="00093DD4" w:rsidRDefault="00093DD4" w:rsidP="00DA43E3">
      <w:pPr>
        <w:jc w:val="both"/>
        <w:rPr>
          <w:sz w:val="28"/>
          <w:szCs w:val="28"/>
        </w:rPr>
      </w:pPr>
    </w:p>
    <w:p w:rsidR="00093DD4" w:rsidRPr="00A25A25" w:rsidRDefault="00093DD4" w:rsidP="00B350FF">
      <w:pPr>
        <w:jc w:val="center"/>
        <w:rPr>
          <w:b/>
          <w:i/>
          <w:sz w:val="28"/>
          <w:szCs w:val="28"/>
        </w:rPr>
      </w:pPr>
      <w:r w:rsidRPr="00A25A25">
        <w:rPr>
          <w:b/>
          <w:i/>
          <w:sz w:val="28"/>
          <w:szCs w:val="28"/>
        </w:rPr>
        <w:lastRenderedPageBreak/>
        <w:t>Изучение дополнительной литературы по теме.</w:t>
      </w:r>
    </w:p>
    <w:p w:rsidR="00093DD4" w:rsidRPr="00AC6511" w:rsidRDefault="00093DD4" w:rsidP="00DA43E3">
      <w:pPr>
        <w:ind w:firstLine="708"/>
        <w:jc w:val="both"/>
        <w:rPr>
          <w:sz w:val="28"/>
          <w:szCs w:val="28"/>
        </w:rPr>
      </w:pPr>
      <w:r>
        <w:rPr>
          <w:sz w:val="28"/>
          <w:szCs w:val="28"/>
        </w:rPr>
        <w:t xml:space="preserve">Важно уделять </w:t>
      </w:r>
      <w:r w:rsidRPr="00AC6511">
        <w:rPr>
          <w:sz w:val="28"/>
          <w:szCs w:val="28"/>
        </w:rPr>
        <w:t xml:space="preserve">внимание </w:t>
      </w:r>
      <w:r>
        <w:rPr>
          <w:sz w:val="28"/>
          <w:szCs w:val="28"/>
        </w:rPr>
        <w:t xml:space="preserve">и </w:t>
      </w:r>
      <w:r w:rsidRPr="00AC6511">
        <w:rPr>
          <w:sz w:val="28"/>
          <w:szCs w:val="28"/>
        </w:rPr>
        <w:t>теоретической подготовке: истории возникновения и развития инструмента, области применения, технических возможностях. Данный раздел рассматривает такие понятия как история возникновения инструмента, его предназначение, история развития репертуара данного инструмента, характерные произведения, созданные для данного инструмента, переложения произведений, написанных для других инструментов.</w:t>
      </w:r>
    </w:p>
    <w:p w:rsidR="00093DD4" w:rsidRPr="00AC6511" w:rsidRDefault="00093DD4" w:rsidP="00DA43E3">
      <w:pPr>
        <w:ind w:firstLine="708"/>
        <w:jc w:val="both"/>
        <w:rPr>
          <w:sz w:val="28"/>
          <w:szCs w:val="28"/>
        </w:rPr>
      </w:pPr>
      <w:r w:rsidRPr="00795635">
        <w:rPr>
          <w:i/>
          <w:sz w:val="28"/>
          <w:szCs w:val="28"/>
        </w:rPr>
        <w:t xml:space="preserve">Ориентировочное время </w:t>
      </w:r>
      <w:r w:rsidRPr="00AC6511">
        <w:rPr>
          <w:sz w:val="28"/>
          <w:szCs w:val="28"/>
        </w:rPr>
        <w:t>самостоятельной работы – 30 минут в неделю.</w:t>
      </w:r>
      <w:r>
        <w:rPr>
          <w:sz w:val="28"/>
          <w:szCs w:val="28"/>
        </w:rPr>
        <w:t xml:space="preserve"> </w:t>
      </w:r>
      <w:r w:rsidRPr="00AC6511">
        <w:rPr>
          <w:sz w:val="28"/>
          <w:szCs w:val="28"/>
        </w:rPr>
        <w:t>Задания для самостоятельной работы даются на каждом аудиторном занятии (еженедельно).</w:t>
      </w:r>
    </w:p>
    <w:p w:rsidR="00093DD4" w:rsidRPr="00AC6511" w:rsidRDefault="00093DD4" w:rsidP="00DA43E3">
      <w:pPr>
        <w:ind w:firstLine="708"/>
        <w:jc w:val="both"/>
        <w:rPr>
          <w:sz w:val="28"/>
          <w:szCs w:val="28"/>
        </w:rPr>
      </w:pPr>
      <w:r w:rsidRPr="00795635">
        <w:rPr>
          <w:i/>
          <w:sz w:val="28"/>
          <w:szCs w:val="28"/>
        </w:rPr>
        <w:t>Контроль выполнения</w:t>
      </w:r>
      <w:r w:rsidRPr="00AC6511">
        <w:rPr>
          <w:sz w:val="28"/>
          <w:szCs w:val="28"/>
        </w:rPr>
        <w:t xml:space="preserve"> самостоятельной работы проводится на аудиторных занятиях и контрольном уроке.</w:t>
      </w:r>
    </w:p>
    <w:p w:rsidR="00093DD4" w:rsidRPr="00C07575" w:rsidRDefault="00093DD4" w:rsidP="00DA43E3">
      <w:pPr>
        <w:ind w:firstLine="708"/>
        <w:jc w:val="both"/>
        <w:rPr>
          <w:i/>
          <w:sz w:val="28"/>
          <w:szCs w:val="28"/>
        </w:rPr>
      </w:pPr>
      <w:r w:rsidRPr="00C07575">
        <w:rPr>
          <w:i/>
          <w:sz w:val="28"/>
          <w:szCs w:val="28"/>
        </w:rPr>
        <w:t xml:space="preserve">Роль преподавателя: </w:t>
      </w:r>
    </w:p>
    <w:p w:rsidR="00093DD4" w:rsidRPr="00C07575" w:rsidRDefault="00093DD4" w:rsidP="00DA43E3">
      <w:pPr>
        <w:pStyle w:val="a8"/>
        <w:numPr>
          <w:ilvl w:val="0"/>
          <w:numId w:val="32"/>
        </w:numPr>
        <w:jc w:val="both"/>
        <w:rPr>
          <w:sz w:val="28"/>
          <w:szCs w:val="28"/>
        </w:rPr>
      </w:pPr>
      <w:r w:rsidRPr="00C07575">
        <w:rPr>
          <w:sz w:val="28"/>
          <w:szCs w:val="28"/>
        </w:rPr>
        <w:t>определить тему работы;</w:t>
      </w:r>
    </w:p>
    <w:p w:rsidR="00093DD4" w:rsidRPr="00C07575" w:rsidRDefault="00093DD4" w:rsidP="00DA43E3">
      <w:pPr>
        <w:pStyle w:val="a8"/>
        <w:numPr>
          <w:ilvl w:val="0"/>
          <w:numId w:val="32"/>
        </w:numPr>
        <w:jc w:val="both"/>
        <w:rPr>
          <w:sz w:val="28"/>
          <w:szCs w:val="28"/>
        </w:rPr>
      </w:pPr>
      <w:r w:rsidRPr="00C07575">
        <w:rPr>
          <w:sz w:val="28"/>
          <w:szCs w:val="28"/>
        </w:rPr>
        <w:t>оказать консультативную помощь в планировании работы;</w:t>
      </w:r>
    </w:p>
    <w:p w:rsidR="00093DD4" w:rsidRPr="00C07575" w:rsidRDefault="00093DD4" w:rsidP="00DA43E3">
      <w:pPr>
        <w:pStyle w:val="a8"/>
        <w:numPr>
          <w:ilvl w:val="0"/>
          <w:numId w:val="32"/>
        </w:numPr>
        <w:jc w:val="both"/>
        <w:rPr>
          <w:sz w:val="28"/>
          <w:szCs w:val="28"/>
        </w:rPr>
      </w:pPr>
      <w:r w:rsidRPr="00C07575">
        <w:rPr>
          <w:sz w:val="28"/>
          <w:szCs w:val="28"/>
        </w:rPr>
        <w:t>рекомендовать нотную литературу по данной теме;</w:t>
      </w:r>
    </w:p>
    <w:p w:rsidR="00093DD4" w:rsidRPr="00C07575" w:rsidRDefault="00093DD4" w:rsidP="00DA43E3">
      <w:pPr>
        <w:pStyle w:val="a8"/>
        <w:numPr>
          <w:ilvl w:val="0"/>
          <w:numId w:val="32"/>
        </w:numPr>
        <w:jc w:val="both"/>
        <w:rPr>
          <w:sz w:val="28"/>
          <w:szCs w:val="28"/>
        </w:rPr>
      </w:pPr>
      <w:r w:rsidRPr="00C07575">
        <w:rPr>
          <w:sz w:val="28"/>
          <w:szCs w:val="28"/>
        </w:rPr>
        <w:t>оценить результат работы.</w:t>
      </w:r>
    </w:p>
    <w:p w:rsidR="00093DD4" w:rsidRPr="00AC6511" w:rsidRDefault="00093DD4" w:rsidP="00DA43E3">
      <w:pPr>
        <w:ind w:firstLine="708"/>
        <w:jc w:val="both"/>
        <w:rPr>
          <w:sz w:val="28"/>
          <w:szCs w:val="28"/>
        </w:rPr>
      </w:pPr>
      <w:r w:rsidRPr="00C07575">
        <w:rPr>
          <w:i/>
          <w:sz w:val="28"/>
          <w:szCs w:val="28"/>
        </w:rPr>
        <w:t xml:space="preserve">Роль </w:t>
      </w:r>
      <w:proofErr w:type="gramStart"/>
      <w:r w:rsidRPr="00C07575">
        <w:rPr>
          <w:i/>
          <w:sz w:val="28"/>
          <w:szCs w:val="28"/>
        </w:rPr>
        <w:t>о</w:t>
      </w:r>
      <w:r w:rsidRPr="00795635">
        <w:rPr>
          <w:i/>
          <w:sz w:val="28"/>
          <w:szCs w:val="28"/>
        </w:rPr>
        <w:t>бучающегося</w:t>
      </w:r>
      <w:proofErr w:type="gramEnd"/>
      <w:r w:rsidRPr="00AC6511">
        <w:rPr>
          <w:sz w:val="28"/>
          <w:szCs w:val="28"/>
        </w:rPr>
        <w:t>:</w:t>
      </w:r>
    </w:p>
    <w:p w:rsidR="00093DD4" w:rsidRPr="00C07575" w:rsidRDefault="00093DD4" w:rsidP="00DA43E3">
      <w:pPr>
        <w:pStyle w:val="a8"/>
        <w:numPr>
          <w:ilvl w:val="0"/>
          <w:numId w:val="33"/>
        </w:numPr>
        <w:jc w:val="both"/>
        <w:rPr>
          <w:sz w:val="28"/>
          <w:szCs w:val="28"/>
        </w:rPr>
      </w:pPr>
      <w:r w:rsidRPr="00C07575">
        <w:rPr>
          <w:sz w:val="28"/>
          <w:szCs w:val="28"/>
        </w:rPr>
        <w:t>найти нотный материал в библиотеке или интернете;</w:t>
      </w:r>
    </w:p>
    <w:p w:rsidR="00093DD4" w:rsidRPr="00C07575" w:rsidRDefault="00093DD4" w:rsidP="00DA43E3">
      <w:pPr>
        <w:pStyle w:val="a8"/>
        <w:numPr>
          <w:ilvl w:val="0"/>
          <w:numId w:val="33"/>
        </w:numPr>
        <w:jc w:val="both"/>
        <w:rPr>
          <w:sz w:val="28"/>
          <w:szCs w:val="28"/>
        </w:rPr>
      </w:pPr>
      <w:r w:rsidRPr="00C07575">
        <w:rPr>
          <w:sz w:val="28"/>
          <w:szCs w:val="28"/>
        </w:rPr>
        <w:t>провести музыкально-теоретический анализ произведений;</w:t>
      </w:r>
    </w:p>
    <w:p w:rsidR="00093DD4" w:rsidRPr="00C07575" w:rsidRDefault="00093DD4" w:rsidP="00DA43E3">
      <w:pPr>
        <w:pStyle w:val="a8"/>
        <w:numPr>
          <w:ilvl w:val="0"/>
          <w:numId w:val="33"/>
        </w:numPr>
        <w:jc w:val="both"/>
        <w:rPr>
          <w:sz w:val="28"/>
          <w:szCs w:val="28"/>
        </w:rPr>
      </w:pPr>
      <w:r w:rsidRPr="00C07575">
        <w:rPr>
          <w:sz w:val="28"/>
          <w:szCs w:val="28"/>
        </w:rPr>
        <w:t>подготовить к зачётному исполнению (по нотам).</w:t>
      </w:r>
    </w:p>
    <w:p w:rsidR="00093DD4" w:rsidRPr="00C07575" w:rsidRDefault="00093DD4" w:rsidP="00DA43E3">
      <w:pPr>
        <w:ind w:firstLine="708"/>
        <w:jc w:val="both"/>
        <w:rPr>
          <w:i/>
          <w:sz w:val="28"/>
          <w:szCs w:val="28"/>
        </w:rPr>
      </w:pPr>
      <w:r w:rsidRPr="00C07575">
        <w:rPr>
          <w:i/>
          <w:sz w:val="28"/>
          <w:szCs w:val="28"/>
        </w:rPr>
        <w:t xml:space="preserve">Критерии оценки: </w:t>
      </w:r>
    </w:p>
    <w:p w:rsidR="00093DD4" w:rsidRPr="00C07575" w:rsidRDefault="00093DD4" w:rsidP="00DA43E3">
      <w:pPr>
        <w:pStyle w:val="a8"/>
        <w:numPr>
          <w:ilvl w:val="0"/>
          <w:numId w:val="34"/>
        </w:numPr>
        <w:jc w:val="both"/>
        <w:rPr>
          <w:sz w:val="28"/>
          <w:szCs w:val="28"/>
        </w:rPr>
      </w:pPr>
      <w:r w:rsidRPr="00C07575">
        <w:rPr>
          <w:sz w:val="28"/>
          <w:szCs w:val="28"/>
        </w:rPr>
        <w:t>выполнение задания в указанный срок;</w:t>
      </w:r>
    </w:p>
    <w:p w:rsidR="00093DD4" w:rsidRPr="00C07575" w:rsidRDefault="00093DD4" w:rsidP="00DA43E3">
      <w:pPr>
        <w:pStyle w:val="a8"/>
        <w:numPr>
          <w:ilvl w:val="0"/>
          <w:numId w:val="34"/>
        </w:numPr>
        <w:jc w:val="both"/>
        <w:rPr>
          <w:sz w:val="28"/>
          <w:szCs w:val="28"/>
        </w:rPr>
      </w:pPr>
      <w:r w:rsidRPr="00C07575">
        <w:rPr>
          <w:sz w:val="28"/>
          <w:szCs w:val="28"/>
        </w:rPr>
        <w:t>качественное исполнение музыкального произведения (по нотам);</w:t>
      </w:r>
    </w:p>
    <w:p w:rsidR="00093DD4" w:rsidRPr="00C07575" w:rsidRDefault="00093DD4" w:rsidP="00DA43E3">
      <w:pPr>
        <w:pStyle w:val="a8"/>
        <w:numPr>
          <w:ilvl w:val="0"/>
          <w:numId w:val="34"/>
        </w:numPr>
        <w:jc w:val="both"/>
        <w:rPr>
          <w:sz w:val="28"/>
          <w:szCs w:val="28"/>
        </w:rPr>
      </w:pPr>
      <w:r w:rsidRPr="00C07575">
        <w:rPr>
          <w:sz w:val="28"/>
          <w:szCs w:val="28"/>
        </w:rPr>
        <w:t>соответствие звучания изучаемому музыкальному стилю.</w:t>
      </w:r>
    </w:p>
    <w:p w:rsidR="00093DD4" w:rsidRPr="00031D69" w:rsidRDefault="00093DD4" w:rsidP="0096647F"/>
    <w:p w:rsidR="00093DD4" w:rsidRPr="00974639" w:rsidRDefault="00093DD4" w:rsidP="00974639">
      <w:pPr>
        <w:widowControl w:val="0"/>
        <w:autoSpaceDE w:val="0"/>
        <w:autoSpaceDN w:val="0"/>
        <w:adjustRightInd w:val="0"/>
        <w:jc w:val="both"/>
        <w:rPr>
          <w:b/>
          <w:sz w:val="28"/>
          <w:szCs w:val="28"/>
        </w:rPr>
      </w:pPr>
      <w:r w:rsidRPr="00974639">
        <w:rPr>
          <w:b/>
          <w:sz w:val="28"/>
          <w:szCs w:val="28"/>
        </w:rPr>
        <w:t>7. Учебно-методическое и информационное обеспечение самостоятельной работы по дисциплине.</w:t>
      </w:r>
    </w:p>
    <w:p w:rsidR="00093DD4" w:rsidRDefault="00093DD4" w:rsidP="0096647F"/>
    <w:p w:rsidR="00093DD4" w:rsidRDefault="00093DD4" w:rsidP="00E96889">
      <w:pPr>
        <w:rPr>
          <w:sz w:val="28"/>
          <w:szCs w:val="28"/>
        </w:rPr>
      </w:pPr>
      <w:r>
        <w:rPr>
          <w:sz w:val="28"/>
          <w:szCs w:val="28"/>
        </w:rPr>
        <w:t xml:space="preserve">1. </w:t>
      </w:r>
      <w:proofErr w:type="spellStart"/>
      <w:r>
        <w:rPr>
          <w:sz w:val="28"/>
          <w:szCs w:val="28"/>
        </w:rPr>
        <w:t>Илюхин</w:t>
      </w:r>
      <w:proofErr w:type="spellEnd"/>
      <w:r>
        <w:rPr>
          <w:sz w:val="28"/>
          <w:szCs w:val="28"/>
        </w:rPr>
        <w:t xml:space="preserve"> </w:t>
      </w:r>
      <w:proofErr w:type="spellStart"/>
      <w:r>
        <w:rPr>
          <w:sz w:val="28"/>
          <w:szCs w:val="28"/>
        </w:rPr>
        <w:t>А.,Шишаков</w:t>
      </w:r>
      <w:proofErr w:type="spellEnd"/>
      <w:r>
        <w:rPr>
          <w:sz w:val="28"/>
          <w:szCs w:val="28"/>
        </w:rPr>
        <w:t xml:space="preserve"> </w:t>
      </w:r>
      <w:proofErr w:type="spellStart"/>
      <w:r>
        <w:rPr>
          <w:sz w:val="28"/>
          <w:szCs w:val="28"/>
        </w:rPr>
        <w:t>Ю.Школы</w:t>
      </w:r>
      <w:proofErr w:type="spellEnd"/>
      <w:r>
        <w:rPr>
          <w:sz w:val="28"/>
          <w:szCs w:val="28"/>
        </w:rPr>
        <w:t xml:space="preserve"> коллективной игры для оркестра  народных инструментов. М.,Музыка.,1970 г.</w:t>
      </w:r>
      <w:r>
        <w:rPr>
          <w:sz w:val="28"/>
          <w:szCs w:val="28"/>
        </w:rPr>
        <w:br/>
        <w:t xml:space="preserve">2.Каргин </w:t>
      </w:r>
      <w:proofErr w:type="spellStart"/>
      <w:r>
        <w:rPr>
          <w:sz w:val="28"/>
          <w:szCs w:val="28"/>
        </w:rPr>
        <w:t>А.Работа</w:t>
      </w:r>
      <w:proofErr w:type="spellEnd"/>
      <w:r>
        <w:rPr>
          <w:sz w:val="28"/>
          <w:szCs w:val="28"/>
        </w:rPr>
        <w:t xml:space="preserve"> с самодеятельным  оркестром русских народных инструментов. </w:t>
      </w:r>
      <w:proofErr w:type="spellStart"/>
      <w:r>
        <w:rPr>
          <w:sz w:val="28"/>
          <w:szCs w:val="28"/>
        </w:rPr>
        <w:t>М.,Музыка</w:t>
      </w:r>
      <w:proofErr w:type="spellEnd"/>
      <w:r>
        <w:rPr>
          <w:sz w:val="28"/>
          <w:szCs w:val="28"/>
        </w:rPr>
        <w:t xml:space="preserve"> 1982 г.</w:t>
      </w:r>
      <w:r>
        <w:rPr>
          <w:sz w:val="28"/>
          <w:szCs w:val="28"/>
        </w:rPr>
        <w:br/>
        <w:t xml:space="preserve"> 3.Попонов В. Русская народная инструментальная музыка. М., Знание. 1984 г.</w:t>
      </w:r>
      <w:r>
        <w:rPr>
          <w:sz w:val="28"/>
          <w:szCs w:val="28"/>
        </w:rPr>
        <w:br/>
        <w:t>4.Тихонов Б. Русская народная инструментальная музыка – как вид искусства. М.,МГИК. 1977 г.</w:t>
      </w:r>
      <w:r>
        <w:rPr>
          <w:sz w:val="28"/>
          <w:szCs w:val="28"/>
        </w:rPr>
        <w:br/>
        <w:t>5.Чунин В. Современный народный оркестр. М., Советский композитор.</w:t>
      </w:r>
      <w:r>
        <w:rPr>
          <w:sz w:val="28"/>
          <w:szCs w:val="28"/>
        </w:rPr>
        <w:br/>
        <w:t xml:space="preserve">6.Шишаков Ю. Инструментовка для оркестра русских народных инструментов. </w:t>
      </w:r>
      <w:proofErr w:type="spellStart"/>
      <w:r>
        <w:rPr>
          <w:sz w:val="28"/>
          <w:szCs w:val="28"/>
        </w:rPr>
        <w:t>М.,Музыка</w:t>
      </w:r>
      <w:proofErr w:type="spellEnd"/>
      <w:r>
        <w:rPr>
          <w:sz w:val="28"/>
          <w:szCs w:val="28"/>
        </w:rPr>
        <w:t>. 1970 г.</w:t>
      </w:r>
      <w:r>
        <w:rPr>
          <w:sz w:val="28"/>
          <w:szCs w:val="28"/>
        </w:rPr>
        <w:br/>
        <w:t>7..Тихонов Б. Основы методики музыкальных занятий в самодеятельном оркестре русских народных инструментов. М.,МГИК. 1978г.</w:t>
      </w:r>
    </w:p>
    <w:p w:rsidR="00093DD4" w:rsidRPr="00C357AB" w:rsidRDefault="00093DD4" w:rsidP="00E96889">
      <w:pPr>
        <w:rPr>
          <w:sz w:val="28"/>
          <w:szCs w:val="28"/>
        </w:rPr>
      </w:pPr>
      <w:r>
        <w:rPr>
          <w:sz w:val="28"/>
          <w:szCs w:val="28"/>
        </w:rPr>
        <w:t xml:space="preserve">8.Поздняков </w:t>
      </w:r>
      <w:proofErr w:type="spellStart"/>
      <w:r>
        <w:rPr>
          <w:sz w:val="28"/>
          <w:szCs w:val="28"/>
        </w:rPr>
        <w:t>А.Работа</w:t>
      </w:r>
      <w:proofErr w:type="spellEnd"/>
      <w:r>
        <w:rPr>
          <w:sz w:val="28"/>
          <w:szCs w:val="28"/>
        </w:rPr>
        <w:t xml:space="preserve"> дирижёра с оркестром русских народных инструментов. </w:t>
      </w:r>
      <w:proofErr w:type="spellStart"/>
      <w:r>
        <w:rPr>
          <w:sz w:val="28"/>
          <w:szCs w:val="28"/>
        </w:rPr>
        <w:t>М.,Московский</w:t>
      </w:r>
      <w:proofErr w:type="spellEnd"/>
      <w:r>
        <w:rPr>
          <w:sz w:val="28"/>
          <w:szCs w:val="28"/>
        </w:rPr>
        <w:t xml:space="preserve"> государственный музыкально-педагогический институт им</w:t>
      </w:r>
      <w:proofErr w:type="gramStart"/>
      <w:r>
        <w:rPr>
          <w:sz w:val="28"/>
          <w:szCs w:val="28"/>
        </w:rPr>
        <w:t>.Г</w:t>
      </w:r>
      <w:proofErr w:type="gramEnd"/>
      <w:r>
        <w:rPr>
          <w:sz w:val="28"/>
          <w:szCs w:val="28"/>
        </w:rPr>
        <w:t>несиных,1962 г.</w:t>
      </w:r>
    </w:p>
    <w:p w:rsidR="00093DD4" w:rsidRDefault="00093DD4" w:rsidP="00E96889">
      <w:pPr>
        <w:jc w:val="both"/>
        <w:rPr>
          <w:b/>
          <w:sz w:val="28"/>
          <w:szCs w:val="28"/>
        </w:rPr>
      </w:pPr>
    </w:p>
    <w:p w:rsidR="00093DD4" w:rsidRDefault="00093DD4" w:rsidP="00E96889">
      <w:pPr>
        <w:jc w:val="both"/>
        <w:rPr>
          <w:b/>
          <w:sz w:val="28"/>
          <w:szCs w:val="28"/>
        </w:rPr>
      </w:pPr>
    </w:p>
    <w:p w:rsidR="00093DD4" w:rsidRDefault="00093DD4" w:rsidP="00E96889">
      <w:pPr>
        <w:jc w:val="both"/>
        <w:rPr>
          <w:b/>
          <w:sz w:val="28"/>
          <w:szCs w:val="28"/>
        </w:rPr>
      </w:pPr>
    </w:p>
    <w:p w:rsidR="00093DD4" w:rsidRDefault="00093DD4" w:rsidP="00E96889">
      <w:pPr>
        <w:jc w:val="both"/>
        <w:rPr>
          <w:sz w:val="28"/>
          <w:szCs w:val="28"/>
        </w:rPr>
      </w:pPr>
      <w:r>
        <w:rPr>
          <w:sz w:val="28"/>
          <w:szCs w:val="28"/>
        </w:rPr>
        <w:lastRenderedPageBreak/>
        <w:t>Интернет-ресурсы:</w:t>
      </w:r>
    </w:p>
    <w:p w:rsidR="00093DD4" w:rsidRDefault="00093DD4" w:rsidP="00E96889">
      <w:pPr>
        <w:jc w:val="both"/>
        <w:rPr>
          <w:sz w:val="28"/>
          <w:szCs w:val="28"/>
        </w:rPr>
      </w:pPr>
    </w:p>
    <w:p w:rsidR="00093DD4" w:rsidRDefault="00093DD4" w:rsidP="00E9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1. </w:t>
      </w:r>
      <w:hyperlink r:id="rId6" w:history="1">
        <w:r w:rsidRPr="00F015C6">
          <w:rPr>
            <w:rStyle w:val="a9"/>
            <w:bCs/>
            <w:sz w:val="28"/>
            <w:szCs w:val="28"/>
          </w:rPr>
          <w:t>http://www.musicalarhive.ru/161.html</w:t>
        </w:r>
      </w:hyperlink>
    </w:p>
    <w:p w:rsidR="00093DD4" w:rsidRDefault="00093DD4" w:rsidP="00E9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2. </w:t>
      </w:r>
      <w:hyperlink r:id="rId7" w:history="1">
        <w:r w:rsidRPr="00F015C6">
          <w:rPr>
            <w:rStyle w:val="a9"/>
            <w:bCs/>
            <w:sz w:val="28"/>
            <w:szCs w:val="28"/>
          </w:rPr>
          <w:t>http://notlib.ru/load/akkordeon_bajan/ansambli/16</w:t>
        </w:r>
      </w:hyperlink>
    </w:p>
    <w:p w:rsidR="00093DD4" w:rsidRPr="00DD58E9" w:rsidRDefault="00093DD4" w:rsidP="00E96889">
      <w:pPr>
        <w:rPr>
          <w:sz w:val="28"/>
          <w:szCs w:val="28"/>
        </w:rPr>
      </w:pPr>
      <w:r w:rsidRPr="00325FC8">
        <w:rPr>
          <w:bCs/>
          <w:sz w:val="28"/>
          <w:szCs w:val="28"/>
        </w:rPr>
        <w:t xml:space="preserve">3. </w:t>
      </w:r>
      <w:r w:rsidRPr="00DD58E9">
        <w:rPr>
          <w:sz w:val="28"/>
          <w:szCs w:val="28"/>
        </w:rPr>
        <w:t>http://www.mp3complete.net/</w:t>
      </w:r>
    </w:p>
    <w:p w:rsidR="00093DD4" w:rsidRDefault="00093DD4" w:rsidP="00E96889">
      <w:pPr>
        <w:rPr>
          <w:sz w:val="28"/>
          <w:szCs w:val="28"/>
        </w:rPr>
      </w:pPr>
      <w:r>
        <w:rPr>
          <w:sz w:val="28"/>
          <w:szCs w:val="28"/>
        </w:rPr>
        <w:t xml:space="preserve">4. </w:t>
      </w:r>
      <w:r w:rsidRPr="00DD58E9">
        <w:rPr>
          <w:sz w:val="28"/>
          <w:szCs w:val="28"/>
        </w:rPr>
        <w:t xml:space="preserve">http://arslonga.33info.ru/?page=1  </w:t>
      </w:r>
    </w:p>
    <w:p w:rsidR="00093DD4" w:rsidRDefault="00093DD4" w:rsidP="00E9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5. </w:t>
      </w:r>
      <w:hyperlink r:id="rId8" w:history="1">
        <w:r w:rsidRPr="00081A9B">
          <w:rPr>
            <w:rStyle w:val="a9"/>
            <w:sz w:val="28"/>
            <w:szCs w:val="28"/>
          </w:rPr>
          <w:t>http://accordeonist.ru/accordeonomania.ru/</w:t>
        </w:r>
      </w:hyperlink>
    </w:p>
    <w:p w:rsidR="00093DD4" w:rsidRDefault="00093DD4" w:rsidP="00E9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6. </w:t>
      </w:r>
      <w:hyperlink r:id="rId9" w:history="1">
        <w:r w:rsidRPr="00081A9B">
          <w:rPr>
            <w:rStyle w:val="a9"/>
            <w:sz w:val="28"/>
            <w:szCs w:val="28"/>
          </w:rPr>
          <w:t>http://mcstore.ru/ansambl_chto_eto_takoe.htm</w:t>
        </w:r>
      </w:hyperlink>
    </w:p>
    <w:p w:rsidR="00093DD4" w:rsidRDefault="00093DD4" w:rsidP="00E9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7. </w:t>
      </w:r>
      <w:hyperlink r:id="rId10" w:history="1">
        <w:r w:rsidRPr="00081A9B">
          <w:rPr>
            <w:rStyle w:val="a9"/>
            <w:sz w:val="28"/>
            <w:szCs w:val="28"/>
          </w:rPr>
          <w:t>http://domrist.ru/community/forum/f19/t513.html</w:t>
        </w:r>
      </w:hyperlink>
    </w:p>
    <w:p w:rsidR="00093DD4" w:rsidRDefault="00093DD4" w:rsidP="00E9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8. </w:t>
      </w:r>
      <w:hyperlink r:id="rId11" w:history="1">
        <w:r w:rsidRPr="00081A9B">
          <w:rPr>
            <w:rStyle w:val="a9"/>
            <w:sz w:val="28"/>
            <w:szCs w:val="28"/>
          </w:rPr>
          <w:t>http://www.ushenin.com/</w:t>
        </w:r>
      </w:hyperlink>
    </w:p>
    <w:p w:rsidR="00093DD4" w:rsidRDefault="00093DD4" w:rsidP="0096647F"/>
    <w:p w:rsidR="00093DD4" w:rsidRDefault="00093DD4" w:rsidP="0096647F"/>
    <w:p w:rsidR="00093DD4" w:rsidRDefault="00093DD4" w:rsidP="0096647F"/>
    <w:p w:rsidR="00093DD4" w:rsidRDefault="00093DD4" w:rsidP="0096647F"/>
    <w:p w:rsidR="00093DD4" w:rsidRDefault="00093DD4" w:rsidP="0096647F"/>
    <w:p w:rsidR="00093DD4" w:rsidRDefault="00093DD4" w:rsidP="0096647F"/>
    <w:p w:rsidR="00093DD4" w:rsidRPr="00C619DE" w:rsidRDefault="00093DD4" w:rsidP="0096647F">
      <w:pPr>
        <w:rPr>
          <w:b/>
        </w:rPr>
      </w:pPr>
    </w:p>
    <w:p w:rsidR="00093DD4" w:rsidRDefault="00093DD4" w:rsidP="0096647F"/>
    <w:p w:rsidR="00093DD4" w:rsidRDefault="00093DD4" w:rsidP="0096647F"/>
    <w:p w:rsidR="00093DD4" w:rsidRDefault="00093DD4" w:rsidP="0096647F"/>
    <w:p w:rsidR="00093DD4" w:rsidRDefault="00093DD4" w:rsidP="0096647F"/>
    <w:p w:rsidR="00093DD4" w:rsidRDefault="00093DD4" w:rsidP="0096647F"/>
    <w:p w:rsidR="00093DD4" w:rsidRDefault="00093DD4" w:rsidP="0096647F"/>
    <w:p w:rsidR="00093DD4" w:rsidRDefault="00093DD4" w:rsidP="0096647F"/>
    <w:p w:rsidR="00093DD4" w:rsidRDefault="00093DD4" w:rsidP="00966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93DD4" w:rsidRDefault="00093DD4" w:rsidP="0096647F"/>
    <w:sectPr w:rsidR="00093DD4" w:rsidSect="009B119F">
      <w:pgSz w:w="11906" w:h="16838"/>
      <w:pgMar w:top="851"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9105C83"/>
    <w:multiLevelType w:val="hybridMultilevel"/>
    <w:tmpl w:val="9A14599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A08B9"/>
    <w:multiLevelType w:val="hybridMultilevel"/>
    <w:tmpl w:val="7F685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DDD07E5"/>
    <w:multiLevelType w:val="hybridMultilevel"/>
    <w:tmpl w:val="12DE36B6"/>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54AD7"/>
    <w:multiLevelType w:val="hybridMultilevel"/>
    <w:tmpl w:val="C6928BF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560A7"/>
    <w:multiLevelType w:val="hybridMultilevel"/>
    <w:tmpl w:val="6CEE3DD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B7656F"/>
    <w:multiLevelType w:val="hybridMultilevel"/>
    <w:tmpl w:val="5896099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D56D32"/>
    <w:multiLevelType w:val="hybridMultilevel"/>
    <w:tmpl w:val="A99A0BF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F3C72"/>
    <w:multiLevelType w:val="hybridMultilevel"/>
    <w:tmpl w:val="420AFB3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F71011"/>
    <w:multiLevelType w:val="hybridMultilevel"/>
    <w:tmpl w:val="2C46DBC4"/>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FB41C2D"/>
    <w:multiLevelType w:val="hybridMultilevel"/>
    <w:tmpl w:val="4C8CF338"/>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F41E47"/>
    <w:multiLevelType w:val="hybridMultilevel"/>
    <w:tmpl w:val="7DDA9142"/>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464DD"/>
    <w:multiLevelType w:val="hybridMultilevel"/>
    <w:tmpl w:val="6DE0938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F54FBA"/>
    <w:multiLevelType w:val="hybridMultilevel"/>
    <w:tmpl w:val="A3BE627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3A5E7C"/>
    <w:multiLevelType w:val="hybridMultilevel"/>
    <w:tmpl w:val="23BADFEA"/>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6">
    <w:nsid w:val="5E0A79C4"/>
    <w:multiLevelType w:val="hybridMultilevel"/>
    <w:tmpl w:val="71C02BD6"/>
    <w:lvl w:ilvl="0" w:tplc="F96EBBB4">
      <w:start w:val="1"/>
      <w:numFmt w:val="bullet"/>
      <w:lvlText w:val=""/>
      <w:lvlJc w:val="left"/>
      <w:pPr>
        <w:tabs>
          <w:tab w:val="num" w:pos="1068"/>
        </w:tabs>
        <w:ind w:left="1068" w:hanging="360"/>
      </w:pPr>
      <w:rPr>
        <w:rFonts w:ascii="Symbol" w:hAnsi="Symbol" w:hint="default"/>
        <w:sz w:val="20"/>
      </w:rPr>
    </w:lvl>
    <w:lvl w:ilvl="1" w:tplc="91A84890" w:tentative="1">
      <w:start w:val="1"/>
      <w:numFmt w:val="bullet"/>
      <w:lvlText w:val="o"/>
      <w:lvlJc w:val="left"/>
      <w:pPr>
        <w:tabs>
          <w:tab w:val="num" w:pos="1788"/>
        </w:tabs>
        <w:ind w:left="1788" w:hanging="360"/>
      </w:pPr>
      <w:rPr>
        <w:rFonts w:ascii="Courier New" w:hAnsi="Courier New" w:hint="default"/>
        <w:sz w:val="20"/>
      </w:rPr>
    </w:lvl>
    <w:lvl w:ilvl="2" w:tplc="14AA2222" w:tentative="1">
      <w:start w:val="1"/>
      <w:numFmt w:val="bullet"/>
      <w:lvlText w:val=""/>
      <w:lvlJc w:val="left"/>
      <w:pPr>
        <w:tabs>
          <w:tab w:val="num" w:pos="2508"/>
        </w:tabs>
        <w:ind w:left="2508" w:hanging="360"/>
      </w:pPr>
      <w:rPr>
        <w:rFonts w:ascii="Wingdings" w:hAnsi="Wingdings" w:hint="default"/>
        <w:sz w:val="20"/>
      </w:rPr>
    </w:lvl>
    <w:lvl w:ilvl="3" w:tplc="D34A3D2A" w:tentative="1">
      <w:start w:val="1"/>
      <w:numFmt w:val="bullet"/>
      <w:lvlText w:val=""/>
      <w:lvlJc w:val="left"/>
      <w:pPr>
        <w:tabs>
          <w:tab w:val="num" w:pos="3228"/>
        </w:tabs>
        <w:ind w:left="3228" w:hanging="360"/>
      </w:pPr>
      <w:rPr>
        <w:rFonts w:ascii="Wingdings" w:hAnsi="Wingdings" w:hint="default"/>
        <w:sz w:val="20"/>
      </w:rPr>
    </w:lvl>
    <w:lvl w:ilvl="4" w:tplc="EA5A4690" w:tentative="1">
      <w:start w:val="1"/>
      <w:numFmt w:val="bullet"/>
      <w:lvlText w:val=""/>
      <w:lvlJc w:val="left"/>
      <w:pPr>
        <w:tabs>
          <w:tab w:val="num" w:pos="3948"/>
        </w:tabs>
        <w:ind w:left="3948" w:hanging="360"/>
      </w:pPr>
      <w:rPr>
        <w:rFonts w:ascii="Wingdings" w:hAnsi="Wingdings" w:hint="default"/>
        <w:sz w:val="20"/>
      </w:rPr>
    </w:lvl>
    <w:lvl w:ilvl="5" w:tplc="81C282F6" w:tentative="1">
      <w:start w:val="1"/>
      <w:numFmt w:val="bullet"/>
      <w:lvlText w:val=""/>
      <w:lvlJc w:val="left"/>
      <w:pPr>
        <w:tabs>
          <w:tab w:val="num" w:pos="4668"/>
        </w:tabs>
        <w:ind w:left="4668" w:hanging="360"/>
      </w:pPr>
      <w:rPr>
        <w:rFonts w:ascii="Wingdings" w:hAnsi="Wingdings" w:hint="default"/>
        <w:sz w:val="20"/>
      </w:rPr>
    </w:lvl>
    <w:lvl w:ilvl="6" w:tplc="90103252" w:tentative="1">
      <w:start w:val="1"/>
      <w:numFmt w:val="bullet"/>
      <w:lvlText w:val=""/>
      <w:lvlJc w:val="left"/>
      <w:pPr>
        <w:tabs>
          <w:tab w:val="num" w:pos="5388"/>
        </w:tabs>
        <w:ind w:left="5388" w:hanging="360"/>
      </w:pPr>
      <w:rPr>
        <w:rFonts w:ascii="Wingdings" w:hAnsi="Wingdings" w:hint="default"/>
        <w:sz w:val="20"/>
      </w:rPr>
    </w:lvl>
    <w:lvl w:ilvl="7" w:tplc="C82E405E" w:tentative="1">
      <w:start w:val="1"/>
      <w:numFmt w:val="bullet"/>
      <w:lvlText w:val=""/>
      <w:lvlJc w:val="left"/>
      <w:pPr>
        <w:tabs>
          <w:tab w:val="num" w:pos="6108"/>
        </w:tabs>
        <w:ind w:left="6108" w:hanging="360"/>
      </w:pPr>
      <w:rPr>
        <w:rFonts w:ascii="Wingdings" w:hAnsi="Wingdings" w:hint="default"/>
        <w:sz w:val="20"/>
      </w:rPr>
    </w:lvl>
    <w:lvl w:ilvl="8" w:tplc="BAA0201E" w:tentative="1">
      <w:start w:val="1"/>
      <w:numFmt w:val="bullet"/>
      <w:lvlText w:val=""/>
      <w:lvlJc w:val="left"/>
      <w:pPr>
        <w:tabs>
          <w:tab w:val="num" w:pos="6828"/>
        </w:tabs>
        <w:ind w:left="6828" w:hanging="360"/>
      </w:pPr>
      <w:rPr>
        <w:rFonts w:ascii="Wingdings" w:hAnsi="Wingdings" w:hint="default"/>
        <w:sz w:val="20"/>
      </w:rPr>
    </w:lvl>
  </w:abstractNum>
  <w:abstractNum w:abstractNumId="27">
    <w:nsid w:val="612E6BFE"/>
    <w:multiLevelType w:val="hybridMultilevel"/>
    <w:tmpl w:val="9B6060A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B357CD"/>
    <w:multiLevelType w:val="hybridMultilevel"/>
    <w:tmpl w:val="4DC28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93B5204"/>
    <w:multiLevelType w:val="hybridMultilevel"/>
    <w:tmpl w:val="603E8C18"/>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1">
    <w:nsid w:val="737103F3"/>
    <w:multiLevelType w:val="hybridMultilevel"/>
    <w:tmpl w:val="6880968C"/>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6D56F0"/>
    <w:multiLevelType w:val="hybridMultilevel"/>
    <w:tmpl w:val="0666BDA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C85D8D"/>
    <w:multiLevelType w:val="hybridMultilevel"/>
    <w:tmpl w:val="716A6FC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17"/>
  </w:num>
  <w:num w:numId="4">
    <w:abstractNumId w:val="2"/>
  </w:num>
  <w:num w:numId="5">
    <w:abstractNumId w:val="8"/>
  </w:num>
  <w:num w:numId="6">
    <w:abstractNumId w:val="1"/>
  </w:num>
  <w:num w:numId="7">
    <w:abstractNumId w:val="3"/>
  </w:num>
  <w:num w:numId="8">
    <w:abstractNumId w:val="4"/>
  </w:num>
  <w:num w:numId="9">
    <w:abstractNumId w:val="5"/>
  </w:num>
  <w:num w:numId="10">
    <w:abstractNumId w:val="25"/>
  </w:num>
  <w:num w:numId="11">
    <w:abstractNumId w:val="30"/>
  </w:num>
  <w:num w:numId="12">
    <w:abstractNumId w:val="24"/>
  </w:num>
  <w:num w:numId="13">
    <w:abstractNumId w:val="18"/>
  </w:num>
  <w:num w:numId="14">
    <w:abstractNumId w:val="26"/>
  </w:num>
  <w:num w:numId="15">
    <w:abstractNumId w:val="7"/>
  </w:num>
  <w:num w:numId="16">
    <w:abstractNumId w:val="16"/>
  </w:num>
  <w:num w:numId="17">
    <w:abstractNumId w:val="19"/>
  </w:num>
  <w:num w:numId="18">
    <w:abstractNumId w:val="12"/>
  </w:num>
  <w:num w:numId="19">
    <w:abstractNumId w:val="21"/>
  </w:num>
  <w:num w:numId="20">
    <w:abstractNumId w:val="29"/>
  </w:num>
  <w:num w:numId="21">
    <w:abstractNumId w:val="9"/>
  </w:num>
  <w:num w:numId="22">
    <w:abstractNumId w:val="22"/>
  </w:num>
  <w:num w:numId="23">
    <w:abstractNumId w:val="27"/>
  </w:num>
  <w:num w:numId="24">
    <w:abstractNumId w:val="6"/>
  </w:num>
  <w:num w:numId="25">
    <w:abstractNumId w:val="32"/>
  </w:num>
  <w:num w:numId="26">
    <w:abstractNumId w:val="23"/>
  </w:num>
  <w:num w:numId="27">
    <w:abstractNumId w:val="11"/>
  </w:num>
  <w:num w:numId="28">
    <w:abstractNumId w:val="14"/>
  </w:num>
  <w:num w:numId="29">
    <w:abstractNumId w:val="20"/>
  </w:num>
  <w:num w:numId="30">
    <w:abstractNumId w:val="33"/>
  </w:num>
  <w:num w:numId="31">
    <w:abstractNumId w:val="15"/>
  </w:num>
  <w:num w:numId="32">
    <w:abstractNumId w:val="13"/>
  </w:num>
  <w:num w:numId="33">
    <w:abstractNumId w:val="31"/>
  </w:num>
  <w:num w:numId="34">
    <w:abstractNumId w:val="1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97A"/>
    <w:rsid w:val="00012F81"/>
    <w:rsid w:val="000274F8"/>
    <w:rsid w:val="00031D69"/>
    <w:rsid w:val="00042E2E"/>
    <w:rsid w:val="0004658E"/>
    <w:rsid w:val="000471D5"/>
    <w:rsid w:val="0006111D"/>
    <w:rsid w:val="00081A9B"/>
    <w:rsid w:val="00091A8B"/>
    <w:rsid w:val="00091F17"/>
    <w:rsid w:val="00093DD4"/>
    <w:rsid w:val="000B1238"/>
    <w:rsid w:val="000E7A03"/>
    <w:rsid w:val="001139F4"/>
    <w:rsid w:val="0015045F"/>
    <w:rsid w:val="001C40DD"/>
    <w:rsid w:val="001F6742"/>
    <w:rsid w:val="00230766"/>
    <w:rsid w:val="00246CA7"/>
    <w:rsid w:val="002622D9"/>
    <w:rsid w:val="002708E4"/>
    <w:rsid w:val="00295D9B"/>
    <w:rsid w:val="002B7C51"/>
    <w:rsid w:val="00325FC8"/>
    <w:rsid w:val="00343EBC"/>
    <w:rsid w:val="003760E4"/>
    <w:rsid w:val="00377C42"/>
    <w:rsid w:val="003812AE"/>
    <w:rsid w:val="003B4A5F"/>
    <w:rsid w:val="003C7E7D"/>
    <w:rsid w:val="003D4EB4"/>
    <w:rsid w:val="003F2F20"/>
    <w:rsid w:val="00412C30"/>
    <w:rsid w:val="004208EA"/>
    <w:rsid w:val="004254F0"/>
    <w:rsid w:val="00434B41"/>
    <w:rsid w:val="00457925"/>
    <w:rsid w:val="00465951"/>
    <w:rsid w:val="004736FC"/>
    <w:rsid w:val="004B4041"/>
    <w:rsid w:val="004D7D93"/>
    <w:rsid w:val="004E7121"/>
    <w:rsid w:val="004F1FC3"/>
    <w:rsid w:val="00543562"/>
    <w:rsid w:val="0057312B"/>
    <w:rsid w:val="005A5C54"/>
    <w:rsid w:val="005C1794"/>
    <w:rsid w:val="005D06B7"/>
    <w:rsid w:val="005F67B4"/>
    <w:rsid w:val="006240F6"/>
    <w:rsid w:val="0062613F"/>
    <w:rsid w:val="00627432"/>
    <w:rsid w:val="00627DD9"/>
    <w:rsid w:val="00640E60"/>
    <w:rsid w:val="00663FA3"/>
    <w:rsid w:val="006675BD"/>
    <w:rsid w:val="00686B3C"/>
    <w:rsid w:val="006A774C"/>
    <w:rsid w:val="006C697A"/>
    <w:rsid w:val="006F0712"/>
    <w:rsid w:val="006F14E5"/>
    <w:rsid w:val="007200EF"/>
    <w:rsid w:val="00781B7D"/>
    <w:rsid w:val="00795635"/>
    <w:rsid w:val="007A199D"/>
    <w:rsid w:val="007E3C7E"/>
    <w:rsid w:val="007E57F5"/>
    <w:rsid w:val="007F0009"/>
    <w:rsid w:val="00812BC3"/>
    <w:rsid w:val="0083280F"/>
    <w:rsid w:val="00836431"/>
    <w:rsid w:val="00846B2B"/>
    <w:rsid w:val="00847226"/>
    <w:rsid w:val="008514C2"/>
    <w:rsid w:val="00851F07"/>
    <w:rsid w:val="00852832"/>
    <w:rsid w:val="008658DD"/>
    <w:rsid w:val="00880B5E"/>
    <w:rsid w:val="008B0B4E"/>
    <w:rsid w:val="00907E8D"/>
    <w:rsid w:val="0091496A"/>
    <w:rsid w:val="009426C8"/>
    <w:rsid w:val="0096647F"/>
    <w:rsid w:val="00974639"/>
    <w:rsid w:val="00996A10"/>
    <w:rsid w:val="009B119F"/>
    <w:rsid w:val="00A14E94"/>
    <w:rsid w:val="00A25A25"/>
    <w:rsid w:val="00A6384D"/>
    <w:rsid w:val="00AC6511"/>
    <w:rsid w:val="00B350FF"/>
    <w:rsid w:val="00B35FAA"/>
    <w:rsid w:val="00B57D0C"/>
    <w:rsid w:val="00C07575"/>
    <w:rsid w:val="00C3018E"/>
    <w:rsid w:val="00C357AB"/>
    <w:rsid w:val="00C618E5"/>
    <w:rsid w:val="00C619DE"/>
    <w:rsid w:val="00C91890"/>
    <w:rsid w:val="00CE0CB4"/>
    <w:rsid w:val="00D61536"/>
    <w:rsid w:val="00DA43E3"/>
    <w:rsid w:val="00DA5CE7"/>
    <w:rsid w:val="00DD58E9"/>
    <w:rsid w:val="00DE0E5A"/>
    <w:rsid w:val="00E43660"/>
    <w:rsid w:val="00E55974"/>
    <w:rsid w:val="00E56123"/>
    <w:rsid w:val="00E63115"/>
    <w:rsid w:val="00E75FD2"/>
    <w:rsid w:val="00E9581F"/>
    <w:rsid w:val="00E96889"/>
    <w:rsid w:val="00ED60EE"/>
    <w:rsid w:val="00EF4BC4"/>
    <w:rsid w:val="00F003FA"/>
    <w:rsid w:val="00F015C6"/>
    <w:rsid w:val="00F467F9"/>
    <w:rsid w:val="00F471DD"/>
    <w:rsid w:val="00F839F4"/>
    <w:rsid w:val="00FB096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C697A"/>
    <w:pPr>
      <w:spacing w:after="120" w:line="480" w:lineRule="auto"/>
      <w:ind w:left="283"/>
    </w:pPr>
  </w:style>
  <w:style w:type="character" w:customStyle="1" w:styleId="20">
    <w:name w:val="Основной текст с отступом 2 Знак"/>
    <w:link w:val="2"/>
    <w:uiPriority w:val="99"/>
    <w:locked/>
    <w:rsid w:val="006C697A"/>
    <w:rPr>
      <w:sz w:val="24"/>
    </w:rPr>
  </w:style>
  <w:style w:type="paragraph" w:styleId="a3">
    <w:name w:val="Normal (Web)"/>
    <w:aliases w:val="Обычный (Web),Обычный (веб)1,Обычный (Web)1"/>
    <w:basedOn w:val="a"/>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a"/>
    <w:uiPriority w:val="99"/>
    <w:rsid w:val="00E75FD2"/>
    <w:pPr>
      <w:suppressAutoHyphens/>
      <w:ind w:left="566" w:hanging="283"/>
    </w:pPr>
    <w:rPr>
      <w:rFonts w:ascii="Arial" w:hAnsi="Arial" w:cs="Arial"/>
      <w:szCs w:val="28"/>
      <w:lang w:eastAsia="ar-SA"/>
    </w:rPr>
  </w:style>
  <w:style w:type="paragraph" w:styleId="a4">
    <w:name w:val="List"/>
    <w:basedOn w:val="a"/>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a"/>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a"/>
    <w:uiPriority w:val="99"/>
    <w:rsid w:val="00627DD9"/>
    <w:pPr>
      <w:widowControl w:val="0"/>
      <w:autoSpaceDE w:val="0"/>
      <w:autoSpaceDN w:val="0"/>
      <w:adjustRightInd w:val="0"/>
    </w:pPr>
  </w:style>
  <w:style w:type="paragraph" w:customStyle="1" w:styleId="Style6">
    <w:name w:val="Style6"/>
    <w:basedOn w:val="a"/>
    <w:uiPriority w:val="99"/>
    <w:rsid w:val="00627DD9"/>
    <w:pPr>
      <w:widowControl w:val="0"/>
      <w:autoSpaceDE w:val="0"/>
      <w:autoSpaceDN w:val="0"/>
      <w:adjustRightInd w:val="0"/>
    </w:pPr>
  </w:style>
  <w:style w:type="paragraph" w:customStyle="1" w:styleId="Style3">
    <w:name w:val="Style3"/>
    <w:basedOn w:val="a"/>
    <w:uiPriority w:val="99"/>
    <w:rsid w:val="00627DD9"/>
    <w:pPr>
      <w:widowControl w:val="0"/>
      <w:autoSpaceDE w:val="0"/>
      <w:autoSpaceDN w:val="0"/>
      <w:adjustRightInd w:val="0"/>
    </w:pPr>
  </w:style>
  <w:style w:type="paragraph" w:styleId="a5">
    <w:name w:val="Body Text"/>
    <w:basedOn w:val="a"/>
    <w:link w:val="a6"/>
    <w:uiPriority w:val="99"/>
    <w:rsid w:val="00627DD9"/>
    <w:pPr>
      <w:spacing w:after="120"/>
    </w:pPr>
  </w:style>
  <w:style w:type="character" w:customStyle="1" w:styleId="a6">
    <w:name w:val="Основной текст Знак"/>
    <w:link w:val="a5"/>
    <w:uiPriority w:val="99"/>
    <w:locked/>
    <w:rsid w:val="00627DD9"/>
    <w:rPr>
      <w:sz w:val="24"/>
    </w:rPr>
  </w:style>
  <w:style w:type="character" w:styleId="a7">
    <w:name w:val="Strong"/>
    <w:uiPriority w:val="99"/>
    <w:qFormat/>
    <w:rsid w:val="00031D69"/>
    <w:rPr>
      <w:rFonts w:cs="Times New Roman"/>
      <w:b/>
    </w:rPr>
  </w:style>
  <w:style w:type="paragraph" w:styleId="a8">
    <w:name w:val="List Paragraph"/>
    <w:basedOn w:val="a"/>
    <w:uiPriority w:val="99"/>
    <w:qFormat/>
    <w:rsid w:val="005F67B4"/>
    <w:pPr>
      <w:ind w:left="720"/>
      <w:contextualSpacing/>
    </w:pPr>
  </w:style>
  <w:style w:type="character" w:styleId="a9">
    <w:name w:val="Hyperlink"/>
    <w:uiPriority w:val="99"/>
    <w:rsid w:val="00974639"/>
    <w:rPr>
      <w:rFonts w:cs="Times New Roman"/>
      <w:color w:val="0000FF"/>
      <w:u w:val="single"/>
    </w:rPr>
  </w:style>
  <w:style w:type="paragraph" w:styleId="22">
    <w:name w:val="List 2"/>
    <w:basedOn w:val="a"/>
    <w:uiPriority w:val="99"/>
    <w:rsid w:val="007E57F5"/>
    <w:pPr>
      <w:ind w:left="566" w:hanging="283"/>
      <w:contextualSpacing/>
    </w:pPr>
  </w:style>
  <w:style w:type="character" w:customStyle="1" w:styleId="FontStyle11">
    <w:name w:val="Font Style11"/>
    <w:uiPriority w:val="99"/>
    <w:rsid w:val="007E57F5"/>
    <w:rPr>
      <w:rFonts w:ascii="Times New Roman" w:hAnsi="Times New Roman"/>
      <w:b/>
      <w:sz w:val="26"/>
    </w:rPr>
  </w:style>
  <w:style w:type="paragraph" w:styleId="aa">
    <w:name w:val="Body Text Indent"/>
    <w:basedOn w:val="a"/>
    <w:link w:val="ab"/>
    <w:uiPriority w:val="99"/>
    <w:semiHidden/>
    <w:rsid w:val="00412C30"/>
    <w:pPr>
      <w:spacing w:after="120"/>
      <w:ind w:left="283"/>
    </w:pPr>
  </w:style>
  <w:style w:type="character" w:customStyle="1" w:styleId="ab">
    <w:name w:val="Основной текст с отступом Знак"/>
    <w:link w:val="aa"/>
    <w:uiPriority w:val="99"/>
    <w:semiHidden/>
    <w:locked/>
    <w:rsid w:val="00412C30"/>
    <w:rPr>
      <w:sz w:val="24"/>
    </w:rPr>
  </w:style>
  <w:style w:type="paragraph" w:customStyle="1" w:styleId="Default">
    <w:name w:val="Default"/>
    <w:uiPriority w:val="99"/>
    <w:rsid w:val="00DA43E3"/>
    <w:pPr>
      <w:autoSpaceDE w:val="0"/>
      <w:autoSpaceDN w:val="0"/>
      <w:adjustRightInd w:val="0"/>
    </w:pPr>
    <w:rPr>
      <w:color w:val="000000"/>
      <w:sz w:val="24"/>
      <w:szCs w:val="24"/>
    </w:rPr>
  </w:style>
  <w:style w:type="table" w:styleId="ac">
    <w:name w:val="Table Grid"/>
    <w:basedOn w:val="a1"/>
    <w:uiPriority w:val="99"/>
    <w:rsid w:val="0084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E96889"/>
    <w:pPr>
      <w:suppressAutoHyphens/>
      <w:spacing w:line="360" w:lineRule="auto"/>
      <w:ind w:firstLine="709"/>
      <w:jc w:val="both"/>
    </w:pPr>
    <w:rPr>
      <w:sz w:val="28"/>
      <w:szCs w:val="22"/>
      <w:lang w:eastAsia="ar-SA"/>
    </w:rPr>
  </w:style>
  <w:style w:type="paragraph" w:customStyle="1" w:styleId="ae">
    <w:name w:val="Содержимое таблицы"/>
    <w:basedOn w:val="a"/>
    <w:uiPriority w:val="99"/>
    <w:rsid w:val="00E96889"/>
    <w:pPr>
      <w:suppressLineNumbers/>
      <w:suppressAutoHyphens/>
    </w:pPr>
    <w:rPr>
      <w:lang w:eastAsia="ar-SA"/>
    </w:rPr>
  </w:style>
  <w:style w:type="paragraph" w:customStyle="1" w:styleId="Style29">
    <w:name w:val="Style29"/>
    <w:basedOn w:val="a"/>
    <w:uiPriority w:val="99"/>
    <w:rsid w:val="00851F07"/>
    <w:pPr>
      <w:widowControl w:val="0"/>
      <w:autoSpaceDE w:val="0"/>
      <w:autoSpaceDN w:val="0"/>
      <w:adjustRightInd w:val="0"/>
      <w:spacing w:line="480" w:lineRule="exact"/>
      <w:ind w:firstLine="691"/>
      <w:jc w:val="both"/>
    </w:pPr>
  </w:style>
  <w:style w:type="character" w:customStyle="1" w:styleId="FontStyle54">
    <w:name w:val="Font Style54"/>
    <w:uiPriority w:val="99"/>
    <w:rsid w:val="00851F07"/>
    <w:rPr>
      <w:rFonts w:ascii="Times New Roman" w:hAnsi="Times New Roman"/>
      <w:sz w:val="28"/>
    </w:rPr>
  </w:style>
  <w:style w:type="character" w:customStyle="1" w:styleId="23">
    <w:name w:val="Основной текст (2)_"/>
    <w:link w:val="210"/>
    <w:uiPriority w:val="99"/>
    <w:locked/>
    <w:rsid w:val="00851F07"/>
    <w:rPr>
      <w:sz w:val="28"/>
      <w:shd w:val="clear" w:color="auto" w:fill="FFFFFF"/>
    </w:rPr>
  </w:style>
  <w:style w:type="paragraph" w:customStyle="1" w:styleId="210">
    <w:name w:val="Основной текст (2)1"/>
    <w:basedOn w:val="a"/>
    <w:link w:val="23"/>
    <w:uiPriority w:val="99"/>
    <w:rsid w:val="00851F07"/>
    <w:pPr>
      <w:widowControl w:val="0"/>
      <w:shd w:val="clear" w:color="auto" w:fill="FFFFFF"/>
      <w:spacing w:line="240" w:lineRule="atLeast"/>
      <w:ind w:hanging="1300"/>
    </w:pPr>
    <w:rPr>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31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ordeonist.ru/accordeonomani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otlib.ru/load/akkordeon_bajan/ansambli/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alarhive.ru/161.html" TargetMode="External"/><Relationship Id="rId11" Type="http://schemas.openxmlformats.org/officeDocument/2006/relationships/hyperlink" Target="http://www.ushenin.com/" TargetMode="External"/><Relationship Id="rId5" Type="http://schemas.openxmlformats.org/officeDocument/2006/relationships/webSettings" Target="webSettings.xml"/><Relationship Id="rId10" Type="http://schemas.openxmlformats.org/officeDocument/2006/relationships/hyperlink" Target="http://domrist.ru/community/forum/f19/t513.html" TargetMode="External"/><Relationship Id="rId4" Type="http://schemas.openxmlformats.org/officeDocument/2006/relationships/settings" Target="settings.xml"/><Relationship Id="rId9" Type="http://schemas.openxmlformats.org/officeDocument/2006/relationships/hyperlink" Target="http://mcstore.ru/ansambl_chto_eto_tako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15</Pages>
  <Words>4368</Words>
  <Characters>24902</Characters>
  <Application>Microsoft Office Word</Application>
  <DocSecurity>0</DocSecurity>
  <Lines>207</Lines>
  <Paragraphs>58</Paragraphs>
  <ScaleCrop>false</ScaleCrop>
  <Company/>
  <LinksUpToDate>false</LinksUpToDate>
  <CharactersWithSpaces>29212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25</cp:revision>
  <dcterms:created xsi:type="dcterms:W3CDTF">2014-11-16T07:22:00Z</dcterms:created>
  <dcterms:modified xsi:type="dcterms:W3CDTF">2020-03-25T17:00:00Z</dcterms:modified>
</cp:coreProperties>
</file>