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5AE7" w:rsidRDefault="00340BB1" w:rsidP="00340BB1">
      <w:pPr>
        <w:ind w:firstLine="851"/>
        <w:jc w:val="center"/>
        <w:rPr>
          <w:rFonts w:ascii="Times New Roman" w:hAnsi="Times New Roman" w:cs="Times New Roman"/>
          <w:b/>
          <w:sz w:val="28"/>
          <w:szCs w:val="28"/>
          <w:u w:val="single"/>
        </w:rPr>
      </w:pPr>
      <w:r w:rsidRPr="00834655">
        <w:rPr>
          <w:rFonts w:ascii="Times New Roman" w:hAnsi="Times New Roman" w:cs="Times New Roman"/>
          <w:b/>
          <w:sz w:val="28"/>
          <w:szCs w:val="28"/>
          <w:u w:val="single"/>
        </w:rPr>
        <w:t>3</w:t>
      </w:r>
      <w:r w:rsidR="00B75B1D" w:rsidRPr="00834655">
        <w:rPr>
          <w:rFonts w:ascii="Times New Roman" w:hAnsi="Times New Roman" w:cs="Times New Roman"/>
          <w:b/>
          <w:sz w:val="28"/>
          <w:szCs w:val="28"/>
          <w:u w:val="single"/>
        </w:rPr>
        <w:t xml:space="preserve"> курс</w:t>
      </w:r>
      <w:r w:rsidR="00735AE7" w:rsidRPr="00834655">
        <w:rPr>
          <w:rFonts w:ascii="Times New Roman" w:hAnsi="Times New Roman" w:cs="Times New Roman"/>
          <w:b/>
          <w:sz w:val="28"/>
          <w:szCs w:val="28"/>
          <w:u w:val="single"/>
        </w:rPr>
        <w:t xml:space="preserve">, </w:t>
      </w:r>
      <w:r w:rsidRPr="00834655">
        <w:rPr>
          <w:rFonts w:ascii="Times New Roman" w:hAnsi="Times New Roman" w:cs="Times New Roman"/>
          <w:b/>
          <w:sz w:val="28"/>
          <w:szCs w:val="28"/>
          <w:u w:val="single"/>
        </w:rPr>
        <w:t>5</w:t>
      </w:r>
      <w:r w:rsidR="00735AE7" w:rsidRPr="00834655">
        <w:rPr>
          <w:rFonts w:ascii="Times New Roman" w:hAnsi="Times New Roman" w:cs="Times New Roman"/>
          <w:b/>
          <w:sz w:val="28"/>
          <w:szCs w:val="28"/>
          <w:u w:val="single"/>
        </w:rPr>
        <w:t xml:space="preserve"> семестр</w:t>
      </w:r>
    </w:p>
    <w:p w:rsidR="00B14402" w:rsidRPr="00834655" w:rsidRDefault="00834655" w:rsidP="00FA73CB">
      <w:pPr>
        <w:ind w:firstLine="851"/>
        <w:jc w:val="both"/>
        <w:rPr>
          <w:rFonts w:ascii="Times New Roman" w:hAnsi="Times New Roman" w:cs="Times New Roman"/>
          <w:i/>
          <w:sz w:val="28"/>
          <w:szCs w:val="28"/>
        </w:rPr>
      </w:pPr>
      <w:r w:rsidRPr="009F378E">
        <w:rPr>
          <w:rFonts w:ascii="Times New Roman" w:hAnsi="Times New Roman" w:cs="Times New Roman"/>
          <w:i/>
          <w:sz w:val="28"/>
          <w:szCs w:val="28"/>
        </w:rPr>
        <w:t>ВНИМАНИЕ! Полностью лекционный материал предоставлен в виде списка ссылок на интернет-ресурсы, литературы и дополнительной литературы в методических рекомендациях по самостоятельной работе - «СР живопись 2019-2020».</w:t>
      </w:r>
    </w:p>
    <w:p w:rsidR="00735AE7" w:rsidRPr="00735AE7" w:rsidRDefault="00735AE7" w:rsidP="00735AE7">
      <w:pPr>
        <w:widowControl w:val="0"/>
        <w:autoSpaceDE w:val="0"/>
        <w:autoSpaceDN w:val="0"/>
        <w:adjustRightInd w:val="0"/>
        <w:spacing w:after="0"/>
        <w:ind w:firstLine="851"/>
        <w:jc w:val="center"/>
        <w:rPr>
          <w:rFonts w:ascii="Times New Roman" w:hAnsi="Times New Roman" w:cs="Times New Roman"/>
          <w:b/>
          <w:sz w:val="28"/>
          <w:szCs w:val="28"/>
        </w:rPr>
      </w:pPr>
      <w:r w:rsidRPr="00735AE7">
        <w:rPr>
          <w:rFonts w:ascii="Times New Roman" w:hAnsi="Times New Roman" w:cs="Times New Roman"/>
          <w:b/>
          <w:sz w:val="28"/>
          <w:szCs w:val="28"/>
        </w:rPr>
        <w:t xml:space="preserve">Раздел </w:t>
      </w:r>
      <w:r w:rsidR="00124451">
        <w:rPr>
          <w:rFonts w:ascii="Times New Roman" w:hAnsi="Times New Roman" w:cs="Times New Roman"/>
          <w:b/>
          <w:sz w:val="28"/>
          <w:szCs w:val="28"/>
        </w:rPr>
        <w:t>4</w:t>
      </w:r>
      <w:r w:rsidRPr="00735AE7">
        <w:rPr>
          <w:rFonts w:ascii="Times New Roman" w:hAnsi="Times New Roman" w:cs="Times New Roman"/>
          <w:b/>
          <w:sz w:val="28"/>
          <w:szCs w:val="28"/>
        </w:rPr>
        <w:t xml:space="preserve">. </w:t>
      </w:r>
      <w:r w:rsidR="007D7638" w:rsidRPr="007D7638">
        <w:rPr>
          <w:rFonts w:ascii="Times New Roman" w:hAnsi="Times New Roman" w:cs="Times New Roman"/>
          <w:b/>
          <w:sz w:val="28"/>
          <w:szCs w:val="28"/>
        </w:rPr>
        <w:t>Живописная композиция</w:t>
      </w:r>
      <w:r w:rsidR="007D7638">
        <w:rPr>
          <w:rFonts w:ascii="Times New Roman" w:hAnsi="Times New Roman" w:cs="Times New Roman"/>
          <w:b/>
          <w:sz w:val="28"/>
          <w:szCs w:val="28"/>
        </w:rPr>
        <w:t>.</w:t>
      </w:r>
    </w:p>
    <w:p w:rsidR="00735AE7" w:rsidRPr="00735AE7" w:rsidRDefault="00735AE7" w:rsidP="00735AE7">
      <w:pPr>
        <w:autoSpaceDE w:val="0"/>
        <w:autoSpaceDN w:val="0"/>
        <w:adjustRightInd w:val="0"/>
        <w:spacing w:after="0"/>
        <w:jc w:val="both"/>
        <w:rPr>
          <w:rFonts w:ascii="Times New Roman" w:hAnsi="Times New Roman" w:cs="Times New Roman"/>
          <w:b/>
          <w:sz w:val="28"/>
          <w:szCs w:val="28"/>
        </w:rPr>
      </w:pPr>
    </w:p>
    <w:p w:rsidR="007D7638" w:rsidRDefault="007D7638" w:rsidP="00752E19">
      <w:pPr>
        <w:spacing w:after="0"/>
        <w:ind w:firstLine="851"/>
        <w:jc w:val="center"/>
        <w:rPr>
          <w:rFonts w:ascii="Times New Roman" w:eastAsiaTheme="minorEastAsia" w:hAnsi="Times New Roman" w:cs="Times New Roman"/>
          <w:b/>
          <w:i/>
          <w:sz w:val="28"/>
          <w:szCs w:val="28"/>
        </w:rPr>
      </w:pPr>
      <w:r>
        <w:rPr>
          <w:rFonts w:ascii="Times New Roman" w:eastAsiaTheme="minorEastAsia" w:hAnsi="Times New Roman" w:cs="Times New Roman"/>
          <w:b/>
          <w:i/>
          <w:sz w:val="28"/>
          <w:szCs w:val="28"/>
        </w:rPr>
        <w:t>Тема 4.1</w:t>
      </w:r>
      <w:r w:rsidR="00340BB1" w:rsidRPr="00752E19">
        <w:rPr>
          <w:rFonts w:ascii="Times New Roman" w:eastAsiaTheme="minorEastAsia" w:hAnsi="Times New Roman" w:cs="Times New Roman"/>
          <w:b/>
          <w:i/>
          <w:sz w:val="28"/>
          <w:szCs w:val="28"/>
        </w:rPr>
        <w:t xml:space="preserve">. Портрет в живописи. </w:t>
      </w:r>
    </w:p>
    <w:p w:rsidR="00340BB1" w:rsidRDefault="00340BB1" w:rsidP="00340BB1">
      <w:pPr>
        <w:spacing w:after="0"/>
        <w:ind w:firstLine="851"/>
        <w:jc w:val="both"/>
        <w:rPr>
          <w:rFonts w:ascii="Times New Roman" w:eastAsiaTheme="minorEastAsia" w:hAnsi="Times New Roman" w:cs="Times New Roman"/>
          <w:sz w:val="28"/>
          <w:szCs w:val="28"/>
        </w:rPr>
      </w:pPr>
    </w:p>
    <w:p w:rsidR="00B14402" w:rsidRPr="002E5217" w:rsidRDefault="00B14402" w:rsidP="00B14402">
      <w:pPr>
        <w:spacing w:after="0"/>
        <w:ind w:firstLine="851"/>
        <w:jc w:val="both"/>
        <w:rPr>
          <w:rFonts w:ascii="Times New Roman" w:hAnsi="Times New Roman" w:cs="Times New Roman"/>
          <w:i/>
          <w:sz w:val="28"/>
          <w:szCs w:val="28"/>
          <w:u w:val="single"/>
        </w:rPr>
      </w:pPr>
      <w:r w:rsidRPr="003648A4">
        <w:rPr>
          <w:rFonts w:ascii="Times New Roman" w:hAnsi="Times New Roman" w:cs="Times New Roman"/>
          <w:i/>
          <w:sz w:val="28"/>
          <w:szCs w:val="28"/>
          <w:u w:val="single"/>
        </w:rPr>
        <w:t>Следует проработать (прочесть, конспектировать, выучить) нижеперечисленные понятия</w:t>
      </w:r>
      <w:r>
        <w:rPr>
          <w:rFonts w:ascii="Times New Roman" w:hAnsi="Times New Roman" w:cs="Times New Roman"/>
          <w:i/>
          <w:sz w:val="28"/>
          <w:szCs w:val="28"/>
          <w:u w:val="single"/>
        </w:rPr>
        <w:t xml:space="preserve">, </w:t>
      </w:r>
      <w:r w:rsidRPr="003648A4">
        <w:rPr>
          <w:rFonts w:ascii="Times New Roman" w:hAnsi="Times New Roman" w:cs="Times New Roman"/>
          <w:i/>
          <w:sz w:val="28"/>
          <w:szCs w:val="28"/>
          <w:u w:val="single"/>
        </w:rPr>
        <w:t>определения</w:t>
      </w:r>
      <w:r>
        <w:rPr>
          <w:rFonts w:ascii="Times New Roman" w:hAnsi="Times New Roman" w:cs="Times New Roman"/>
          <w:i/>
          <w:sz w:val="28"/>
          <w:szCs w:val="28"/>
          <w:u w:val="single"/>
        </w:rPr>
        <w:t>, закономерности и правила по теме №4.1.</w:t>
      </w:r>
      <w:r w:rsidRPr="003648A4">
        <w:rPr>
          <w:rFonts w:ascii="Times New Roman" w:hAnsi="Times New Roman" w:cs="Times New Roman"/>
          <w:i/>
          <w:sz w:val="28"/>
          <w:szCs w:val="28"/>
          <w:u w:val="single"/>
        </w:rPr>
        <w:t>:</w:t>
      </w:r>
    </w:p>
    <w:p w:rsidR="00B14402" w:rsidRDefault="00B14402" w:rsidP="00B14402">
      <w:pPr>
        <w:spacing w:after="0"/>
        <w:ind w:firstLine="851"/>
        <w:jc w:val="both"/>
        <w:rPr>
          <w:rFonts w:ascii="Times New Roman" w:eastAsiaTheme="minorEastAsia" w:hAnsi="Times New Roman" w:cs="Times New Roman"/>
          <w:sz w:val="28"/>
          <w:szCs w:val="28"/>
        </w:rPr>
      </w:pPr>
      <w:r w:rsidRPr="00752E19">
        <w:rPr>
          <w:rFonts w:ascii="Times New Roman" w:eastAsiaTheme="minorEastAsia" w:hAnsi="Times New Roman" w:cs="Times New Roman"/>
          <w:sz w:val="28"/>
          <w:szCs w:val="28"/>
        </w:rPr>
        <w:t>1.</w:t>
      </w:r>
      <w:r>
        <w:rPr>
          <w:rFonts w:ascii="Times New Roman" w:eastAsiaTheme="minorEastAsia" w:hAnsi="Times New Roman" w:cs="Times New Roman"/>
          <w:sz w:val="28"/>
          <w:szCs w:val="28"/>
        </w:rPr>
        <w:t xml:space="preserve"> Основные принципы портретного жанра.</w:t>
      </w:r>
    </w:p>
    <w:p w:rsidR="00B14402" w:rsidRDefault="00B14402" w:rsidP="00B14402">
      <w:pPr>
        <w:spacing w:after="0"/>
        <w:ind w:firstLine="851"/>
        <w:jc w:val="both"/>
        <w:rPr>
          <w:rFonts w:ascii="Times New Roman" w:hAnsi="Times New Roman" w:cs="Times New Roman"/>
          <w:sz w:val="28"/>
          <w:szCs w:val="28"/>
        </w:rPr>
      </w:pPr>
      <w:r>
        <w:rPr>
          <w:rFonts w:ascii="Times New Roman" w:eastAsiaTheme="minorEastAsia" w:hAnsi="Times New Roman" w:cs="Times New Roman"/>
          <w:sz w:val="28"/>
          <w:szCs w:val="28"/>
        </w:rPr>
        <w:t xml:space="preserve">2. </w:t>
      </w:r>
      <w:r w:rsidRPr="00752E19">
        <w:rPr>
          <w:rFonts w:ascii="Times New Roman" w:hAnsi="Times New Roman" w:cs="Times New Roman"/>
          <w:sz w:val="28"/>
          <w:szCs w:val="28"/>
        </w:rPr>
        <w:t xml:space="preserve">Задачи портретной живописи. </w:t>
      </w:r>
    </w:p>
    <w:p w:rsidR="00B14402" w:rsidRDefault="00B14402" w:rsidP="00B14402">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3. </w:t>
      </w:r>
      <w:r w:rsidRPr="00752E19">
        <w:rPr>
          <w:rFonts w:ascii="Times New Roman" w:hAnsi="Times New Roman" w:cs="Times New Roman"/>
          <w:sz w:val="28"/>
          <w:szCs w:val="28"/>
        </w:rPr>
        <w:t xml:space="preserve">Портрет в западноевропейском искусстве (Леонардо да Винчи, Рафаэль, Тициан, Веронезе, Тинторетто и др.). </w:t>
      </w:r>
    </w:p>
    <w:p w:rsidR="00B14402" w:rsidRDefault="00B14402" w:rsidP="00B14402">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4. </w:t>
      </w:r>
      <w:r w:rsidRPr="00752E19">
        <w:rPr>
          <w:rFonts w:ascii="Times New Roman" w:hAnsi="Times New Roman" w:cs="Times New Roman"/>
          <w:sz w:val="28"/>
          <w:szCs w:val="28"/>
        </w:rPr>
        <w:t xml:space="preserve">Развитие портрета в русском искусстве (парсуна, Антропов, Вишневский, Ф. С.Рокотов, Д. Г. Левицкий, О. А. Кипренский, К. П. Брюллов и др.). </w:t>
      </w:r>
    </w:p>
    <w:p w:rsidR="00B14402" w:rsidRPr="00752E19" w:rsidRDefault="00B14402" w:rsidP="00B14402">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5. </w:t>
      </w:r>
      <w:r w:rsidRPr="00752E19">
        <w:rPr>
          <w:rFonts w:ascii="Times New Roman" w:hAnsi="Times New Roman" w:cs="Times New Roman"/>
          <w:sz w:val="28"/>
          <w:szCs w:val="28"/>
        </w:rPr>
        <w:t xml:space="preserve">Мастера портрета. Техника и технология работы над живописным этюдом головы человека. Особенности портретной живописи (колористическое решение). Последовательность ведения работы над живописным этюдом головы человека. </w:t>
      </w:r>
    </w:p>
    <w:p w:rsidR="00B14402" w:rsidRPr="00585538" w:rsidRDefault="00B14402" w:rsidP="00B14402">
      <w:pPr>
        <w:spacing w:after="0"/>
        <w:ind w:firstLine="851"/>
        <w:jc w:val="center"/>
        <w:rPr>
          <w:rFonts w:ascii="Times New Roman" w:hAnsi="Times New Roman" w:cs="Times New Roman"/>
          <w:sz w:val="28"/>
          <w:szCs w:val="28"/>
        </w:rPr>
      </w:pPr>
    </w:p>
    <w:p w:rsidR="00B14402" w:rsidRDefault="00B14402" w:rsidP="00B14402">
      <w:pPr>
        <w:spacing w:after="0"/>
        <w:ind w:firstLine="851"/>
        <w:jc w:val="center"/>
        <w:rPr>
          <w:rFonts w:ascii="Times New Roman" w:hAnsi="Times New Roman" w:cs="Times New Roman"/>
          <w:sz w:val="28"/>
          <w:szCs w:val="28"/>
          <w:u w:val="single"/>
        </w:rPr>
      </w:pPr>
      <w:r w:rsidRPr="009003FE">
        <w:rPr>
          <w:rFonts w:ascii="Times New Roman" w:hAnsi="Times New Roman" w:cs="Times New Roman"/>
          <w:sz w:val="28"/>
          <w:szCs w:val="28"/>
          <w:u w:val="single"/>
        </w:rPr>
        <w:t xml:space="preserve">Литература для изучения </w:t>
      </w:r>
      <w:r>
        <w:rPr>
          <w:rFonts w:ascii="Times New Roman" w:hAnsi="Times New Roman" w:cs="Times New Roman"/>
          <w:sz w:val="28"/>
          <w:szCs w:val="28"/>
          <w:u w:val="single"/>
        </w:rPr>
        <w:t xml:space="preserve">темы </w:t>
      </w:r>
      <w:r w:rsidRPr="009003FE">
        <w:rPr>
          <w:rFonts w:ascii="Times New Roman" w:hAnsi="Times New Roman" w:cs="Times New Roman"/>
          <w:sz w:val="28"/>
          <w:szCs w:val="28"/>
          <w:u w:val="single"/>
        </w:rPr>
        <w:t>(библиотека колледжа - читальный зал):</w:t>
      </w:r>
    </w:p>
    <w:p w:rsidR="00B14402" w:rsidRDefault="00B14402" w:rsidP="00B14402">
      <w:pPr>
        <w:spacing w:after="0"/>
        <w:ind w:firstLine="851"/>
        <w:jc w:val="both"/>
        <w:rPr>
          <w:rFonts w:ascii="Times New Roman" w:hAnsi="Times New Roman" w:cs="Times New Roman"/>
          <w:sz w:val="28"/>
          <w:szCs w:val="28"/>
        </w:rPr>
      </w:pPr>
      <w:r w:rsidRPr="00DC57AA">
        <w:rPr>
          <w:rFonts w:ascii="Times New Roman" w:hAnsi="Times New Roman" w:cs="Times New Roman"/>
          <w:sz w:val="28"/>
          <w:szCs w:val="28"/>
        </w:rPr>
        <w:t>1)</w:t>
      </w:r>
      <w:r>
        <w:rPr>
          <w:rFonts w:ascii="Times New Roman" w:hAnsi="Times New Roman" w:cs="Times New Roman"/>
          <w:sz w:val="28"/>
          <w:szCs w:val="28"/>
        </w:rPr>
        <w:t xml:space="preserve"> </w:t>
      </w:r>
      <w:r w:rsidRPr="00B14402">
        <w:rPr>
          <w:rFonts w:ascii="Times New Roman" w:hAnsi="Times New Roman" w:cs="Times New Roman"/>
          <w:i/>
          <w:sz w:val="28"/>
          <w:szCs w:val="28"/>
        </w:rPr>
        <w:t>Живопись: учеб. Пособие для студ. Высш. Учеб. Заведений, обучающихся по специальности «Художественное проектирование изделий текстильной и легкой промышленности»/[Н. П. Бесчастнов и др.]. – М.: Гуманитар. изд. центр ВЛАДОС, 2010. – 223 с., 32 с. ил.: ил – (Изобразительное искусство).</w:t>
      </w:r>
    </w:p>
    <w:p w:rsidR="00B14402" w:rsidRDefault="00B14402" w:rsidP="00B14402">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Практические основы живописи. </w:t>
      </w:r>
      <w:r>
        <w:rPr>
          <w:rFonts w:ascii="Times New Roman" w:hAnsi="Times New Roman" w:cs="Times New Roman"/>
          <w:i/>
          <w:sz w:val="28"/>
          <w:szCs w:val="28"/>
        </w:rPr>
        <w:t>– стр. 62-80.</w:t>
      </w:r>
    </w:p>
    <w:p w:rsidR="00B14402" w:rsidRDefault="00B14402" w:rsidP="00B14402">
      <w:pPr>
        <w:spacing w:after="0"/>
        <w:ind w:firstLine="851"/>
        <w:jc w:val="both"/>
        <w:rPr>
          <w:rFonts w:ascii="Times New Roman" w:hAnsi="Times New Roman" w:cs="Times New Roman"/>
          <w:i/>
          <w:sz w:val="28"/>
          <w:szCs w:val="28"/>
        </w:rPr>
      </w:pPr>
      <w:r>
        <w:rPr>
          <w:rFonts w:ascii="Times New Roman" w:hAnsi="Times New Roman" w:cs="Times New Roman"/>
          <w:sz w:val="28"/>
          <w:szCs w:val="28"/>
        </w:rPr>
        <w:t xml:space="preserve">Этюды головы человека. </w:t>
      </w:r>
      <w:r>
        <w:rPr>
          <w:rFonts w:ascii="Times New Roman" w:hAnsi="Times New Roman" w:cs="Times New Roman"/>
          <w:i/>
          <w:sz w:val="28"/>
          <w:szCs w:val="28"/>
        </w:rPr>
        <w:t>– стр. 96-107</w:t>
      </w:r>
    </w:p>
    <w:p w:rsidR="00FA73CB" w:rsidRPr="00B14402" w:rsidRDefault="00FA73CB" w:rsidP="00B14402">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Поясное изображение фигуры человека. </w:t>
      </w:r>
      <w:r>
        <w:rPr>
          <w:rFonts w:ascii="Times New Roman" w:hAnsi="Times New Roman" w:cs="Times New Roman"/>
          <w:i/>
          <w:sz w:val="28"/>
          <w:szCs w:val="28"/>
        </w:rPr>
        <w:t>– стр. 112-119.</w:t>
      </w:r>
    </w:p>
    <w:p w:rsidR="00B14402" w:rsidRDefault="00B14402" w:rsidP="00B14402">
      <w:pPr>
        <w:spacing w:after="0"/>
        <w:ind w:firstLine="851"/>
        <w:jc w:val="both"/>
        <w:rPr>
          <w:rFonts w:ascii="Times New Roman" w:hAnsi="Times New Roman" w:cs="Times New Roman"/>
          <w:i/>
          <w:sz w:val="28"/>
          <w:szCs w:val="28"/>
        </w:rPr>
      </w:pPr>
      <w:r>
        <w:rPr>
          <w:rFonts w:ascii="Times New Roman" w:hAnsi="Times New Roman" w:cs="Times New Roman"/>
          <w:sz w:val="28"/>
          <w:szCs w:val="28"/>
        </w:rPr>
        <w:t>2</w:t>
      </w:r>
      <w:r w:rsidRPr="00DC57AA">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i/>
          <w:sz w:val="28"/>
          <w:szCs w:val="28"/>
        </w:rPr>
        <w:t>Шаров В. С. «Академическое обучение изобразительному искусству». – М.: Эксмо, 2013. – 648 с.: ил.</w:t>
      </w:r>
    </w:p>
    <w:p w:rsidR="00B14402" w:rsidRDefault="00B14402" w:rsidP="00B14402">
      <w:pPr>
        <w:spacing w:after="0"/>
        <w:ind w:firstLine="851"/>
        <w:jc w:val="both"/>
        <w:rPr>
          <w:rFonts w:ascii="Times New Roman" w:hAnsi="Times New Roman" w:cs="Times New Roman"/>
          <w:i/>
          <w:sz w:val="28"/>
          <w:szCs w:val="28"/>
        </w:rPr>
      </w:pPr>
      <w:r w:rsidRPr="00DC57AA">
        <w:rPr>
          <w:rFonts w:ascii="Times New Roman" w:hAnsi="Times New Roman" w:cs="Times New Roman"/>
          <w:sz w:val="28"/>
          <w:szCs w:val="28"/>
        </w:rPr>
        <w:t>Последовательность</w:t>
      </w:r>
      <w:r>
        <w:rPr>
          <w:rFonts w:ascii="Times New Roman" w:hAnsi="Times New Roman" w:cs="Times New Roman"/>
          <w:sz w:val="28"/>
          <w:szCs w:val="28"/>
        </w:rPr>
        <w:t xml:space="preserve"> ведения многослойной работы в масляной живописи: </w:t>
      </w:r>
      <w:r w:rsidRPr="00DC57AA">
        <w:rPr>
          <w:rFonts w:ascii="Times New Roman" w:hAnsi="Times New Roman" w:cs="Times New Roman"/>
          <w:i/>
          <w:sz w:val="28"/>
          <w:szCs w:val="28"/>
        </w:rPr>
        <w:t>стр. 360-366.</w:t>
      </w:r>
    </w:p>
    <w:p w:rsidR="00FA73CB" w:rsidRDefault="00F30B3F" w:rsidP="00B14402">
      <w:pPr>
        <w:spacing w:after="0"/>
        <w:ind w:firstLine="851"/>
        <w:jc w:val="both"/>
        <w:rPr>
          <w:rFonts w:ascii="Times New Roman" w:hAnsi="Times New Roman" w:cs="Times New Roman"/>
          <w:i/>
          <w:sz w:val="28"/>
          <w:szCs w:val="28"/>
        </w:rPr>
      </w:pPr>
      <w:r>
        <w:rPr>
          <w:rFonts w:ascii="Times New Roman" w:hAnsi="Times New Roman" w:cs="Times New Roman"/>
          <w:sz w:val="28"/>
          <w:szCs w:val="28"/>
        </w:rPr>
        <w:t xml:space="preserve">Станковая композиция. </w:t>
      </w:r>
      <w:r>
        <w:rPr>
          <w:rFonts w:ascii="Times New Roman" w:hAnsi="Times New Roman" w:cs="Times New Roman"/>
          <w:i/>
          <w:sz w:val="28"/>
          <w:szCs w:val="28"/>
        </w:rPr>
        <w:t>– стр.454-479.</w:t>
      </w:r>
    </w:p>
    <w:p w:rsidR="00F53C2D" w:rsidRPr="00954BE3" w:rsidRDefault="00F53C2D" w:rsidP="00F53C2D">
      <w:pPr>
        <w:pStyle w:val="a3"/>
        <w:numPr>
          <w:ilvl w:val="0"/>
          <w:numId w:val="20"/>
        </w:numPr>
        <w:spacing w:after="0"/>
        <w:jc w:val="both"/>
        <w:rPr>
          <w:rFonts w:ascii="Times New Roman" w:hAnsi="Times New Roman" w:cs="Times New Roman"/>
          <w:bCs/>
          <w:sz w:val="28"/>
          <w:szCs w:val="28"/>
          <w:lang w:val="be-BY"/>
        </w:rPr>
      </w:pPr>
      <w:r>
        <w:rPr>
          <w:rFonts w:ascii="Times New Roman" w:hAnsi="Times New Roman" w:cs="Times New Roman"/>
          <w:sz w:val="28"/>
          <w:szCs w:val="28"/>
        </w:rPr>
        <w:lastRenderedPageBreak/>
        <w:t>Интернет-ссылки по теме 4.1</w:t>
      </w:r>
      <w:r w:rsidRPr="007342BE">
        <w:rPr>
          <w:rFonts w:ascii="Times New Roman" w:hAnsi="Times New Roman" w:cs="Times New Roman"/>
          <w:sz w:val="28"/>
          <w:szCs w:val="28"/>
        </w:rPr>
        <w:t>.:</w:t>
      </w:r>
      <w:r w:rsidRPr="007342BE">
        <w:rPr>
          <w:rFonts w:ascii="Times New Roman" w:hAnsi="Times New Roman" w:cs="Times New Roman"/>
          <w:bCs/>
          <w:sz w:val="28"/>
          <w:szCs w:val="28"/>
          <w:lang w:val="be-BY"/>
        </w:rPr>
        <w:t xml:space="preserve"> </w:t>
      </w:r>
    </w:p>
    <w:p w:rsidR="00F53C2D" w:rsidRPr="007342BE" w:rsidRDefault="002A4C4C" w:rsidP="00F53C2D">
      <w:pPr>
        <w:pStyle w:val="a3"/>
        <w:numPr>
          <w:ilvl w:val="0"/>
          <w:numId w:val="18"/>
        </w:numPr>
        <w:spacing w:after="0"/>
        <w:jc w:val="both"/>
        <w:rPr>
          <w:rFonts w:ascii="Times New Roman" w:hAnsi="Times New Roman" w:cs="Times New Roman"/>
          <w:bCs/>
          <w:sz w:val="28"/>
          <w:szCs w:val="28"/>
          <w:lang w:val="be-BY"/>
        </w:rPr>
      </w:pPr>
      <w:hyperlink r:id="rId7" w:history="1">
        <w:r w:rsidR="00F53C2D" w:rsidRPr="007342BE">
          <w:rPr>
            <w:rStyle w:val="a4"/>
            <w:rFonts w:ascii="Times New Roman" w:hAnsi="Times New Roman" w:cs="Times New Roman"/>
            <w:sz w:val="28"/>
            <w:szCs w:val="28"/>
            <w:lang w:val="be-BY"/>
          </w:rPr>
          <w:t>http://www.art-spb.ru/article/219</w:t>
        </w:r>
      </w:hyperlink>
    </w:p>
    <w:p w:rsidR="00F53C2D" w:rsidRDefault="00F53C2D" w:rsidP="00B14402">
      <w:pPr>
        <w:spacing w:after="0"/>
        <w:ind w:firstLine="851"/>
        <w:jc w:val="both"/>
        <w:rPr>
          <w:rFonts w:ascii="Times New Roman" w:hAnsi="Times New Roman" w:cs="Times New Roman"/>
          <w:sz w:val="28"/>
          <w:szCs w:val="28"/>
          <w:lang w:val="be-BY"/>
        </w:rPr>
      </w:pPr>
    </w:p>
    <w:p w:rsidR="00F53C2D" w:rsidRPr="00F53C2D" w:rsidRDefault="00F53C2D" w:rsidP="00B14402">
      <w:pPr>
        <w:spacing w:after="0"/>
        <w:ind w:firstLine="851"/>
        <w:jc w:val="both"/>
        <w:rPr>
          <w:rFonts w:ascii="Times New Roman" w:hAnsi="Times New Roman" w:cs="Times New Roman"/>
          <w:sz w:val="28"/>
          <w:szCs w:val="28"/>
          <w:lang w:val="be-BY"/>
        </w:rPr>
      </w:pPr>
    </w:p>
    <w:p w:rsidR="007D7638" w:rsidRDefault="00E8071E" w:rsidP="007D7638">
      <w:pPr>
        <w:spacing w:after="0"/>
        <w:ind w:firstLine="851"/>
        <w:jc w:val="center"/>
        <w:rPr>
          <w:rFonts w:ascii="Times New Roman" w:hAnsi="Times New Roman" w:cs="Times New Roman"/>
          <w:b/>
          <w:sz w:val="28"/>
          <w:szCs w:val="28"/>
          <w:u w:val="single"/>
        </w:rPr>
      </w:pPr>
      <w:r w:rsidRPr="00D608C7">
        <w:rPr>
          <w:rFonts w:ascii="Times New Roman" w:hAnsi="Times New Roman" w:cs="Times New Roman"/>
          <w:b/>
          <w:sz w:val="28"/>
          <w:szCs w:val="28"/>
          <w:u w:val="single"/>
        </w:rPr>
        <w:t>Лекционный материал.</w:t>
      </w:r>
      <w:r>
        <w:rPr>
          <w:rFonts w:ascii="Times New Roman" w:hAnsi="Times New Roman" w:cs="Times New Roman"/>
          <w:b/>
          <w:sz w:val="28"/>
          <w:szCs w:val="28"/>
          <w:u w:val="single"/>
        </w:rPr>
        <w:t xml:space="preserve"> </w:t>
      </w:r>
    </w:p>
    <w:p w:rsidR="00B14402" w:rsidRDefault="00B14402" w:rsidP="007D7638">
      <w:pPr>
        <w:spacing w:after="0"/>
        <w:ind w:firstLine="851"/>
        <w:jc w:val="center"/>
        <w:rPr>
          <w:rFonts w:ascii="Times New Roman" w:hAnsi="Times New Roman" w:cs="Times New Roman"/>
          <w:b/>
          <w:sz w:val="28"/>
          <w:szCs w:val="28"/>
          <w:u w:val="single"/>
        </w:rPr>
      </w:pPr>
    </w:p>
    <w:p w:rsidR="007D7638" w:rsidRDefault="007D7638" w:rsidP="007D7638">
      <w:pPr>
        <w:spacing w:after="0"/>
        <w:ind w:firstLine="851"/>
        <w:jc w:val="center"/>
        <w:rPr>
          <w:rFonts w:ascii="Times New Roman" w:eastAsiaTheme="minorEastAsia" w:hAnsi="Times New Roman" w:cs="Times New Roman"/>
          <w:b/>
          <w:i/>
          <w:sz w:val="28"/>
          <w:szCs w:val="28"/>
        </w:rPr>
      </w:pPr>
      <w:r w:rsidRPr="00752E19">
        <w:rPr>
          <w:rFonts w:ascii="Times New Roman" w:eastAsiaTheme="minorEastAsia" w:hAnsi="Times New Roman" w:cs="Times New Roman"/>
          <w:b/>
          <w:i/>
          <w:sz w:val="28"/>
          <w:szCs w:val="28"/>
        </w:rPr>
        <w:t xml:space="preserve">История развития портретной живописи. </w:t>
      </w:r>
    </w:p>
    <w:p w:rsidR="007D7638" w:rsidRDefault="007D7638" w:rsidP="00B14402">
      <w:pPr>
        <w:spacing w:after="0"/>
        <w:ind w:firstLine="851"/>
        <w:jc w:val="center"/>
        <w:rPr>
          <w:rFonts w:ascii="Times New Roman" w:eastAsiaTheme="minorEastAsia" w:hAnsi="Times New Roman" w:cs="Times New Roman"/>
          <w:b/>
          <w:i/>
          <w:sz w:val="28"/>
          <w:szCs w:val="28"/>
        </w:rPr>
      </w:pPr>
      <w:r w:rsidRPr="00752E19">
        <w:rPr>
          <w:rFonts w:ascii="Times New Roman" w:eastAsiaTheme="minorEastAsia" w:hAnsi="Times New Roman" w:cs="Times New Roman"/>
          <w:b/>
          <w:i/>
          <w:sz w:val="28"/>
          <w:szCs w:val="28"/>
        </w:rPr>
        <w:t>Мастера портрета. Техника и технология работы над живописным этюдом головы человека.</w:t>
      </w:r>
      <w:r>
        <w:rPr>
          <w:rFonts w:ascii="Times New Roman" w:eastAsiaTheme="minorEastAsia" w:hAnsi="Times New Roman" w:cs="Times New Roman"/>
          <w:b/>
          <w:i/>
          <w:sz w:val="28"/>
          <w:szCs w:val="28"/>
        </w:rPr>
        <w:t xml:space="preserve"> </w:t>
      </w:r>
      <w:r w:rsidR="00340BB1" w:rsidRPr="007D7638">
        <w:rPr>
          <w:rFonts w:ascii="Times New Roman" w:eastAsiaTheme="minorEastAsia" w:hAnsi="Times New Roman" w:cs="Times New Roman"/>
          <w:b/>
          <w:i/>
          <w:sz w:val="28"/>
          <w:szCs w:val="28"/>
        </w:rPr>
        <w:t>История портрета — эволюция развития портретного жанра от древности до наших дней.</w:t>
      </w:r>
    </w:p>
    <w:p w:rsidR="002A4C4C" w:rsidRDefault="002A4C4C" w:rsidP="00B14402">
      <w:pPr>
        <w:spacing w:after="0"/>
        <w:ind w:firstLine="851"/>
        <w:jc w:val="center"/>
        <w:rPr>
          <w:rFonts w:ascii="Times New Roman" w:eastAsiaTheme="minorEastAsia" w:hAnsi="Times New Roman" w:cs="Times New Roman"/>
          <w:b/>
          <w:i/>
          <w:sz w:val="28"/>
          <w:szCs w:val="28"/>
        </w:rPr>
      </w:pPr>
    </w:p>
    <w:p w:rsidR="002A4C4C" w:rsidRDefault="002A4C4C" w:rsidP="002A4C4C">
      <w:pPr>
        <w:spacing w:after="0"/>
        <w:ind w:firstLine="851"/>
        <w:jc w:val="center"/>
        <w:rPr>
          <w:rFonts w:ascii="Times New Roman" w:eastAsiaTheme="minorEastAsia" w:hAnsi="Times New Roman" w:cs="Times New Roman"/>
          <w:b/>
          <w:i/>
          <w:sz w:val="28"/>
          <w:szCs w:val="28"/>
        </w:rPr>
      </w:pPr>
      <w:r w:rsidRPr="00AA15E4">
        <w:rPr>
          <w:rFonts w:ascii="Times New Roman" w:eastAsiaTheme="minorEastAsia" w:hAnsi="Times New Roman" w:cs="Times New Roman"/>
          <w:b/>
          <w:i/>
          <w:sz w:val="28"/>
          <w:szCs w:val="28"/>
        </w:rPr>
        <w:t xml:space="preserve">Виды и типы портрета. </w:t>
      </w:r>
    </w:p>
    <w:p w:rsidR="002A4C4C" w:rsidRPr="002A4C4C" w:rsidRDefault="002A4C4C" w:rsidP="002A4C4C">
      <w:pPr>
        <w:spacing w:after="0"/>
        <w:ind w:firstLine="851"/>
        <w:jc w:val="center"/>
        <w:rPr>
          <w:rFonts w:ascii="Times New Roman" w:eastAsiaTheme="minorEastAsia" w:hAnsi="Times New Roman" w:cs="Times New Roman"/>
          <w:i/>
          <w:sz w:val="28"/>
          <w:szCs w:val="28"/>
        </w:rPr>
      </w:pPr>
      <w:r w:rsidRPr="00AA15E4">
        <w:rPr>
          <w:rFonts w:ascii="Times New Roman" w:eastAsiaTheme="minorEastAsia" w:hAnsi="Times New Roman" w:cs="Times New Roman"/>
          <w:b/>
          <w:i/>
          <w:sz w:val="28"/>
          <w:szCs w:val="28"/>
        </w:rPr>
        <w:t>Задачи целостного решения живописного произведения.</w:t>
      </w:r>
    </w:p>
    <w:p w:rsidR="00B14402" w:rsidRPr="007D7638" w:rsidRDefault="00B14402" w:rsidP="00B14402">
      <w:pPr>
        <w:spacing w:after="0"/>
        <w:ind w:firstLine="851"/>
        <w:jc w:val="center"/>
        <w:rPr>
          <w:rFonts w:ascii="Times New Roman" w:eastAsiaTheme="minorEastAsia" w:hAnsi="Times New Roman" w:cs="Times New Roman"/>
          <w:b/>
          <w:i/>
          <w:sz w:val="28"/>
          <w:szCs w:val="28"/>
        </w:rPr>
      </w:pPr>
    </w:p>
    <w:p w:rsidR="00340BB1" w:rsidRPr="00B14402" w:rsidRDefault="00340BB1" w:rsidP="00340BB1">
      <w:pPr>
        <w:spacing w:after="0"/>
        <w:ind w:firstLine="851"/>
        <w:jc w:val="both"/>
        <w:rPr>
          <w:rFonts w:ascii="Times New Roman" w:eastAsiaTheme="minorEastAsia" w:hAnsi="Times New Roman" w:cs="Times New Roman"/>
          <w:b/>
          <w:sz w:val="28"/>
          <w:szCs w:val="28"/>
        </w:rPr>
      </w:pPr>
      <w:r w:rsidRPr="00B14402">
        <w:rPr>
          <w:rFonts w:ascii="Times New Roman" w:eastAsiaTheme="minorEastAsia" w:hAnsi="Times New Roman" w:cs="Times New Roman"/>
          <w:b/>
          <w:sz w:val="28"/>
          <w:szCs w:val="28"/>
        </w:rPr>
        <w:t xml:space="preserve">Основные принципы развития портретного жанра. </w:t>
      </w:r>
    </w:p>
    <w:p w:rsidR="00340BB1" w:rsidRPr="00340BB1" w:rsidRDefault="00340BB1" w:rsidP="00340BB1">
      <w:pPr>
        <w:spacing w:after="0"/>
        <w:ind w:firstLine="851"/>
        <w:jc w:val="both"/>
        <w:rPr>
          <w:rFonts w:ascii="Times New Roman" w:eastAsiaTheme="minorEastAsia" w:hAnsi="Times New Roman" w:cs="Times New Roman"/>
          <w:sz w:val="28"/>
          <w:szCs w:val="28"/>
        </w:rPr>
      </w:pPr>
      <w:r w:rsidRPr="00340BB1">
        <w:rPr>
          <w:rFonts w:ascii="Times New Roman" w:eastAsiaTheme="minorEastAsia" w:hAnsi="Times New Roman" w:cs="Times New Roman"/>
          <w:sz w:val="28"/>
          <w:szCs w:val="28"/>
        </w:rPr>
        <w:t>На развитие портретного жанра влияют две тенденции: прогресс технических изобразительных навыков и, что более важно, развитие представлений о зн</w:t>
      </w:r>
      <w:r>
        <w:rPr>
          <w:rFonts w:ascii="Times New Roman" w:eastAsiaTheme="minorEastAsia" w:hAnsi="Times New Roman" w:cs="Times New Roman"/>
          <w:sz w:val="28"/>
          <w:szCs w:val="28"/>
        </w:rPr>
        <w:t>ачимости человеческой личности.</w:t>
      </w:r>
    </w:p>
    <w:p w:rsidR="00340BB1" w:rsidRPr="00340BB1" w:rsidRDefault="00340BB1" w:rsidP="00340BB1">
      <w:pPr>
        <w:spacing w:after="0"/>
        <w:ind w:firstLine="851"/>
        <w:jc w:val="both"/>
        <w:rPr>
          <w:rFonts w:ascii="Times New Roman" w:eastAsiaTheme="minorEastAsia" w:hAnsi="Times New Roman" w:cs="Times New Roman"/>
          <w:sz w:val="28"/>
          <w:szCs w:val="28"/>
        </w:rPr>
      </w:pPr>
      <w:r w:rsidRPr="00340BB1">
        <w:rPr>
          <w:rFonts w:ascii="Times New Roman" w:eastAsiaTheme="minorEastAsia" w:hAnsi="Times New Roman" w:cs="Times New Roman"/>
          <w:sz w:val="28"/>
          <w:szCs w:val="28"/>
        </w:rPr>
        <w:t>Наибольших вершин портрет достигает в период веры в возможности человека, его разума, его дей</w:t>
      </w:r>
      <w:r>
        <w:rPr>
          <w:rFonts w:ascii="Times New Roman" w:eastAsiaTheme="minorEastAsia" w:hAnsi="Times New Roman" w:cs="Times New Roman"/>
          <w:sz w:val="28"/>
          <w:szCs w:val="28"/>
        </w:rPr>
        <w:t xml:space="preserve">ственной и преобразующей силы. </w:t>
      </w:r>
    </w:p>
    <w:p w:rsidR="00340BB1" w:rsidRPr="00340BB1" w:rsidRDefault="00340BB1" w:rsidP="00340BB1">
      <w:pPr>
        <w:spacing w:after="0"/>
        <w:ind w:firstLine="851"/>
        <w:jc w:val="both"/>
        <w:rPr>
          <w:rFonts w:ascii="Times New Roman" w:eastAsiaTheme="minorEastAsia" w:hAnsi="Times New Roman" w:cs="Times New Roman"/>
          <w:sz w:val="28"/>
          <w:szCs w:val="28"/>
        </w:rPr>
      </w:pPr>
      <w:r w:rsidRPr="00340BB1">
        <w:rPr>
          <w:rFonts w:ascii="Times New Roman" w:eastAsiaTheme="minorEastAsia" w:hAnsi="Times New Roman" w:cs="Times New Roman"/>
          <w:sz w:val="28"/>
          <w:szCs w:val="28"/>
        </w:rPr>
        <w:t>«Портрет в своей современной функции — порождение европейской культуры нового времени с ее представлением о ценности индивидуального в человеке, о том, что идеальное не противостоит индивидуальному, а реа</w:t>
      </w:r>
      <w:r>
        <w:rPr>
          <w:rFonts w:ascii="Times New Roman" w:eastAsiaTheme="minorEastAsia" w:hAnsi="Times New Roman" w:cs="Times New Roman"/>
          <w:sz w:val="28"/>
          <w:szCs w:val="28"/>
        </w:rPr>
        <w:t>лизуется через него и в нем»...</w:t>
      </w:r>
    </w:p>
    <w:p w:rsidR="00340BB1" w:rsidRPr="00340BB1" w:rsidRDefault="00340BB1" w:rsidP="00340BB1">
      <w:pPr>
        <w:spacing w:after="0"/>
        <w:ind w:firstLine="851"/>
        <w:jc w:val="both"/>
        <w:rPr>
          <w:rFonts w:ascii="Times New Roman" w:eastAsiaTheme="minorEastAsia" w:hAnsi="Times New Roman" w:cs="Times New Roman"/>
          <w:sz w:val="28"/>
          <w:szCs w:val="28"/>
        </w:rPr>
      </w:pPr>
      <w:r w:rsidRPr="00340BB1">
        <w:rPr>
          <w:rFonts w:ascii="Times New Roman" w:eastAsiaTheme="minorEastAsia" w:hAnsi="Times New Roman" w:cs="Times New Roman"/>
          <w:sz w:val="28"/>
          <w:szCs w:val="28"/>
        </w:rPr>
        <w:t xml:space="preserve"> Именно поэтому жанр портрета находится в упадке в XX и ХХI веках: «как может он процветать, когда мы полны стольких сомнений в себе?». Периодами расцвета портрета считаются римский скульптурный портрет, портрет эпохи Возрождения и портрет XVII века, 2-й п</w:t>
      </w:r>
      <w:r>
        <w:rPr>
          <w:rFonts w:ascii="Times New Roman" w:eastAsiaTheme="minorEastAsia" w:hAnsi="Times New Roman" w:cs="Times New Roman"/>
          <w:sz w:val="28"/>
          <w:szCs w:val="28"/>
        </w:rPr>
        <w:t>ол. XVIII века.</w:t>
      </w:r>
    </w:p>
    <w:p w:rsidR="00340BB1" w:rsidRPr="00340BB1" w:rsidRDefault="00340BB1" w:rsidP="00340BB1">
      <w:pPr>
        <w:spacing w:after="0"/>
        <w:ind w:firstLine="851"/>
        <w:jc w:val="both"/>
        <w:rPr>
          <w:rFonts w:ascii="Times New Roman" w:eastAsiaTheme="minorEastAsia" w:hAnsi="Times New Roman" w:cs="Times New Roman"/>
          <w:sz w:val="28"/>
          <w:szCs w:val="28"/>
        </w:rPr>
      </w:pPr>
      <w:r w:rsidRPr="00340BB1">
        <w:rPr>
          <w:rFonts w:ascii="Times New Roman" w:eastAsiaTheme="minorEastAsia" w:hAnsi="Times New Roman" w:cs="Times New Roman"/>
          <w:sz w:val="28"/>
          <w:szCs w:val="28"/>
        </w:rPr>
        <w:t xml:space="preserve"> Воспроизведение натуры в портрете являлось основным принципом портретного жанра на протяжении веков. Но в различные периоды существовали разные трактовки понятия «сходство». Процесс подражания натуре и перевод её в художественный образ имел каждый раз свои характерные особенности, которые зависели от общих идейных и эстетических предпосылок периода, а также от конкретной творческой практики — творческого метода, стиля и средств х</w:t>
      </w:r>
      <w:r>
        <w:rPr>
          <w:rFonts w:ascii="Times New Roman" w:eastAsiaTheme="minorEastAsia" w:hAnsi="Times New Roman" w:cs="Times New Roman"/>
          <w:sz w:val="28"/>
          <w:szCs w:val="28"/>
        </w:rPr>
        <w:t>удожественной выразительности.</w:t>
      </w:r>
    </w:p>
    <w:p w:rsidR="00340BB1" w:rsidRPr="00340BB1" w:rsidRDefault="00340BB1" w:rsidP="00340BB1">
      <w:pPr>
        <w:spacing w:after="0"/>
        <w:jc w:val="both"/>
        <w:rPr>
          <w:rFonts w:ascii="Times New Roman" w:eastAsiaTheme="minorEastAsia" w:hAnsi="Times New Roman" w:cs="Times New Roman"/>
          <w:sz w:val="28"/>
          <w:szCs w:val="28"/>
        </w:rPr>
      </w:pPr>
    </w:p>
    <w:p w:rsidR="00340BB1" w:rsidRPr="00340BB1" w:rsidRDefault="00340BB1" w:rsidP="00340BB1">
      <w:pPr>
        <w:spacing w:after="0"/>
        <w:ind w:firstLine="851"/>
        <w:jc w:val="both"/>
        <w:rPr>
          <w:rFonts w:ascii="Times New Roman" w:eastAsiaTheme="minorEastAsia" w:hAnsi="Times New Roman" w:cs="Times New Roman"/>
          <w:b/>
          <w:sz w:val="28"/>
          <w:szCs w:val="28"/>
        </w:rPr>
      </w:pPr>
      <w:r w:rsidRPr="00340BB1">
        <w:rPr>
          <w:rFonts w:ascii="Times New Roman" w:eastAsiaTheme="minorEastAsia" w:hAnsi="Times New Roman" w:cs="Times New Roman"/>
          <w:b/>
          <w:sz w:val="28"/>
          <w:szCs w:val="28"/>
        </w:rPr>
        <w:t>История портрета.</w:t>
      </w:r>
      <w:r>
        <w:rPr>
          <w:rFonts w:ascii="Times New Roman" w:eastAsiaTheme="minorEastAsia" w:hAnsi="Times New Roman" w:cs="Times New Roman"/>
          <w:b/>
          <w:sz w:val="28"/>
          <w:szCs w:val="28"/>
        </w:rPr>
        <w:t xml:space="preserve"> </w:t>
      </w:r>
    </w:p>
    <w:p w:rsidR="00340BB1" w:rsidRPr="00340BB1" w:rsidRDefault="00340BB1" w:rsidP="00340BB1">
      <w:pPr>
        <w:spacing w:after="0"/>
        <w:ind w:firstLine="851"/>
        <w:jc w:val="both"/>
        <w:rPr>
          <w:rFonts w:ascii="Times New Roman" w:eastAsiaTheme="minorEastAsia" w:hAnsi="Times New Roman" w:cs="Times New Roman"/>
          <w:sz w:val="28"/>
          <w:szCs w:val="28"/>
        </w:rPr>
      </w:pPr>
      <w:r w:rsidRPr="00340BB1">
        <w:rPr>
          <w:rFonts w:ascii="Times New Roman" w:eastAsiaTheme="minorEastAsia" w:hAnsi="Times New Roman" w:cs="Times New Roman"/>
          <w:sz w:val="28"/>
          <w:szCs w:val="28"/>
        </w:rPr>
        <w:t xml:space="preserve"> Древнейшая известная попытка изобразить человеческое лицо насчитывает 27 тыс. лет. Оно обнаружено в пещере Вильонер близ города Ангулем (департамент Шаранта). «Портрет» сделан мелом на естественных выпуклостях стены, напоминающих по форме лицо. Прочерчены горизонтальные линии глаз и рта и вертика</w:t>
      </w:r>
      <w:r>
        <w:rPr>
          <w:rFonts w:ascii="Times New Roman" w:eastAsiaTheme="minorEastAsia" w:hAnsi="Times New Roman" w:cs="Times New Roman"/>
          <w:sz w:val="28"/>
          <w:szCs w:val="28"/>
        </w:rPr>
        <w:t>льная полоса, обозначающая нос.</w:t>
      </w:r>
    </w:p>
    <w:p w:rsidR="00340BB1" w:rsidRPr="00340BB1" w:rsidRDefault="00340BB1" w:rsidP="00340BB1">
      <w:pPr>
        <w:spacing w:after="0"/>
        <w:ind w:firstLine="851"/>
        <w:jc w:val="both"/>
        <w:rPr>
          <w:rFonts w:ascii="Times New Roman" w:eastAsiaTheme="minorEastAsia" w:hAnsi="Times New Roman" w:cs="Times New Roman"/>
          <w:sz w:val="28"/>
          <w:szCs w:val="28"/>
        </w:rPr>
      </w:pPr>
      <w:r w:rsidRPr="00340BB1">
        <w:rPr>
          <w:rFonts w:ascii="Times New Roman" w:eastAsiaTheme="minorEastAsia" w:hAnsi="Times New Roman" w:cs="Times New Roman"/>
          <w:sz w:val="28"/>
          <w:szCs w:val="28"/>
        </w:rPr>
        <w:t>Первые образцы портрета являются скульптурными и относятся к Древнему Египту. За этим следовал расцвет портрета в период античности, упадок жанра в Средневековье, новые открытия, взлет и переход к технике станковой живописи в эпоху Возрождения, а затем дальнейшее</w:t>
      </w:r>
      <w:r>
        <w:rPr>
          <w:rFonts w:ascii="Times New Roman" w:eastAsiaTheme="minorEastAsia" w:hAnsi="Times New Roman" w:cs="Times New Roman"/>
          <w:sz w:val="28"/>
          <w:szCs w:val="28"/>
        </w:rPr>
        <w:t xml:space="preserve"> развитие в последующие века.</w:t>
      </w:r>
    </w:p>
    <w:p w:rsidR="00340BB1" w:rsidRDefault="00340BB1" w:rsidP="00340BB1">
      <w:pPr>
        <w:spacing w:after="0"/>
        <w:ind w:firstLine="851"/>
        <w:jc w:val="both"/>
        <w:rPr>
          <w:rFonts w:ascii="Times New Roman" w:eastAsiaTheme="minorEastAsia" w:hAnsi="Times New Roman" w:cs="Times New Roman"/>
          <w:sz w:val="28"/>
          <w:szCs w:val="28"/>
        </w:rPr>
      </w:pPr>
    </w:p>
    <w:p w:rsidR="00340BB1" w:rsidRPr="00340BB1" w:rsidRDefault="00340BB1" w:rsidP="00340BB1">
      <w:pPr>
        <w:spacing w:after="0"/>
        <w:ind w:firstLine="851"/>
        <w:jc w:val="both"/>
        <w:rPr>
          <w:rFonts w:ascii="Times New Roman" w:eastAsiaTheme="minorEastAsia" w:hAnsi="Times New Roman" w:cs="Times New Roman"/>
          <w:i/>
          <w:sz w:val="28"/>
          <w:szCs w:val="28"/>
        </w:rPr>
      </w:pPr>
      <w:r w:rsidRPr="00340BB1">
        <w:rPr>
          <w:rFonts w:ascii="Times New Roman" w:eastAsiaTheme="minorEastAsia" w:hAnsi="Times New Roman" w:cs="Times New Roman"/>
          <w:i/>
          <w:sz w:val="28"/>
          <w:szCs w:val="28"/>
        </w:rPr>
        <w:t>Древнеегипетский портрет.</w:t>
      </w:r>
    </w:p>
    <w:p w:rsidR="00340BB1" w:rsidRPr="00340BB1" w:rsidRDefault="00340BB1" w:rsidP="00340BB1">
      <w:pPr>
        <w:spacing w:after="0"/>
        <w:ind w:firstLine="851"/>
        <w:jc w:val="both"/>
        <w:rPr>
          <w:rFonts w:ascii="Times New Roman" w:eastAsiaTheme="minorEastAsia" w:hAnsi="Times New Roman" w:cs="Times New Roman"/>
          <w:sz w:val="28"/>
          <w:szCs w:val="28"/>
        </w:rPr>
      </w:pPr>
      <w:r w:rsidRPr="00340BB1">
        <w:rPr>
          <w:rFonts w:ascii="Times New Roman" w:eastAsiaTheme="minorEastAsia" w:hAnsi="Times New Roman" w:cs="Times New Roman"/>
          <w:sz w:val="28"/>
          <w:szCs w:val="28"/>
        </w:rPr>
        <w:t xml:space="preserve"> Зарождение портретного искусства относится к глубокой древности. Первые значительные образцы портрета встречаются в древневосточной, главным образом древнеегипетской, скульптуре. Сохранившиеся изображения лиц предшествующего периода — искусства Месопотамии, являются имперсональными изображениями божеств </w:t>
      </w:r>
      <w:r>
        <w:rPr>
          <w:rFonts w:ascii="Times New Roman" w:eastAsiaTheme="minorEastAsia" w:hAnsi="Times New Roman" w:cs="Times New Roman"/>
          <w:sz w:val="28"/>
          <w:szCs w:val="28"/>
        </w:rPr>
        <w:t>и не несут индивидуальных черт.</w:t>
      </w:r>
    </w:p>
    <w:p w:rsidR="00340BB1" w:rsidRPr="00340BB1" w:rsidRDefault="00340BB1" w:rsidP="00340BB1">
      <w:pPr>
        <w:spacing w:after="0"/>
        <w:ind w:firstLine="851"/>
        <w:jc w:val="both"/>
        <w:rPr>
          <w:rFonts w:ascii="Times New Roman" w:eastAsiaTheme="minorEastAsia" w:hAnsi="Times New Roman" w:cs="Times New Roman"/>
          <w:sz w:val="28"/>
          <w:szCs w:val="28"/>
        </w:rPr>
      </w:pPr>
      <w:r w:rsidRPr="00340BB1">
        <w:rPr>
          <w:rFonts w:ascii="Times New Roman" w:eastAsiaTheme="minorEastAsia" w:hAnsi="Times New Roman" w:cs="Times New Roman"/>
          <w:sz w:val="28"/>
          <w:szCs w:val="28"/>
        </w:rPr>
        <w:t xml:space="preserve"> Назначение портрета в египетском искусстве было обусловлено культовыми, религиозно-магическими задачами. Существовала необходимость «дублирования» модели (то есть портрет был двойником умершего в загробной жизни). Поэтому на канонический тип изображения (воплощающий нечто неизменное) проецировались собственно индивидуальные черты модели. Чем более портрет походил на модель, тем гарантированней была связь между каменным изображением и собственно усопшим: его жизненная сила «ка», и его душа «ба» оставляли человека при его смерти, но «ка» могла найти дорогу обратно в тело, для чего его необходимо было сохранять максимально целым и похожим — так возник принцип мум</w:t>
      </w:r>
      <w:r>
        <w:rPr>
          <w:rFonts w:ascii="Times New Roman" w:eastAsiaTheme="minorEastAsia" w:hAnsi="Times New Roman" w:cs="Times New Roman"/>
          <w:sz w:val="28"/>
          <w:szCs w:val="28"/>
        </w:rPr>
        <w:t>ифицирования и портретирования.</w:t>
      </w:r>
    </w:p>
    <w:p w:rsidR="00340BB1" w:rsidRPr="00340BB1" w:rsidRDefault="00340BB1" w:rsidP="00340BB1">
      <w:pPr>
        <w:spacing w:after="0"/>
        <w:ind w:firstLine="851"/>
        <w:jc w:val="both"/>
        <w:rPr>
          <w:rFonts w:ascii="Times New Roman" w:eastAsiaTheme="minorEastAsia" w:hAnsi="Times New Roman" w:cs="Times New Roman"/>
          <w:sz w:val="28"/>
          <w:szCs w:val="28"/>
        </w:rPr>
      </w:pPr>
      <w:r w:rsidRPr="00340BB1">
        <w:rPr>
          <w:rFonts w:ascii="Times New Roman" w:eastAsiaTheme="minorEastAsia" w:hAnsi="Times New Roman" w:cs="Times New Roman"/>
          <w:sz w:val="28"/>
          <w:szCs w:val="28"/>
        </w:rPr>
        <w:t xml:space="preserve"> Известные портреты периода Древнего Царства: статуи супружеской четы Рахотепа и Нофрет, вельможи Ти, Хефрена (Каирский музей), Хемона, писца (Лувр), Ранофера. Сохранились образцы деревянной портретной скульптуры — т. н. «Сельский староста» (статуя Ка-Апера — Шейх эль Беледа, Каир). Одна из самых ранних царских статуй — фараона Хасехема (II дин</w:t>
      </w:r>
      <w:r>
        <w:rPr>
          <w:rFonts w:ascii="Times New Roman" w:eastAsiaTheme="minorEastAsia" w:hAnsi="Times New Roman" w:cs="Times New Roman"/>
          <w:sz w:val="28"/>
          <w:szCs w:val="28"/>
        </w:rPr>
        <w:t>астия).</w:t>
      </w:r>
    </w:p>
    <w:p w:rsidR="00340BB1" w:rsidRPr="00340BB1" w:rsidRDefault="00340BB1" w:rsidP="00340BB1">
      <w:pPr>
        <w:spacing w:after="0"/>
        <w:ind w:firstLine="851"/>
        <w:jc w:val="both"/>
        <w:rPr>
          <w:rFonts w:ascii="Times New Roman" w:eastAsiaTheme="minorEastAsia" w:hAnsi="Times New Roman" w:cs="Times New Roman"/>
          <w:sz w:val="28"/>
          <w:szCs w:val="28"/>
        </w:rPr>
      </w:pPr>
      <w:r w:rsidRPr="00340BB1">
        <w:rPr>
          <w:rFonts w:ascii="Times New Roman" w:eastAsiaTheme="minorEastAsia" w:hAnsi="Times New Roman" w:cs="Times New Roman"/>
          <w:sz w:val="28"/>
          <w:szCs w:val="28"/>
        </w:rPr>
        <w:t xml:space="preserve"> В скульптуре устанавливаются строгие каноны определенных типов композиции — тип идущей фигуры с выдвинутой вперед ногой (всегда левой), тип коленопреклоненной фигуры, фигуры, сидящей на корточках или на троне, с симметрично положенными на колени руками. Статуи раскрашивались (на некоторых памятниках остатки краски сохранились). Употреблялись инкрустированные вставные глаза в ст</w:t>
      </w:r>
      <w:r>
        <w:rPr>
          <w:rFonts w:ascii="Times New Roman" w:eastAsiaTheme="minorEastAsia" w:hAnsi="Times New Roman" w:cs="Times New Roman"/>
          <w:sz w:val="28"/>
          <w:szCs w:val="28"/>
        </w:rPr>
        <w:t>атуи из полудрагоценных камней.</w:t>
      </w:r>
    </w:p>
    <w:p w:rsidR="00340BB1" w:rsidRPr="00340BB1" w:rsidRDefault="00340BB1" w:rsidP="00340BB1">
      <w:pPr>
        <w:spacing w:after="0"/>
        <w:ind w:firstLine="851"/>
        <w:jc w:val="both"/>
        <w:rPr>
          <w:rFonts w:ascii="Times New Roman" w:eastAsiaTheme="minorEastAsia" w:hAnsi="Times New Roman" w:cs="Times New Roman"/>
          <w:sz w:val="28"/>
          <w:szCs w:val="28"/>
        </w:rPr>
      </w:pPr>
      <w:r w:rsidRPr="00340BB1">
        <w:rPr>
          <w:rFonts w:ascii="Times New Roman" w:eastAsiaTheme="minorEastAsia" w:hAnsi="Times New Roman" w:cs="Times New Roman"/>
          <w:sz w:val="28"/>
          <w:szCs w:val="28"/>
        </w:rPr>
        <w:t xml:space="preserve"> Портретная скульптура Древнего царства находится в полном контакте с архитектурой и подчиняется г</w:t>
      </w:r>
      <w:r>
        <w:rPr>
          <w:rFonts w:ascii="Times New Roman" w:eastAsiaTheme="minorEastAsia" w:hAnsi="Times New Roman" w:cs="Times New Roman"/>
          <w:sz w:val="28"/>
          <w:szCs w:val="28"/>
        </w:rPr>
        <w:t>еометризированным принципам.</w:t>
      </w:r>
    </w:p>
    <w:p w:rsidR="00340BB1" w:rsidRPr="00340BB1" w:rsidRDefault="00340BB1" w:rsidP="00340BB1">
      <w:pPr>
        <w:spacing w:after="0"/>
        <w:ind w:firstLine="851"/>
        <w:jc w:val="both"/>
        <w:rPr>
          <w:rFonts w:ascii="Times New Roman" w:eastAsiaTheme="minorEastAsia" w:hAnsi="Times New Roman" w:cs="Times New Roman"/>
          <w:sz w:val="28"/>
          <w:szCs w:val="28"/>
        </w:rPr>
      </w:pPr>
      <w:r w:rsidRPr="00340BB1">
        <w:rPr>
          <w:rFonts w:ascii="Times New Roman" w:eastAsiaTheme="minorEastAsia" w:hAnsi="Times New Roman" w:cs="Times New Roman"/>
          <w:sz w:val="28"/>
          <w:szCs w:val="28"/>
        </w:rPr>
        <w:t>Для всех портретов Древнего царства характерны обобщенная моделировка формы лица, расширяющийся книзу нос, подчеркнуто большие губы. В эпоху V династии фласть фараона постепенно ослабевает, и начинают появляться портреты земел</w:t>
      </w:r>
      <w:r>
        <w:rPr>
          <w:rFonts w:ascii="Times New Roman" w:eastAsiaTheme="minorEastAsia" w:hAnsi="Times New Roman" w:cs="Times New Roman"/>
          <w:sz w:val="28"/>
          <w:szCs w:val="28"/>
        </w:rPr>
        <w:t>ьной знати, частных лиц.</w:t>
      </w:r>
    </w:p>
    <w:p w:rsidR="00340BB1" w:rsidRPr="00340BB1" w:rsidRDefault="00340BB1" w:rsidP="00340BB1">
      <w:pPr>
        <w:spacing w:after="0"/>
        <w:ind w:firstLine="851"/>
        <w:jc w:val="both"/>
        <w:rPr>
          <w:rFonts w:ascii="Times New Roman" w:eastAsiaTheme="minorEastAsia" w:hAnsi="Times New Roman" w:cs="Times New Roman"/>
          <w:sz w:val="28"/>
          <w:szCs w:val="28"/>
        </w:rPr>
      </w:pPr>
      <w:r w:rsidRPr="00340BB1">
        <w:rPr>
          <w:rFonts w:ascii="Times New Roman" w:eastAsiaTheme="minorEastAsia" w:hAnsi="Times New Roman" w:cs="Times New Roman"/>
          <w:sz w:val="28"/>
          <w:szCs w:val="28"/>
        </w:rPr>
        <w:t xml:space="preserve"> Пропорции тела удлиняются, увелич</w:t>
      </w:r>
      <w:r>
        <w:rPr>
          <w:rFonts w:ascii="Times New Roman" w:eastAsiaTheme="minorEastAsia" w:hAnsi="Times New Roman" w:cs="Times New Roman"/>
          <w:sz w:val="28"/>
          <w:szCs w:val="28"/>
        </w:rPr>
        <w:t>ивается красивая линия силуэта.</w:t>
      </w:r>
    </w:p>
    <w:p w:rsidR="00340BB1" w:rsidRPr="00340BB1" w:rsidRDefault="00340BB1" w:rsidP="00340BB1">
      <w:pPr>
        <w:spacing w:after="0"/>
        <w:ind w:firstLine="851"/>
        <w:jc w:val="both"/>
        <w:rPr>
          <w:rFonts w:ascii="Times New Roman" w:eastAsiaTheme="minorEastAsia" w:hAnsi="Times New Roman" w:cs="Times New Roman"/>
          <w:sz w:val="28"/>
          <w:szCs w:val="28"/>
        </w:rPr>
      </w:pPr>
      <w:r w:rsidRPr="00340BB1">
        <w:rPr>
          <w:rFonts w:ascii="Times New Roman" w:eastAsiaTheme="minorEastAsia" w:hAnsi="Times New Roman" w:cs="Times New Roman"/>
          <w:sz w:val="28"/>
          <w:szCs w:val="28"/>
        </w:rPr>
        <w:t>Со временем содержание древнеегипетского портрета углубляется (особенно в одухотворённых образах эпохи Нового царства периода Эль-Амарны, XIV в. до н. э.). Наиболее прославленным египетским портретистом является скульптор Тутмос Младший, работавший в эту эпоху. Его самые известные работы — портреты царицы Нефертити.</w:t>
      </w:r>
    </w:p>
    <w:p w:rsidR="00340BB1" w:rsidRPr="00340BB1" w:rsidRDefault="00340BB1" w:rsidP="00340BB1">
      <w:pPr>
        <w:spacing w:after="0"/>
        <w:jc w:val="both"/>
        <w:rPr>
          <w:rFonts w:ascii="Times New Roman" w:eastAsiaTheme="minorEastAsia" w:hAnsi="Times New Roman" w:cs="Times New Roman"/>
          <w:sz w:val="28"/>
          <w:szCs w:val="28"/>
        </w:rPr>
      </w:pPr>
    </w:p>
    <w:p w:rsidR="00340BB1" w:rsidRPr="00340BB1" w:rsidRDefault="00340BB1" w:rsidP="00340BB1">
      <w:pPr>
        <w:spacing w:after="0"/>
        <w:ind w:firstLine="851"/>
        <w:jc w:val="both"/>
        <w:rPr>
          <w:rFonts w:ascii="Times New Roman" w:eastAsiaTheme="minorEastAsia" w:hAnsi="Times New Roman" w:cs="Times New Roman"/>
          <w:i/>
          <w:sz w:val="28"/>
          <w:szCs w:val="28"/>
        </w:rPr>
      </w:pPr>
      <w:r w:rsidRPr="00340BB1">
        <w:rPr>
          <w:rFonts w:ascii="Times New Roman" w:eastAsiaTheme="minorEastAsia" w:hAnsi="Times New Roman" w:cs="Times New Roman"/>
          <w:i/>
          <w:sz w:val="28"/>
          <w:szCs w:val="28"/>
        </w:rPr>
        <w:t>Древнегреческий портрет.</w:t>
      </w:r>
      <w:r>
        <w:rPr>
          <w:rFonts w:ascii="Times New Roman" w:eastAsiaTheme="minorEastAsia" w:hAnsi="Times New Roman" w:cs="Times New Roman"/>
          <w:i/>
          <w:sz w:val="28"/>
          <w:szCs w:val="28"/>
        </w:rPr>
        <w:t xml:space="preserve"> </w:t>
      </w:r>
    </w:p>
    <w:p w:rsidR="00340BB1" w:rsidRPr="00340BB1" w:rsidRDefault="00340BB1" w:rsidP="00340BB1">
      <w:pPr>
        <w:spacing w:after="0"/>
        <w:ind w:firstLine="851"/>
        <w:jc w:val="both"/>
        <w:rPr>
          <w:rFonts w:ascii="Times New Roman" w:eastAsiaTheme="minorEastAsia" w:hAnsi="Times New Roman" w:cs="Times New Roman"/>
          <w:sz w:val="28"/>
          <w:szCs w:val="28"/>
        </w:rPr>
      </w:pPr>
      <w:r w:rsidRPr="00340BB1">
        <w:rPr>
          <w:rFonts w:ascii="Times New Roman" w:eastAsiaTheme="minorEastAsia" w:hAnsi="Times New Roman" w:cs="Times New Roman"/>
          <w:sz w:val="28"/>
          <w:szCs w:val="28"/>
        </w:rPr>
        <w:t xml:space="preserve"> У древних греков долгое время портрета в строгом смысле слова не существовало. У них был обычай награждать победителей спортивных игр постановкой их статуй в публичных местах, однако это были идеальные фигуры атлетов, которые изображали их лишь в общих чертах, идеализированно, и были выполнены по идеальному канону красоты. Эллинские республики даже запрещали общественным деятелям и частным лицам заказывать свои реалистические портреты, считая, что они могут развить в гражданах тщеславие и противоречат принципу равенства между ними. В эпоху классики создаются обобщённые, идеализированные скульптурные портреты поэтов, фи</w:t>
      </w:r>
      <w:r>
        <w:rPr>
          <w:rFonts w:ascii="Times New Roman" w:eastAsiaTheme="minorEastAsia" w:hAnsi="Times New Roman" w:cs="Times New Roman"/>
          <w:sz w:val="28"/>
          <w:szCs w:val="28"/>
        </w:rPr>
        <w:t>лософов, общественных деятелей.</w:t>
      </w:r>
    </w:p>
    <w:p w:rsidR="00340BB1" w:rsidRPr="00340BB1" w:rsidRDefault="00340BB1" w:rsidP="00340BB1">
      <w:pPr>
        <w:spacing w:after="0"/>
        <w:ind w:firstLine="851"/>
        <w:jc w:val="both"/>
        <w:rPr>
          <w:rFonts w:ascii="Times New Roman" w:eastAsiaTheme="minorEastAsia" w:hAnsi="Times New Roman" w:cs="Times New Roman"/>
          <w:sz w:val="28"/>
          <w:szCs w:val="28"/>
        </w:rPr>
      </w:pPr>
      <w:r w:rsidRPr="00340BB1">
        <w:rPr>
          <w:rFonts w:ascii="Times New Roman" w:eastAsiaTheme="minorEastAsia" w:hAnsi="Times New Roman" w:cs="Times New Roman"/>
          <w:sz w:val="28"/>
          <w:szCs w:val="28"/>
        </w:rPr>
        <w:t xml:space="preserve"> Только в V веке до н.э. впервые появились у греков настоящие портретные гермы и статуи, а именно в числе произведений Димитрия Алопекско</w:t>
      </w:r>
      <w:r>
        <w:rPr>
          <w:rFonts w:ascii="Times New Roman" w:eastAsiaTheme="minorEastAsia" w:hAnsi="Times New Roman" w:cs="Times New Roman"/>
          <w:sz w:val="28"/>
          <w:szCs w:val="28"/>
        </w:rPr>
        <w:t>го, жившего во времена Перикла.</w:t>
      </w:r>
    </w:p>
    <w:p w:rsidR="00340BB1" w:rsidRPr="00340BB1" w:rsidRDefault="00340BB1" w:rsidP="00340BB1">
      <w:pPr>
        <w:spacing w:after="0"/>
        <w:ind w:firstLine="851"/>
        <w:jc w:val="both"/>
        <w:rPr>
          <w:rFonts w:ascii="Times New Roman" w:eastAsiaTheme="minorEastAsia" w:hAnsi="Times New Roman" w:cs="Times New Roman"/>
          <w:sz w:val="28"/>
          <w:szCs w:val="28"/>
        </w:rPr>
      </w:pPr>
      <w:r w:rsidRPr="00340BB1">
        <w:rPr>
          <w:rFonts w:ascii="Times New Roman" w:eastAsiaTheme="minorEastAsia" w:hAnsi="Times New Roman" w:cs="Times New Roman"/>
          <w:sz w:val="28"/>
          <w:szCs w:val="28"/>
        </w:rPr>
        <w:t xml:space="preserve"> Реалистическое направление окончательно утвердилось в портретной скульптуре в эллинистическом искусстве — при Александре Македонском, благодаря Лисиппу и его брату Лисистрату, который первый</w:t>
      </w:r>
      <w:r>
        <w:rPr>
          <w:rFonts w:ascii="Times New Roman" w:eastAsiaTheme="minorEastAsia" w:hAnsi="Times New Roman" w:cs="Times New Roman"/>
          <w:sz w:val="28"/>
          <w:szCs w:val="28"/>
        </w:rPr>
        <w:t xml:space="preserve"> стал формовать маски с натуры.</w:t>
      </w:r>
    </w:p>
    <w:p w:rsidR="00340BB1" w:rsidRPr="00340BB1" w:rsidRDefault="00340BB1" w:rsidP="00340BB1">
      <w:pPr>
        <w:spacing w:after="0"/>
        <w:ind w:firstLine="851"/>
        <w:jc w:val="both"/>
        <w:rPr>
          <w:rFonts w:ascii="Times New Roman" w:eastAsiaTheme="minorEastAsia" w:hAnsi="Times New Roman" w:cs="Times New Roman"/>
          <w:sz w:val="28"/>
          <w:szCs w:val="28"/>
        </w:rPr>
      </w:pPr>
      <w:r w:rsidRPr="00340BB1">
        <w:rPr>
          <w:rFonts w:ascii="Times New Roman" w:eastAsiaTheme="minorEastAsia" w:hAnsi="Times New Roman" w:cs="Times New Roman"/>
          <w:sz w:val="28"/>
          <w:szCs w:val="28"/>
        </w:rPr>
        <w:t xml:space="preserve"> Эллинистические портреты, сохраняя свойственный греческим художникам принцип типизации, несравненно более индивидуализированно передают не только черты внешнего облика, но и различные оттенки душевного переживания модели. Если мастера классического времени в портретах представителей одной и той же общественной группы подчеркивали прежде всего черты общности (так возникли типы портретов стратегов, философов, поэтов), то эллинистические мастера, в сходных случаях сохраняя типические основы образа, выявляют характерные особенности данного конкретного человека. С конца V в. до н. э. древнегреческий портрет всё более индивидуализируется, в конце концов</w:t>
      </w:r>
      <w:r>
        <w:rPr>
          <w:rFonts w:ascii="Times New Roman" w:eastAsiaTheme="minorEastAsia" w:hAnsi="Times New Roman" w:cs="Times New Roman"/>
          <w:sz w:val="28"/>
          <w:szCs w:val="28"/>
        </w:rPr>
        <w:t xml:space="preserve"> тяготея к драматизации образа.</w:t>
      </w:r>
    </w:p>
    <w:p w:rsidR="00340BB1" w:rsidRPr="00340BB1" w:rsidRDefault="00340BB1" w:rsidP="00340BB1">
      <w:pPr>
        <w:spacing w:after="0"/>
        <w:ind w:firstLine="851"/>
        <w:jc w:val="both"/>
        <w:rPr>
          <w:rFonts w:ascii="Times New Roman" w:eastAsiaTheme="minorEastAsia" w:hAnsi="Times New Roman" w:cs="Times New Roman"/>
          <w:sz w:val="28"/>
          <w:szCs w:val="28"/>
        </w:rPr>
      </w:pPr>
      <w:r w:rsidRPr="00340BB1">
        <w:rPr>
          <w:rFonts w:ascii="Times New Roman" w:eastAsiaTheme="minorEastAsia" w:hAnsi="Times New Roman" w:cs="Times New Roman"/>
          <w:sz w:val="28"/>
          <w:szCs w:val="28"/>
        </w:rPr>
        <w:t xml:space="preserve"> Индивидуализм в эллинистическую эпоху выступает, с одной стороны, в форме самоутверждения сильной эгоистической личности, стремящейся любыми средствами возвысить себя над общественным коллективом и подчинить его своей воле. Другая форма эллинистического индивидуализма связана с сознанием человеком своего бессилия перед законами бытия. Она проявляется в отказе от борьбы, в погружении в свой внутренний мир. Обе эти формы нашли свое отражение в эллинистическом портрете, где можно выделить две основные линии: тип портрета эллинистических правителей, в котором задача художника — прославление человека сильной воли и энергии, беспощадно сметающего на своем пути все препятствия для достижения своей эгоистической цели, и тип портрета мыслителей и поэтов, в образах которых нашло отражение сознание противоречий реальной действитель</w:t>
      </w:r>
      <w:r>
        <w:rPr>
          <w:rFonts w:ascii="Times New Roman" w:eastAsiaTheme="minorEastAsia" w:hAnsi="Times New Roman" w:cs="Times New Roman"/>
          <w:sz w:val="28"/>
          <w:szCs w:val="28"/>
        </w:rPr>
        <w:t>ности и бессилия преодолеть их.</w:t>
      </w:r>
    </w:p>
    <w:p w:rsidR="00340BB1" w:rsidRPr="00340BB1" w:rsidRDefault="00340BB1" w:rsidP="00340BB1">
      <w:pPr>
        <w:spacing w:after="0"/>
        <w:ind w:firstLine="851"/>
        <w:jc w:val="both"/>
        <w:rPr>
          <w:rFonts w:ascii="Times New Roman" w:eastAsiaTheme="minorEastAsia" w:hAnsi="Times New Roman" w:cs="Times New Roman"/>
          <w:sz w:val="28"/>
          <w:szCs w:val="28"/>
        </w:rPr>
      </w:pPr>
      <w:r w:rsidRPr="00340BB1">
        <w:rPr>
          <w:rFonts w:ascii="Times New Roman" w:eastAsiaTheme="minorEastAsia" w:hAnsi="Times New Roman" w:cs="Times New Roman"/>
          <w:sz w:val="28"/>
          <w:szCs w:val="28"/>
        </w:rPr>
        <w:t xml:space="preserve"> Источники рассказывают о существовании в Греции живописного портрета, в частности превозносится Апеллес, но ничего из работ этого периода не сохранилось.</w:t>
      </w:r>
    </w:p>
    <w:p w:rsidR="00340BB1" w:rsidRPr="00340BB1" w:rsidRDefault="00340BB1" w:rsidP="00340BB1">
      <w:pPr>
        <w:spacing w:after="0"/>
        <w:jc w:val="both"/>
        <w:rPr>
          <w:rFonts w:ascii="Times New Roman" w:eastAsiaTheme="minorEastAsia" w:hAnsi="Times New Roman" w:cs="Times New Roman"/>
          <w:sz w:val="28"/>
          <w:szCs w:val="28"/>
        </w:rPr>
      </w:pPr>
    </w:p>
    <w:p w:rsidR="00340BB1" w:rsidRPr="00340BB1" w:rsidRDefault="00340BB1" w:rsidP="00340BB1">
      <w:pPr>
        <w:spacing w:after="0"/>
        <w:ind w:firstLine="851"/>
        <w:jc w:val="both"/>
        <w:rPr>
          <w:rFonts w:ascii="Times New Roman" w:eastAsiaTheme="minorEastAsia" w:hAnsi="Times New Roman" w:cs="Times New Roman"/>
          <w:i/>
          <w:sz w:val="28"/>
          <w:szCs w:val="28"/>
        </w:rPr>
      </w:pPr>
      <w:r w:rsidRPr="00340BB1">
        <w:rPr>
          <w:rFonts w:ascii="Times New Roman" w:eastAsiaTheme="minorEastAsia" w:hAnsi="Times New Roman" w:cs="Times New Roman"/>
          <w:i/>
          <w:sz w:val="28"/>
          <w:szCs w:val="28"/>
        </w:rPr>
        <w:t>Древнеримский портрет.</w:t>
      </w:r>
    </w:p>
    <w:p w:rsidR="00340BB1" w:rsidRPr="00340BB1" w:rsidRDefault="00340BB1" w:rsidP="00340BB1">
      <w:pPr>
        <w:spacing w:after="0"/>
        <w:ind w:firstLine="851"/>
        <w:jc w:val="both"/>
        <w:rPr>
          <w:rFonts w:ascii="Times New Roman" w:eastAsiaTheme="minorEastAsia" w:hAnsi="Times New Roman" w:cs="Times New Roman"/>
          <w:sz w:val="28"/>
          <w:szCs w:val="28"/>
        </w:rPr>
      </w:pPr>
      <w:r w:rsidRPr="00340BB1">
        <w:rPr>
          <w:rFonts w:ascii="Times New Roman" w:eastAsiaTheme="minorEastAsia" w:hAnsi="Times New Roman" w:cs="Times New Roman"/>
          <w:sz w:val="28"/>
          <w:szCs w:val="28"/>
        </w:rPr>
        <w:t xml:space="preserve"> Из Греции искусство портретов перешло к римлянам, которые к прежним родам пластических портретных изображений, статуе и герме, прибавили новый род — бюст. Многие греческие ремесленники работали в Риме, правда, уже с соблюдением желаний римского заказчика.</w:t>
      </w:r>
    </w:p>
    <w:p w:rsidR="00340BB1" w:rsidRPr="00340BB1" w:rsidRDefault="00340BB1" w:rsidP="00340BB1">
      <w:pPr>
        <w:spacing w:after="0"/>
        <w:ind w:firstLine="851"/>
        <w:jc w:val="both"/>
        <w:rPr>
          <w:rFonts w:ascii="Times New Roman" w:eastAsiaTheme="minorEastAsia" w:hAnsi="Times New Roman" w:cs="Times New Roman"/>
          <w:sz w:val="28"/>
          <w:szCs w:val="28"/>
        </w:rPr>
      </w:pPr>
      <w:r w:rsidRPr="00340BB1">
        <w:rPr>
          <w:rFonts w:ascii="Times New Roman" w:eastAsiaTheme="minorEastAsia" w:hAnsi="Times New Roman" w:cs="Times New Roman"/>
          <w:sz w:val="28"/>
          <w:szCs w:val="28"/>
        </w:rPr>
        <w:t xml:space="preserve"> Развитие древнеримского портрета было связано с усилением интереса к индивидуальному человеку, с расширением круга портретируемых. Риму свойственен нарождающийся интерес к конкретному человеку (в отличие от интереса к человеку вообще в искусстве Древней</w:t>
      </w:r>
      <w:r>
        <w:rPr>
          <w:rFonts w:ascii="Times New Roman" w:eastAsiaTheme="minorEastAsia" w:hAnsi="Times New Roman" w:cs="Times New Roman"/>
          <w:sz w:val="28"/>
          <w:szCs w:val="28"/>
        </w:rPr>
        <w:t xml:space="preserve"> Греции).</w:t>
      </w:r>
    </w:p>
    <w:p w:rsidR="00340BB1" w:rsidRPr="00340BB1" w:rsidRDefault="00340BB1" w:rsidP="00340BB1">
      <w:pPr>
        <w:spacing w:after="0"/>
        <w:ind w:firstLine="851"/>
        <w:jc w:val="both"/>
        <w:rPr>
          <w:rFonts w:ascii="Times New Roman" w:eastAsiaTheme="minorEastAsia" w:hAnsi="Times New Roman" w:cs="Times New Roman"/>
          <w:sz w:val="28"/>
          <w:szCs w:val="28"/>
        </w:rPr>
      </w:pPr>
      <w:r w:rsidRPr="00340BB1">
        <w:rPr>
          <w:rFonts w:ascii="Times New Roman" w:eastAsiaTheme="minorEastAsia" w:hAnsi="Times New Roman" w:cs="Times New Roman"/>
          <w:sz w:val="28"/>
          <w:szCs w:val="28"/>
        </w:rPr>
        <w:t xml:space="preserve"> В основе художественной структуры многих древнеримского портрета — чёткая и скрупулёзная передача неповторимых черт модели при соблюдении единства индивидуального и типического. В отличие от древнегреческого портрета с его тягой к идеализации (греки считали, что хороший человек обязательно должен быть красивым — калокагатия), римский скульптурный портрет оказался максимально натуралистичным и до сих пор считается одним из наиболее реалистичных образцов жанра за всю историю искусства. Древние римляне обладали такой верой в себя, что считали личность человека достойной уважения в том виде, какая она есть, без всяких приукрас и идеализаций, со всеми морщинами, лысинами и избыточным весом (к пример</w:t>
      </w:r>
      <w:r>
        <w:rPr>
          <w:rFonts w:ascii="Times New Roman" w:eastAsiaTheme="minorEastAsia" w:hAnsi="Times New Roman" w:cs="Times New Roman"/>
          <w:sz w:val="28"/>
          <w:szCs w:val="28"/>
        </w:rPr>
        <w:t>у портрет императора Вителлия).</w:t>
      </w:r>
    </w:p>
    <w:p w:rsidR="00340BB1" w:rsidRPr="00340BB1" w:rsidRDefault="00340BB1" w:rsidP="00340BB1">
      <w:pPr>
        <w:spacing w:after="0"/>
        <w:ind w:firstLine="851"/>
        <w:jc w:val="both"/>
        <w:rPr>
          <w:rFonts w:ascii="Times New Roman" w:eastAsiaTheme="minorEastAsia" w:hAnsi="Times New Roman" w:cs="Times New Roman"/>
          <w:sz w:val="28"/>
          <w:szCs w:val="28"/>
        </w:rPr>
      </w:pPr>
      <w:r w:rsidRPr="00340BB1">
        <w:rPr>
          <w:rFonts w:ascii="Times New Roman" w:eastAsiaTheme="minorEastAsia" w:hAnsi="Times New Roman" w:cs="Times New Roman"/>
          <w:sz w:val="28"/>
          <w:szCs w:val="28"/>
        </w:rPr>
        <w:t xml:space="preserve"> Одним из корней подобного реализма стала техника: римский портрет развился из посмертных масок, которые было принято снимать с умерших и хранить у домашнего алтаря (lararium) вместе с фигурками лар и пенатов. Они изготавливались из воска и назывались imagines. В случае смерти представителя рода маски предков неслись в погребальной процессии, чтобы подчеркнуть древность аристократического рода. Это являлось рудиментом культа предков. Кроме восковых масок, в ларариуме хранились бронзовые, мраморные и терракотовые бюсты предков. Маски-слепки делались непосредственно с лиц усопших и потом обрабатывались с целью придания им большего натуроподобия. Это привело к прекрасному знанию римскими мастерами особенностей мускулатуры человеческого лица и его мимики, что повлекло за собой прекрасные результаты уже при обычном позировании. Корни подобного погребального культа были восприняты римлянами у этрусков, у которых портре</w:t>
      </w:r>
      <w:r>
        <w:rPr>
          <w:rFonts w:ascii="Times New Roman" w:eastAsiaTheme="minorEastAsia" w:hAnsi="Times New Roman" w:cs="Times New Roman"/>
          <w:sz w:val="28"/>
          <w:szCs w:val="28"/>
        </w:rPr>
        <w:t>т также был чрезвычайно развит.</w:t>
      </w:r>
    </w:p>
    <w:p w:rsidR="00340BB1" w:rsidRPr="00340BB1" w:rsidRDefault="00340BB1" w:rsidP="00340BB1">
      <w:pPr>
        <w:spacing w:after="0"/>
        <w:ind w:firstLine="851"/>
        <w:jc w:val="both"/>
        <w:rPr>
          <w:rFonts w:ascii="Times New Roman" w:eastAsiaTheme="minorEastAsia" w:hAnsi="Times New Roman" w:cs="Times New Roman"/>
          <w:sz w:val="28"/>
          <w:szCs w:val="28"/>
        </w:rPr>
      </w:pPr>
      <w:r w:rsidRPr="00340BB1">
        <w:rPr>
          <w:rFonts w:ascii="Times New Roman" w:eastAsiaTheme="minorEastAsia" w:hAnsi="Times New Roman" w:cs="Times New Roman"/>
          <w:sz w:val="28"/>
          <w:szCs w:val="28"/>
        </w:rPr>
        <w:t xml:space="preserve"> Во времена Республики стало принято воздвигать в публичных местах статуи (уже в полный рост) политических должностных лиц или военный командиров. Подобная честь оказывалась по решению Сената, обычно в ознаменование побед, триумфов, политических достижений. Подобные портреты обычно сопровождались посвятительной надписью, рассказывающей о заслугах (cursus honorum). В случае преступления человека его изображения уничтожались (damnatio memoriae). С наступлением времен Империи портрет императора и его семьи стал одним из</w:t>
      </w:r>
      <w:r>
        <w:rPr>
          <w:rFonts w:ascii="Times New Roman" w:eastAsiaTheme="minorEastAsia" w:hAnsi="Times New Roman" w:cs="Times New Roman"/>
          <w:sz w:val="28"/>
          <w:szCs w:val="28"/>
        </w:rPr>
        <w:t xml:space="preserve"> мощнейших средств пропаганды. </w:t>
      </w:r>
    </w:p>
    <w:p w:rsidR="00340BB1" w:rsidRPr="00340BB1" w:rsidRDefault="00340BB1" w:rsidP="00340BB1">
      <w:pPr>
        <w:spacing w:after="0"/>
        <w:ind w:firstLine="851"/>
        <w:jc w:val="both"/>
        <w:rPr>
          <w:rFonts w:ascii="Times New Roman" w:eastAsiaTheme="minorEastAsia" w:hAnsi="Times New Roman" w:cs="Times New Roman"/>
          <w:sz w:val="28"/>
          <w:szCs w:val="28"/>
        </w:rPr>
      </w:pPr>
      <w:r w:rsidRPr="00340BB1">
        <w:rPr>
          <w:rFonts w:ascii="Times New Roman" w:eastAsiaTheme="minorEastAsia" w:hAnsi="Times New Roman" w:cs="Times New Roman"/>
          <w:sz w:val="28"/>
          <w:szCs w:val="28"/>
        </w:rPr>
        <w:t xml:space="preserve">  Наряду с портретными бюстами и статуями, широкое распространение получили портреты на монетах, камеях и т. п., отчасти живописные портреты. Искусство чеканки было так развито, что по профилям на монетах (сопровождаемых надписями) современные исследователи опозна</w:t>
      </w:r>
      <w:r>
        <w:rPr>
          <w:rFonts w:ascii="Times New Roman" w:eastAsiaTheme="minorEastAsia" w:hAnsi="Times New Roman" w:cs="Times New Roman"/>
          <w:sz w:val="28"/>
          <w:szCs w:val="28"/>
        </w:rPr>
        <w:t>ют безымянные мраморные головы.</w:t>
      </w:r>
    </w:p>
    <w:p w:rsidR="00340BB1" w:rsidRPr="00340BB1" w:rsidRDefault="00340BB1" w:rsidP="00340BB1">
      <w:pPr>
        <w:spacing w:after="0"/>
        <w:ind w:firstLine="851"/>
        <w:jc w:val="both"/>
        <w:rPr>
          <w:rFonts w:ascii="Times New Roman" w:eastAsiaTheme="minorEastAsia" w:hAnsi="Times New Roman" w:cs="Times New Roman"/>
          <w:sz w:val="28"/>
          <w:szCs w:val="28"/>
        </w:rPr>
      </w:pPr>
      <w:r w:rsidRPr="00340BB1">
        <w:rPr>
          <w:rFonts w:ascii="Times New Roman" w:eastAsiaTheme="minorEastAsia" w:hAnsi="Times New Roman" w:cs="Times New Roman"/>
          <w:sz w:val="28"/>
          <w:szCs w:val="28"/>
        </w:rPr>
        <w:t xml:space="preserve"> Ранние образцы станковой портретной живописи представляют фаюмские портреты (территория эллинистического Египта, I—IV вв. н. э.), исполнявшие функцию погребальных масок. Во многом связанные с традициями древневосточного портрета и с религиозно-магическими представлениями, вместе с тем они создавались под воздействием античного искусства, непосредственно с натуры, несли в себе ярко выраженное сходство с конкретным человеком, а в поздних образцах — специфическую духовность.</w:t>
      </w:r>
    </w:p>
    <w:p w:rsidR="00340BB1" w:rsidRPr="00340BB1" w:rsidRDefault="00340BB1" w:rsidP="00340BB1">
      <w:pPr>
        <w:spacing w:after="0"/>
        <w:jc w:val="both"/>
        <w:rPr>
          <w:rFonts w:ascii="Times New Roman" w:eastAsiaTheme="minorEastAsia" w:hAnsi="Times New Roman" w:cs="Times New Roman"/>
          <w:sz w:val="28"/>
          <w:szCs w:val="28"/>
        </w:rPr>
      </w:pPr>
    </w:p>
    <w:p w:rsidR="00340BB1" w:rsidRDefault="00340BB1" w:rsidP="00340BB1">
      <w:pPr>
        <w:spacing w:after="0"/>
        <w:ind w:firstLine="851"/>
        <w:jc w:val="both"/>
        <w:rPr>
          <w:rFonts w:ascii="Times New Roman" w:eastAsiaTheme="minorEastAsia" w:hAnsi="Times New Roman" w:cs="Times New Roman"/>
          <w:sz w:val="28"/>
          <w:szCs w:val="28"/>
        </w:rPr>
      </w:pPr>
      <w:r w:rsidRPr="00340BB1">
        <w:rPr>
          <w:rFonts w:ascii="Times New Roman" w:eastAsiaTheme="minorEastAsia" w:hAnsi="Times New Roman" w:cs="Times New Roman"/>
          <w:i/>
          <w:sz w:val="28"/>
          <w:szCs w:val="28"/>
        </w:rPr>
        <w:t>Портрет Средневековья.</w:t>
      </w:r>
      <w:r w:rsidRPr="00340BB1">
        <w:rPr>
          <w:rFonts w:ascii="Times New Roman" w:eastAsiaTheme="minorEastAsia" w:hAnsi="Times New Roman" w:cs="Times New Roman"/>
          <w:sz w:val="28"/>
          <w:szCs w:val="28"/>
        </w:rPr>
        <w:t xml:space="preserve"> </w:t>
      </w:r>
    </w:p>
    <w:p w:rsidR="00340BB1" w:rsidRPr="007D7B69" w:rsidRDefault="00340BB1" w:rsidP="007D7B69">
      <w:pPr>
        <w:spacing w:after="0"/>
        <w:ind w:firstLine="851"/>
        <w:jc w:val="both"/>
        <w:rPr>
          <w:rFonts w:ascii="Times New Roman" w:eastAsiaTheme="minorEastAsia" w:hAnsi="Times New Roman" w:cs="Times New Roman"/>
          <w:i/>
          <w:sz w:val="28"/>
          <w:szCs w:val="28"/>
        </w:rPr>
      </w:pPr>
      <w:r w:rsidRPr="00340BB1">
        <w:rPr>
          <w:rFonts w:ascii="Times New Roman" w:eastAsiaTheme="minorEastAsia" w:hAnsi="Times New Roman" w:cs="Times New Roman"/>
          <w:sz w:val="28"/>
          <w:szCs w:val="28"/>
        </w:rPr>
        <w:t>Византийская и Западная Римская империя не наследуют реалистический римский портрет. Мастера этих периодов изображают свои модели обобщенно и спиритуализировано, вдобавок, происходит значительный регресс технического мастерства, благодаря чему портреты различных императоров практически не отличимы, а идентифицировать по однообразным профилям на монетах мраморный бюст (также выполненный по канону) практически невозможно.</w:t>
      </w:r>
    </w:p>
    <w:p w:rsidR="00340BB1" w:rsidRPr="00340BB1" w:rsidRDefault="00340BB1" w:rsidP="007D7B69">
      <w:pPr>
        <w:spacing w:after="0"/>
        <w:ind w:firstLine="851"/>
        <w:jc w:val="both"/>
        <w:rPr>
          <w:rFonts w:ascii="Times New Roman" w:eastAsiaTheme="minorEastAsia" w:hAnsi="Times New Roman" w:cs="Times New Roman"/>
          <w:sz w:val="28"/>
          <w:szCs w:val="28"/>
        </w:rPr>
      </w:pPr>
      <w:r w:rsidRPr="00340BB1">
        <w:rPr>
          <w:rFonts w:ascii="Times New Roman" w:eastAsiaTheme="minorEastAsia" w:hAnsi="Times New Roman" w:cs="Times New Roman"/>
          <w:sz w:val="28"/>
          <w:szCs w:val="28"/>
        </w:rPr>
        <w:t xml:space="preserve"> В следующее тысячелетие Европа не дает качественных образцов портрета. Происходит полный упадок жанра. Средневековая культура была сосредоточена на борьбе спиритуалистических и стихийно-материалистических тенденций, что наложило на развитие портрета особый отпечаток. Средневековый художник, ограниченный строгими церковными канонами, редко обращался к портрету. Личностное начало в его понимании растворялось в религиозной соборности. В период Средневековья реалистический, натуралистический портрет встречается очень редко. Упрощенные и стандартизованные черты изображенного персонажа позволяют идентифицировать его только с о</w:t>
      </w:r>
      <w:r w:rsidR="007D7B69">
        <w:rPr>
          <w:rFonts w:ascii="Times New Roman" w:eastAsiaTheme="minorEastAsia" w:hAnsi="Times New Roman" w:cs="Times New Roman"/>
          <w:sz w:val="28"/>
          <w:szCs w:val="28"/>
        </w:rPr>
        <w:t>пределенной общественной ролью.</w:t>
      </w:r>
    </w:p>
    <w:p w:rsidR="00340BB1" w:rsidRPr="00340BB1" w:rsidRDefault="00340BB1" w:rsidP="007D7B69">
      <w:pPr>
        <w:spacing w:after="0"/>
        <w:ind w:firstLine="851"/>
        <w:jc w:val="both"/>
        <w:rPr>
          <w:rFonts w:ascii="Times New Roman" w:eastAsiaTheme="minorEastAsia" w:hAnsi="Times New Roman" w:cs="Times New Roman"/>
          <w:sz w:val="28"/>
          <w:szCs w:val="28"/>
        </w:rPr>
      </w:pPr>
      <w:r w:rsidRPr="00340BB1">
        <w:rPr>
          <w:rFonts w:ascii="Times New Roman" w:eastAsiaTheme="minorEastAsia" w:hAnsi="Times New Roman" w:cs="Times New Roman"/>
          <w:sz w:val="28"/>
          <w:szCs w:val="28"/>
        </w:rPr>
        <w:t xml:space="preserve"> Средневековый портрет в большинстве своих образцов имперсонален. В то же время некоторым готическим скульптурам, а также фрескам и мозаикам византийских, русских и др. церквей присущи духовная характерность, ясная физиономическая определённость: художники понемногу придают святым черты лица реальных людей. Автопортреты находят в миниатюрах писцов, например, в</w:t>
      </w:r>
      <w:r w:rsidR="007D7B69">
        <w:rPr>
          <w:rFonts w:ascii="Times New Roman" w:eastAsiaTheme="minorEastAsia" w:hAnsi="Times New Roman" w:cs="Times New Roman"/>
          <w:sz w:val="28"/>
          <w:szCs w:val="28"/>
        </w:rPr>
        <w:t xml:space="preserve"> работе Хильдегарды Бингенской.</w:t>
      </w:r>
    </w:p>
    <w:p w:rsidR="00340BB1" w:rsidRPr="00340BB1" w:rsidRDefault="00340BB1" w:rsidP="007D7B69">
      <w:pPr>
        <w:spacing w:after="0"/>
        <w:ind w:firstLine="851"/>
        <w:jc w:val="both"/>
        <w:rPr>
          <w:rFonts w:ascii="Times New Roman" w:eastAsiaTheme="minorEastAsia" w:hAnsi="Times New Roman" w:cs="Times New Roman"/>
          <w:sz w:val="28"/>
          <w:szCs w:val="28"/>
        </w:rPr>
      </w:pPr>
      <w:r w:rsidRPr="00340BB1">
        <w:rPr>
          <w:rFonts w:ascii="Times New Roman" w:eastAsiaTheme="minorEastAsia" w:hAnsi="Times New Roman" w:cs="Times New Roman"/>
          <w:sz w:val="28"/>
          <w:szCs w:val="28"/>
        </w:rPr>
        <w:t xml:space="preserve"> Более или менее портрет начинает возвращаться в искусство начиная с X—XII века, оставаясь, тем не менее, на подчиненных ролях. Он является частью церковного архитектурно-художественного ансамбля, сохраняясь в надгробиях, на монетах и в книжной миниатюре особенно в портретах заказчиков, которым подносились книги. Его моделями являются преимущественно знатные лица — правители и члены их семей, свита, донаторы монастырей и церквей. «Долгий путь к реалистическому портрету начинается с изображений патрона», пишут исследователи. Одна из первых таких работ — портрет Энрико Скровеньи работы Джотто на стенах капеллы С</w:t>
      </w:r>
      <w:r w:rsidR="007D7B69">
        <w:rPr>
          <w:rFonts w:ascii="Times New Roman" w:eastAsiaTheme="minorEastAsia" w:hAnsi="Times New Roman" w:cs="Times New Roman"/>
          <w:sz w:val="28"/>
          <w:szCs w:val="28"/>
        </w:rPr>
        <w:t>кровеньи в Падуе, 1304—1306 гг.</w:t>
      </w:r>
    </w:p>
    <w:p w:rsidR="00340BB1" w:rsidRDefault="00340BB1" w:rsidP="007D7B69">
      <w:pPr>
        <w:spacing w:after="0"/>
        <w:ind w:firstLine="851"/>
        <w:jc w:val="both"/>
        <w:rPr>
          <w:rFonts w:ascii="Times New Roman" w:eastAsiaTheme="minorEastAsia" w:hAnsi="Times New Roman" w:cs="Times New Roman"/>
          <w:sz w:val="28"/>
          <w:szCs w:val="28"/>
        </w:rPr>
      </w:pPr>
      <w:r w:rsidRPr="00340BB1">
        <w:rPr>
          <w:rFonts w:ascii="Times New Roman" w:eastAsiaTheme="minorEastAsia" w:hAnsi="Times New Roman" w:cs="Times New Roman"/>
          <w:sz w:val="28"/>
          <w:szCs w:val="28"/>
        </w:rPr>
        <w:t xml:space="preserve"> Понемногу портрет начинает проникать в станковую живопись. Один из первых примеров станкового портрета этого периода — «Портрет Иоанна Доброго» (ок. 1349 г.). Изображения правителей на монетах, известные в Античности, в Средневековье также отсутствуют. Рождение монетного изображения в Западной Европе связывается с монетой, вычеканенной Сиджизмондо Малатеста для города Брешиа уже только около 1420 года. Это было началом отхода от средневековой традиции воспроизведения при чеканке символического образа властителя и, как следствие, перехода </w:t>
      </w:r>
      <w:r w:rsidR="007D7B69">
        <w:rPr>
          <w:rFonts w:ascii="Times New Roman" w:eastAsiaTheme="minorEastAsia" w:hAnsi="Times New Roman" w:cs="Times New Roman"/>
          <w:sz w:val="28"/>
          <w:szCs w:val="28"/>
        </w:rPr>
        <w:t>к изображению конкретного лица.</w:t>
      </w:r>
    </w:p>
    <w:p w:rsidR="007D7B69" w:rsidRPr="00340BB1" w:rsidRDefault="007D7B69" w:rsidP="007D7B69">
      <w:pPr>
        <w:spacing w:after="0"/>
        <w:ind w:firstLine="851"/>
        <w:jc w:val="both"/>
        <w:rPr>
          <w:rFonts w:ascii="Times New Roman" w:eastAsiaTheme="minorEastAsia" w:hAnsi="Times New Roman" w:cs="Times New Roman"/>
          <w:sz w:val="28"/>
          <w:szCs w:val="28"/>
        </w:rPr>
      </w:pPr>
    </w:p>
    <w:p w:rsidR="00340BB1" w:rsidRPr="007D7B69" w:rsidRDefault="007D7B69" w:rsidP="007D7B69">
      <w:pPr>
        <w:spacing w:after="0"/>
        <w:ind w:firstLine="851"/>
        <w:jc w:val="both"/>
        <w:rPr>
          <w:rFonts w:ascii="Times New Roman" w:eastAsiaTheme="minorEastAsia" w:hAnsi="Times New Roman" w:cs="Times New Roman"/>
          <w:i/>
          <w:sz w:val="28"/>
          <w:szCs w:val="28"/>
        </w:rPr>
      </w:pPr>
      <w:r w:rsidRPr="007D7B69">
        <w:rPr>
          <w:rFonts w:ascii="Times New Roman" w:eastAsiaTheme="minorEastAsia" w:hAnsi="Times New Roman" w:cs="Times New Roman"/>
          <w:i/>
          <w:sz w:val="28"/>
          <w:szCs w:val="28"/>
        </w:rPr>
        <w:t>За пределами Европы.</w:t>
      </w:r>
    </w:p>
    <w:p w:rsidR="00340BB1" w:rsidRPr="00340BB1" w:rsidRDefault="00340BB1" w:rsidP="007D7B69">
      <w:pPr>
        <w:spacing w:after="0"/>
        <w:ind w:firstLine="851"/>
        <w:jc w:val="both"/>
        <w:rPr>
          <w:rFonts w:ascii="Times New Roman" w:eastAsiaTheme="minorEastAsia" w:hAnsi="Times New Roman" w:cs="Times New Roman"/>
          <w:sz w:val="28"/>
          <w:szCs w:val="28"/>
        </w:rPr>
      </w:pPr>
      <w:r w:rsidRPr="00340BB1">
        <w:rPr>
          <w:rFonts w:ascii="Times New Roman" w:eastAsiaTheme="minorEastAsia" w:hAnsi="Times New Roman" w:cs="Times New Roman"/>
          <w:sz w:val="28"/>
          <w:szCs w:val="28"/>
        </w:rPr>
        <w:t xml:space="preserve"> На территориях Востока, (где не было Тёмных веков), ситуация с портретным жанром в это время была более благоприятной. Китайский портрет, вероятно, восходит к 1000 г. до н. э., хотя сохранившиеся памятники относятся только к 1000 н. э. Большой конкретностью отличается средневековый китайский портрет (особенно периода Сун, X—XIII вв.). Несмотря на подчинение строгому типологическому канону, средневековые китайские мастера создали множество ярко индивидуализированных светских портретов, часто выявляя в модел</w:t>
      </w:r>
      <w:r w:rsidR="007D7B69">
        <w:rPr>
          <w:rFonts w:ascii="Times New Roman" w:eastAsiaTheme="minorEastAsia" w:hAnsi="Times New Roman" w:cs="Times New Roman"/>
          <w:sz w:val="28"/>
          <w:szCs w:val="28"/>
        </w:rPr>
        <w:t>ях черты интеллектуализма.</w:t>
      </w:r>
    </w:p>
    <w:p w:rsidR="00340BB1" w:rsidRPr="00340BB1" w:rsidRDefault="00340BB1" w:rsidP="007D7B69">
      <w:pPr>
        <w:spacing w:after="0"/>
        <w:ind w:firstLine="851"/>
        <w:jc w:val="both"/>
        <w:rPr>
          <w:rFonts w:ascii="Times New Roman" w:eastAsiaTheme="minorEastAsia" w:hAnsi="Times New Roman" w:cs="Times New Roman"/>
          <w:sz w:val="28"/>
          <w:szCs w:val="28"/>
        </w:rPr>
      </w:pPr>
      <w:r w:rsidRPr="00340BB1">
        <w:rPr>
          <w:rFonts w:ascii="Times New Roman" w:eastAsiaTheme="minorEastAsia" w:hAnsi="Times New Roman" w:cs="Times New Roman"/>
          <w:sz w:val="28"/>
          <w:szCs w:val="28"/>
        </w:rPr>
        <w:t xml:space="preserve"> Психологически заострены некоторые портреты средневековых японских живописцев и скульпторов (например, «Портрет Минамото но Ёритомо»). Высокие образцы портретной миниатюры были созданы мастерами Средней Азии, Азербайджана, Афганистана (Кемаледдин Бехза</w:t>
      </w:r>
      <w:r w:rsidR="007D7B69">
        <w:rPr>
          <w:rFonts w:ascii="Times New Roman" w:eastAsiaTheme="minorEastAsia" w:hAnsi="Times New Roman" w:cs="Times New Roman"/>
          <w:sz w:val="28"/>
          <w:szCs w:val="28"/>
        </w:rPr>
        <w:t>д), Ирана (Реза Аббаси), Индии.</w:t>
      </w:r>
    </w:p>
    <w:p w:rsidR="00340BB1" w:rsidRPr="00340BB1" w:rsidRDefault="00340BB1" w:rsidP="00340BB1">
      <w:pPr>
        <w:spacing w:after="0"/>
        <w:ind w:firstLine="851"/>
        <w:jc w:val="both"/>
        <w:rPr>
          <w:rFonts w:ascii="Times New Roman" w:eastAsiaTheme="minorEastAsia" w:hAnsi="Times New Roman" w:cs="Times New Roman"/>
          <w:sz w:val="28"/>
          <w:szCs w:val="28"/>
        </w:rPr>
      </w:pPr>
      <w:r w:rsidRPr="00340BB1">
        <w:rPr>
          <w:rFonts w:ascii="Times New Roman" w:eastAsiaTheme="minorEastAsia" w:hAnsi="Times New Roman" w:cs="Times New Roman"/>
          <w:sz w:val="28"/>
          <w:szCs w:val="28"/>
        </w:rPr>
        <w:t>Перуанская культура индейцев мочика (I—VIII вв.) была одной из немногих древних цивилизаций Нового Света, где существовали портреты. Эти работы точно представляют анатомические особенности людей. Модели изображали так узнаваемо, что не было необходимости в атрибутах или подписях с именами. Мы легко узнаем членов элиты, священников, воинов и даже ремесленников. Встречаются люди разных возрастов. Женских портретов до сих пор не найдено ни одного. Есть специфический акцент на представлении деталей головных уборов, причесок, украшения тела.</w:t>
      </w:r>
    </w:p>
    <w:p w:rsidR="00340BB1" w:rsidRPr="00340BB1" w:rsidRDefault="00340BB1" w:rsidP="007D7B69">
      <w:pPr>
        <w:spacing w:after="0"/>
        <w:jc w:val="both"/>
        <w:rPr>
          <w:rFonts w:ascii="Times New Roman" w:eastAsiaTheme="minorEastAsia" w:hAnsi="Times New Roman" w:cs="Times New Roman"/>
          <w:sz w:val="28"/>
          <w:szCs w:val="28"/>
        </w:rPr>
      </w:pPr>
    </w:p>
    <w:p w:rsidR="00340BB1" w:rsidRPr="007D7B69" w:rsidRDefault="007D7B69" w:rsidP="007D7B69">
      <w:pPr>
        <w:spacing w:after="0"/>
        <w:ind w:firstLine="851"/>
        <w:jc w:val="both"/>
        <w:rPr>
          <w:rFonts w:ascii="Times New Roman" w:eastAsiaTheme="minorEastAsia" w:hAnsi="Times New Roman" w:cs="Times New Roman"/>
          <w:i/>
          <w:sz w:val="28"/>
          <w:szCs w:val="28"/>
        </w:rPr>
      </w:pPr>
      <w:r w:rsidRPr="007D7B69">
        <w:rPr>
          <w:rFonts w:ascii="Times New Roman" w:eastAsiaTheme="minorEastAsia" w:hAnsi="Times New Roman" w:cs="Times New Roman"/>
          <w:i/>
          <w:sz w:val="28"/>
          <w:szCs w:val="28"/>
        </w:rPr>
        <w:t>Портрет Возрождения.</w:t>
      </w:r>
    </w:p>
    <w:p w:rsidR="00340BB1" w:rsidRPr="00340BB1" w:rsidRDefault="00340BB1" w:rsidP="007D7B69">
      <w:pPr>
        <w:spacing w:after="0"/>
        <w:ind w:firstLine="851"/>
        <w:jc w:val="both"/>
        <w:rPr>
          <w:rFonts w:ascii="Times New Roman" w:eastAsiaTheme="minorEastAsia" w:hAnsi="Times New Roman" w:cs="Times New Roman"/>
          <w:sz w:val="28"/>
          <w:szCs w:val="28"/>
        </w:rPr>
      </w:pPr>
      <w:r w:rsidRPr="00340BB1">
        <w:rPr>
          <w:rFonts w:ascii="Times New Roman" w:eastAsiaTheme="minorEastAsia" w:hAnsi="Times New Roman" w:cs="Times New Roman"/>
          <w:sz w:val="28"/>
          <w:szCs w:val="28"/>
        </w:rPr>
        <w:t xml:space="preserve"> Перелом в портретном искусстве, которое снова вышло на видные позиции, наступил в эпоху Ренессанса. Он был связано с изменением идеологии эпохи. Ренессансный человек был полон гуманистического реализма, то есть он ослабил путы религии и уверовал в силу личности, стал считать себя мерой всех вещей — и поэтому он вы</w:t>
      </w:r>
      <w:r w:rsidR="007D7B69">
        <w:rPr>
          <w:rFonts w:ascii="Times New Roman" w:eastAsiaTheme="minorEastAsia" w:hAnsi="Times New Roman" w:cs="Times New Roman"/>
          <w:sz w:val="28"/>
          <w:szCs w:val="28"/>
        </w:rPr>
        <w:t>шел на первый план в искусстве.</w:t>
      </w:r>
    </w:p>
    <w:p w:rsidR="00340BB1" w:rsidRPr="00340BB1" w:rsidRDefault="00340BB1" w:rsidP="007D7B69">
      <w:pPr>
        <w:spacing w:after="0"/>
        <w:ind w:firstLine="851"/>
        <w:jc w:val="both"/>
        <w:rPr>
          <w:rFonts w:ascii="Times New Roman" w:eastAsiaTheme="minorEastAsia" w:hAnsi="Times New Roman" w:cs="Times New Roman"/>
          <w:sz w:val="28"/>
          <w:szCs w:val="28"/>
        </w:rPr>
      </w:pPr>
      <w:r w:rsidRPr="00340BB1">
        <w:rPr>
          <w:rFonts w:ascii="Times New Roman" w:eastAsiaTheme="minorEastAsia" w:hAnsi="Times New Roman" w:cs="Times New Roman"/>
          <w:sz w:val="28"/>
          <w:szCs w:val="28"/>
        </w:rPr>
        <w:t xml:space="preserve"> В Италии портрет воскресили прежде всего скульпторы — Дезидерио да Сеттиньяно, Мино да Фьезоле, Антонио Росселлино, Лука делла Роббиа, Донателло и т. д. Они быстро достигли блестящих результатов в своём стремлении воспроизводить человеческие лица согласно с действительностью, определенно выражать характеры и соблюдать благородство стиля. Первые портреты отталкивались от античных монет и медалей, и поэтому часто изображают модель в профиль. Чтобы «развернуть» позируемого в анфас и три четверти, (написав их также, как ранее Христа и святых в сакральных картинах), потребовалось определенное время и умственное усилие. Другой важный компонент развития портрета — возникновение техники масляной живописи, которая позволила письму стат</w:t>
      </w:r>
      <w:r w:rsidR="007D7B69">
        <w:rPr>
          <w:rFonts w:ascii="Times New Roman" w:eastAsiaTheme="minorEastAsia" w:hAnsi="Times New Roman" w:cs="Times New Roman"/>
          <w:sz w:val="28"/>
          <w:szCs w:val="28"/>
        </w:rPr>
        <w:t>ь более тонким и психологичным.</w:t>
      </w:r>
    </w:p>
    <w:p w:rsidR="00340BB1" w:rsidRPr="00340BB1" w:rsidRDefault="00340BB1" w:rsidP="007D7B69">
      <w:pPr>
        <w:spacing w:after="0"/>
        <w:ind w:firstLine="851"/>
        <w:jc w:val="both"/>
        <w:rPr>
          <w:rFonts w:ascii="Times New Roman" w:eastAsiaTheme="minorEastAsia" w:hAnsi="Times New Roman" w:cs="Times New Roman"/>
          <w:sz w:val="28"/>
          <w:szCs w:val="28"/>
        </w:rPr>
      </w:pPr>
      <w:r w:rsidRPr="00340BB1">
        <w:rPr>
          <w:rFonts w:ascii="Times New Roman" w:eastAsiaTheme="minorEastAsia" w:hAnsi="Times New Roman" w:cs="Times New Roman"/>
          <w:sz w:val="28"/>
          <w:szCs w:val="28"/>
        </w:rPr>
        <w:t xml:space="preserve"> Новая идеология требовала новой структуры портрета. Портретисты Ренессанса во многом идеализировали модель, но при этом непременно старались постигнуть её сущность. Изображая своего героя в определённой земной среде, художник свободно располагал модель в пространстве. И модель всё чаще выступала не на условном, ирреальном фоне, как это было в искусстве Средневековья, а в единстве с реалистически трактованными интерьером или пейзажем, часто — в непосредственном живом общении с вымышленными (мифологическими и евангельскими) персонажами. В монументальных росписях среди других персонажей художник</w:t>
      </w:r>
      <w:r w:rsidR="007D7B69">
        <w:rPr>
          <w:rFonts w:ascii="Times New Roman" w:eastAsiaTheme="minorEastAsia" w:hAnsi="Times New Roman" w:cs="Times New Roman"/>
          <w:sz w:val="28"/>
          <w:szCs w:val="28"/>
        </w:rPr>
        <w:t xml:space="preserve"> также нередко изображает себя.</w:t>
      </w:r>
    </w:p>
    <w:p w:rsidR="00340BB1" w:rsidRPr="00340BB1" w:rsidRDefault="00340BB1" w:rsidP="007D7B69">
      <w:pPr>
        <w:spacing w:after="0"/>
        <w:ind w:firstLine="851"/>
        <w:jc w:val="both"/>
        <w:rPr>
          <w:rFonts w:ascii="Times New Roman" w:eastAsiaTheme="minorEastAsia" w:hAnsi="Times New Roman" w:cs="Times New Roman"/>
          <w:sz w:val="28"/>
          <w:szCs w:val="28"/>
        </w:rPr>
      </w:pPr>
      <w:r w:rsidRPr="00340BB1">
        <w:rPr>
          <w:rFonts w:ascii="Times New Roman" w:eastAsiaTheme="minorEastAsia" w:hAnsi="Times New Roman" w:cs="Times New Roman"/>
          <w:sz w:val="28"/>
          <w:szCs w:val="28"/>
        </w:rPr>
        <w:t xml:space="preserve"> Отличительные особенности ренессансного портрета отчасти наметились уже в портрете XIV века (Джотто, Симоне Мартини) и прочно утвердились в XV в. (Мазаччо, Доменико Венециано, Доменико Гирландайо, Сандро Боттичелли, Пьеро делла Франческа, Пинтуриккьо, Мантенья,</w:t>
      </w:r>
      <w:r w:rsidR="007D7B69">
        <w:rPr>
          <w:rFonts w:ascii="Times New Roman" w:eastAsiaTheme="minorEastAsia" w:hAnsi="Times New Roman" w:cs="Times New Roman"/>
          <w:sz w:val="28"/>
          <w:szCs w:val="28"/>
        </w:rPr>
        <w:t xml:space="preserve"> Антонелло да Мессина и проч.).</w:t>
      </w:r>
    </w:p>
    <w:p w:rsidR="00340BB1" w:rsidRPr="00340BB1" w:rsidRDefault="00340BB1" w:rsidP="007D7B69">
      <w:pPr>
        <w:spacing w:after="0"/>
        <w:ind w:firstLine="851"/>
        <w:jc w:val="both"/>
        <w:rPr>
          <w:rFonts w:ascii="Times New Roman" w:eastAsiaTheme="minorEastAsia" w:hAnsi="Times New Roman" w:cs="Times New Roman"/>
          <w:sz w:val="28"/>
          <w:szCs w:val="28"/>
        </w:rPr>
      </w:pPr>
      <w:r w:rsidRPr="00340BB1">
        <w:rPr>
          <w:rFonts w:ascii="Times New Roman" w:eastAsiaTheme="minorEastAsia" w:hAnsi="Times New Roman" w:cs="Times New Roman"/>
          <w:sz w:val="28"/>
          <w:szCs w:val="28"/>
        </w:rPr>
        <w:t xml:space="preserve"> Ренессансный антропоцентризм особенно ярко проступает в портретном творчестве мастеров Высокого Возрождения. Леонардо да Винчи, Рафаэль, Джорджоне, Тициан, Тинторетто ещё в большей мере углубляют содержание портретных образов, наделяют их силой интеллекта, чувством личной свободы и духовной гармонией, существенно обновляют средства художественной выразительности (воздушная перспектива Леонардо да Винчи, колористические открытия Тициана). Самый известный портрет в мире — «Мона Лиза» кисти да Винчи был написан именно в эту эпоху. Наиболее прославленным мужским портретом этого времени был «Портрет Бальдассаре Кастильоне» Рафаэля (согласно своей значимости сегодня висит</w:t>
      </w:r>
      <w:r w:rsidR="007D7B69">
        <w:rPr>
          <w:rFonts w:ascii="Times New Roman" w:eastAsiaTheme="minorEastAsia" w:hAnsi="Times New Roman" w:cs="Times New Roman"/>
          <w:sz w:val="28"/>
          <w:szCs w:val="28"/>
        </w:rPr>
        <w:t xml:space="preserve"> в Лувре напротив «Моны Лизы»).</w:t>
      </w:r>
    </w:p>
    <w:p w:rsidR="00340BB1" w:rsidRPr="00340BB1" w:rsidRDefault="00340BB1" w:rsidP="007D7B69">
      <w:pPr>
        <w:spacing w:after="0"/>
        <w:ind w:firstLine="851"/>
        <w:jc w:val="both"/>
        <w:rPr>
          <w:rFonts w:ascii="Times New Roman" w:eastAsiaTheme="minorEastAsia" w:hAnsi="Times New Roman" w:cs="Times New Roman"/>
          <w:sz w:val="28"/>
          <w:szCs w:val="28"/>
        </w:rPr>
      </w:pPr>
      <w:r w:rsidRPr="00340BB1">
        <w:rPr>
          <w:rFonts w:ascii="Times New Roman" w:eastAsiaTheme="minorEastAsia" w:hAnsi="Times New Roman" w:cs="Times New Roman"/>
          <w:sz w:val="28"/>
          <w:szCs w:val="28"/>
        </w:rPr>
        <w:t xml:space="preserve"> Достижениям итальянских живописцев Ренессанса предшествовали успехи представителей Северного Возрождения, особенно мастеров ранней нидерландской живописи, в том числе Ян ван Эйк и Ганс Мемлинг, Робер Кампен. При известной стилистической общности с итальянским портретом их произведения отличаются большей духовной заострённостью характеристик, предметной точностью изображения. Если итальянцы часто как бы возносили своего героя над миром, то здесь портретируемый нередко представлен как неотъемлемая частица мироздания, органично включенная в его бесконечно сложную систему — для это использовалось как подробное прописывание материальной среды вокруг,</w:t>
      </w:r>
      <w:r w:rsidR="007D7B69">
        <w:rPr>
          <w:rFonts w:ascii="Times New Roman" w:eastAsiaTheme="minorEastAsia" w:hAnsi="Times New Roman" w:cs="Times New Roman"/>
          <w:sz w:val="28"/>
          <w:szCs w:val="28"/>
        </w:rPr>
        <w:t xml:space="preserve"> так и малейших морщин на лице.</w:t>
      </w:r>
    </w:p>
    <w:p w:rsidR="00340BB1" w:rsidRPr="00340BB1" w:rsidRDefault="00340BB1" w:rsidP="007D7B69">
      <w:pPr>
        <w:spacing w:after="0"/>
        <w:ind w:firstLine="851"/>
        <w:jc w:val="both"/>
        <w:rPr>
          <w:rFonts w:ascii="Times New Roman" w:eastAsiaTheme="minorEastAsia" w:hAnsi="Times New Roman" w:cs="Times New Roman"/>
          <w:sz w:val="28"/>
          <w:szCs w:val="28"/>
        </w:rPr>
      </w:pPr>
      <w:r w:rsidRPr="00340BB1">
        <w:rPr>
          <w:rFonts w:ascii="Times New Roman" w:eastAsiaTheme="minorEastAsia" w:hAnsi="Times New Roman" w:cs="Times New Roman"/>
          <w:sz w:val="28"/>
          <w:szCs w:val="28"/>
        </w:rPr>
        <w:t xml:space="preserve"> Из немецких живописцев этого периода особенно знамениты портретисты А. Дюрер и Ганс Гольбейн Мл. Менее известны французские мастера Жан Фуке,</w:t>
      </w:r>
      <w:r w:rsidR="007D7B69">
        <w:rPr>
          <w:rFonts w:ascii="Times New Roman" w:eastAsiaTheme="minorEastAsia" w:hAnsi="Times New Roman" w:cs="Times New Roman"/>
          <w:sz w:val="28"/>
          <w:szCs w:val="28"/>
        </w:rPr>
        <w:t xml:space="preserve"> Франсуа Клуэ, Корнель де Лион.</w:t>
      </w:r>
    </w:p>
    <w:p w:rsidR="00340BB1" w:rsidRPr="00340BB1" w:rsidRDefault="00340BB1" w:rsidP="00340BB1">
      <w:pPr>
        <w:spacing w:after="0"/>
        <w:ind w:firstLine="851"/>
        <w:jc w:val="both"/>
        <w:rPr>
          <w:rFonts w:ascii="Times New Roman" w:eastAsiaTheme="minorEastAsia" w:hAnsi="Times New Roman" w:cs="Times New Roman"/>
          <w:sz w:val="28"/>
          <w:szCs w:val="28"/>
        </w:rPr>
      </w:pPr>
    </w:p>
    <w:p w:rsidR="00340BB1" w:rsidRPr="007D7B69" w:rsidRDefault="007D7B69" w:rsidP="007D7B69">
      <w:pPr>
        <w:spacing w:after="0"/>
        <w:ind w:firstLine="851"/>
        <w:jc w:val="both"/>
        <w:rPr>
          <w:rFonts w:ascii="Times New Roman" w:eastAsiaTheme="minorEastAsia" w:hAnsi="Times New Roman" w:cs="Times New Roman"/>
          <w:i/>
          <w:sz w:val="28"/>
          <w:szCs w:val="28"/>
        </w:rPr>
      </w:pPr>
      <w:r w:rsidRPr="007D7B69">
        <w:rPr>
          <w:rFonts w:ascii="Times New Roman" w:eastAsiaTheme="minorEastAsia" w:hAnsi="Times New Roman" w:cs="Times New Roman"/>
          <w:i/>
          <w:sz w:val="28"/>
          <w:szCs w:val="28"/>
        </w:rPr>
        <w:t>Портрет маньеризма.</w:t>
      </w:r>
    </w:p>
    <w:p w:rsidR="00340BB1" w:rsidRPr="00340BB1" w:rsidRDefault="00340BB1" w:rsidP="007D7B69">
      <w:pPr>
        <w:spacing w:after="0"/>
        <w:ind w:firstLine="851"/>
        <w:jc w:val="both"/>
        <w:rPr>
          <w:rFonts w:ascii="Times New Roman" w:eastAsiaTheme="minorEastAsia" w:hAnsi="Times New Roman" w:cs="Times New Roman"/>
          <w:sz w:val="28"/>
          <w:szCs w:val="28"/>
        </w:rPr>
      </w:pPr>
      <w:r w:rsidRPr="00340BB1">
        <w:rPr>
          <w:rFonts w:ascii="Times New Roman" w:eastAsiaTheme="minorEastAsia" w:hAnsi="Times New Roman" w:cs="Times New Roman"/>
          <w:sz w:val="28"/>
          <w:szCs w:val="28"/>
        </w:rPr>
        <w:t xml:space="preserve"> В искусстве маньеризма (XVI век) портрет утрачивает ясность ренессансных образов. В нём проявляются черты, отражающие драматически тревожное восприятие противоречий эпохи. Меняется композиционный строй портрета. Теперь ему присуща подчёркнутая острота и насыщенность духовного выражения. Это в разной степени свойственно портретам итальянцев Понтормо</w:t>
      </w:r>
      <w:r w:rsidR="007D7B69">
        <w:rPr>
          <w:rFonts w:ascii="Times New Roman" w:eastAsiaTheme="minorEastAsia" w:hAnsi="Times New Roman" w:cs="Times New Roman"/>
          <w:sz w:val="28"/>
          <w:szCs w:val="28"/>
        </w:rPr>
        <w:t xml:space="preserve"> и Бронзино, испанца Эль Греко.</w:t>
      </w:r>
    </w:p>
    <w:p w:rsidR="00340BB1" w:rsidRPr="00340BB1" w:rsidRDefault="00340BB1" w:rsidP="007D7B69">
      <w:pPr>
        <w:spacing w:after="0"/>
        <w:ind w:firstLine="851"/>
        <w:jc w:val="both"/>
        <w:rPr>
          <w:rFonts w:ascii="Times New Roman" w:eastAsiaTheme="minorEastAsia" w:hAnsi="Times New Roman" w:cs="Times New Roman"/>
          <w:sz w:val="28"/>
          <w:szCs w:val="28"/>
        </w:rPr>
      </w:pPr>
      <w:r w:rsidRPr="00340BB1">
        <w:rPr>
          <w:rFonts w:ascii="Times New Roman" w:eastAsiaTheme="minorEastAsia" w:hAnsi="Times New Roman" w:cs="Times New Roman"/>
          <w:sz w:val="28"/>
          <w:szCs w:val="28"/>
        </w:rPr>
        <w:t xml:space="preserve"> В эту эпоху в разных странах возникают новые формы группового портрета. Иератически застывшие портретные группы Средневековья сменяются многофигурными композициями, полными живой и действенной взаимосвязи между персонажами. Создаются первые значительные образцы группового и парного портрета в станковой живописи. В различных видах также развивае</w:t>
      </w:r>
      <w:r w:rsidR="007D7B69">
        <w:rPr>
          <w:rFonts w:ascii="Times New Roman" w:eastAsiaTheme="minorEastAsia" w:hAnsi="Times New Roman" w:cs="Times New Roman"/>
          <w:sz w:val="28"/>
          <w:szCs w:val="28"/>
        </w:rPr>
        <w:t>тся тип исторического портрета.</w:t>
      </w:r>
    </w:p>
    <w:p w:rsidR="00340BB1" w:rsidRPr="00340BB1" w:rsidRDefault="00340BB1" w:rsidP="00340BB1">
      <w:pPr>
        <w:spacing w:after="0"/>
        <w:ind w:firstLine="851"/>
        <w:jc w:val="both"/>
        <w:rPr>
          <w:rFonts w:ascii="Times New Roman" w:eastAsiaTheme="minorEastAsia" w:hAnsi="Times New Roman" w:cs="Times New Roman"/>
          <w:sz w:val="28"/>
          <w:szCs w:val="28"/>
        </w:rPr>
      </w:pPr>
    </w:p>
    <w:p w:rsidR="00340BB1" w:rsidRPr="007D7B69" w:rsidRDefault="00340BB1" w:rsidP="007D7B69">
      <w:pPr>
        <w:spacing w:after="0"/>
        <w:ind w:firstLine="851"/>
        <w:jc w:val="both"/>
        <w:rPr>
          <w:rFonts w:ascii="Times New Roman" w:eastAsiaTheme="minorEastAsia" w:hAnsi="Times New Roman" w:cs="Times New Roman"/>
          <w:i/>
          <w:sz w:val="28"/>
          <w:szCs w:val="28"/>
        </w:rPr>
      </w:pPr>
      <w:r w:rsidRPr="007D7B69">
        <w:rPr>
          <w:rFonts w:ascii="Times New Roman" w:eastAsiaTheme="minorEastAsia" w:hAnsi="Times New Roman" w:cs="Times New Roman"/>
          <w:i/>
          <w:sz w:val="28"/>
          <w:szCs w:val="28"/>
        </w:rPr>
        <w:t>Портрет XVII века</w:t>
      </w:r>
      <w:r w:rsidR="007D7B69" w:rsidRPr="007D7B69">
        <w:rPr>
          <w:rFonts w:ascii="Times New Roman" w:eastAsiaTheme="minorEastAsia" w:hAnsi="Times New Roman" w:cs="Times New Roman"/>
          <w:i/>
          <w:sz w:val="28"/>
          <w:szCs w:val="28"/>
        </w:rPr>
        <w:t>.</w:t>
      </w:r>
      <w:r w:rsidR="007D7B69">
        <w:rPr>
          <w:rFonts w:ascii="Times New Roman" w:eastAsiaTheme="minorEastAsia" w:hAnsi="Times New Roman" w:cs="Times New Roman"/>
          <w:i/>
          <w:sz w:val="28"/>
          <w:szCs w:val="28"/>
        </w:rPr>
        <w:t xml:space="preserve"> </w:t>
      </w:r>
    </w:p>
    <w:p w:rsidR="00340BB1" w:rsidRPr="00340BB1" w:rsidRDefault="00340BB1" w:rsidP="007D7B69">
      <w:pPr>
        <w:spacing w:after="0"/>
        <w:ind w:firstLine="851"/>
        <w:jc w:val="both"/>
        <w:rPr>
          <w:rFonts w:ascii="Times New Roman" w:eastAsiaTheme="minorEastAsia" w:hAnsi="Times New Roman" w:cs="Times New Roman"/>
          <w:sz w:val="28"/>
          <w:szCs w:val="28"/>
        </w:rPr>
      </w:pPr>
      <w:r w:rsidRPr="00340BB1">
        <w:rPr>
          <w:rFonts w:ascii="Times New Roman" w:eastAsiaTheme="minorEastAsia" w:hAnsi="Times New Roman" w:cs="Times New Roman"/>
          <w:sz w:val="28"/>
          <w:szCs w:val="28"/>
        </w:rPr>
        <w:t xml:space="preserve"> В XVII веке высшие достижения в жанре портрета были созданы наследниками нидерландской живописи. К этому времени она разделилась на две самостоятельные ветви — фламандскую и голландскую школы. Для художников этих школ портрет приобретал все большее и большее значение, а техника </w:t>
      </w:r>
      <w:r w:rsidR="007D7B69">
        <w:rPr>
          <w:rFonts w:ascii="Times New Roman" w:eastAsiaTheme="minorEastAsia" w:hAnsi="Times New Roman" w:cs="Times New Roman"/>
          <w:sz w:val="28"/>
          <w:szCs w:val="28"/>
        </w:rPr>
        <w:t>значительно совершенствовалась.</w:t>
      </w:r>
    </w:p>
    <w:p w:rsidR="00340BB1" w:rsidRPr="00340BB1" w:rsidRDefault="00340BB1" w:rsidP="00340BB1">
      <w:pPr>
        <w:spacing w:after="0"/>
        <w:ind w:firstLine="851"/>
        <w:jc w:val="both"/>
        <w:rPr>
          <w:rFonts w:ascii="Times New Roman" w:eastAsiaTheme="minorEastAsia" w:hAnsi="Times New Roman" w:cs="Times New Roman"/>
          <w:sz w:val="28"/>
          <w:szCs w:val="28"/>
        </w:rPr>
      </w:pPr>
      <w:r w:rsidRPr="00340BB1">
        <w:rPr>
          <w:rFonts w:ascii="Times New Roman" w:eastAsiaTheme="minorEastAsia" w:hAnsi="Times New Roman" w:cs="Times New Roman"/>
          <w:sz w:val="28"/>
          <w:szCs w:val="28"/>
        </w:rPr>
        <w:t xml:space="preserve"> В этот период в жизни европейских стран произошли коренные сдвиги — общественные, идеологические и научные. Они повлияли на сложение новых форм портрета, который теперь наполнен изменившимся мировосприятием. Оно порвало с антропоцентризмом, который был присущ Возрождению. Личность испытывала кризис, взгляд на действительность больше не был гармоничным, внутренний мир человека усложнялся. Возникали более сложные связи с внешним миром, но при этом одновременно присутствовало стремление к более глубокому самопознанию. Поэтому в портрете происходит поиск: создатели ищут большую адекватность истинному облику модели, пытаются раскрыть её характер многосложно. Происходит глубокая демократизация портрета, что особенно заметно в Голландии. На портретах появляются люди, представляющие самые различные социальные слои общества, национальные и возрастные группы. В этот период ключевые позиции в портрете переходят к жанру станковой живописи.</w:t>
      </w:r>
    </w:p>
    <w:p w:rsidR="00340BB1" w:rsidRPr="00340BB1" w:rsidRDefault="00340BB1" w:rsidP="00340BB1">
      <w:pPr>
        <w:spacing w:after="0"/>
        <w:ind w:firstLine="851"/>
        <w:jc w:val="both"/>
        <w:rPr>
          <w:rFonts w:ascii="Times New Roman" w:eastAsiaTheme="minorEastAsia" w:hAnsi="Times New Roman" w:cs="Times New Roman"/>
          <w:sz w:val="28"/>
          <w:szCs w:val="28"/>
        </w:rPr>
      </w:pPr>
    </w:p>
    <w:p w:rsidR="00340BB1" w:rsidRPr="00340BB1" w:rsidRDefault="00340BB1" w:rsidP="007D7B69">
      <w:pPr>
        <w:spacing w:after="0"/>
        <w:ind w:firstLine="851"/>
        <w:jc w:val="both"/>
        <w:rPr>
          <w:rFonts w:ascii="Times New Roman" w:eastAsiaTheme="minorEastAsia" w:hAnsi="Times New Roman" w:cs="Times New Roman"/>
          <w:sz w:val="28"/>
          <w:szCs w:val="28"/>
        </w:rPr>
      </w:pPr>
      <w:r w:rsidRPr="00340BB1">
        <w:rPr>
          <w:rFonts w:ascii="Times New Roman" w:eastAsiaTheme="minorEastAsia" w:hAnsi="Times New Roman" w:cs="Times New Roman"/>
          <w:sz w:val="28"/>
          <w:szCs w:val="28"/>
        </w:rPr>
        <w:t xml:space="preserve"> По причине усиления буржуазии увеличивается количество заказчиков портретов. В Голландии становится необычайно популярным групповой портрет. Также художники начинают создавать портреты-типы людей из народа (Диего Веласкес, Хальс). Возросшая тяга художников к самопостижению, утверждению творческой личности способствует разработке форм автопортрета (Рембрандт, его ученик Карел Фабрициус, Антонис ван Дейк, Николя Пуссен). По прежнему не сдает позиций и аристократический портрет: Рубенс, Веласкес, ван Дейк создают как парадные портреты, так и проникновенно-лирические, интимные вещи. Техника живописи находится на весьма высоком уровне, происходит эволюция выразительных средств: убедительная передача световоздушной среды посредством светотеневых контрастов, новые приёмы письма плотными короткими, подчас раздельными мазками, что сообщает изображению неведомую дотоле жизненность, реально осязаему</w:t>
      </w:r>
      <w:r w:rsidR="007D7B69">
        <w:rPr>
          <w:rFonts w:ascii="Times New Roman" w:eastAsiaTheme="minorEastAsia" w:hAnsi="Times New Roman" w:cs="Times New Roman"/>
          <w:sz w:val="28"/>
          <w:szCs w:val="28"/>
        </w:rPr>
        <w:t>ю подвижность.</w:t>
      </w:r>
    </w:p>
    <w:p w:rsidR="00340BB1" w:rsidRPr="00340BB1" w:rsidRDefault="00340BB1" w:rsidP="007D7B69">
      <w:pPr>
        <w:spacing w:after="0"/>
        <w:ind w:firstLine="851"/>
        <w:jc w:val="both"/>
        <w:rPr>
          <w:rFonts w:ascii="Times New Roman" w:eastAsiaTheme="minorEastAsia" w:hAnsi="Times New Roman" w:cs="Times New Roman"/>
          <w:sz w:val="28"/>
          <w:szCs w:val="28"/>
        </w:rPr>
      </w:pPr>
      <w:r w:rsidRPr="00340BB1">
        <w:rPr>
          <w:rFonts w:ascii="Times New Roman" w:eastAsiaTheme="minorEastAsia" w:hAnsi="Times New Roman" w:cs="Times New Roman"/>
          <w:sz w:val="28"/>
          <w:szCs w:val="28"/>
        </w:rPr>
        <w:t xml:space="preserve"> В основе композиции многих портретов этого периода оказывается движение, при этом огромная роль отводится выразительности жеста модели. Активизируется сюжетная взаимосвязь героев группового портретов, заметно обозначается его тенденция к перерастанию в групповой портрет-картину (приме</w:t>
      </w:r>
      <w:r w:rsidR="007D7B69">
        <w:rPr>
          <w:rFonts w:ascii="Times New Roman" w:eastAsiaTheme="minorEastAsia" w:hAnsi="Times New Roman" w:cs="Times New Roman"/>
          <w:sz w:val="28"/>
          <w:szCs w:val="28"/>
        </w:rPr>
        <w:t>р — «Ночной дозор» Рембрандта).</w:t>
      </w:r>
    </w:p>
    <w:p w:rsidR="00340BB1" w:rsidRPr="00340BB1" w:rsidRDefault="00340BB1" w:rsidP="007D7B69">
      <w:pPr>
        <w:spacing w:after="0"/>
        <w:ind w:firstLine="851"/>
        <w:jc w:val="both"/>
        <w:rPr>
          <w:rFonts w:ascii="Times New Roman" w:eastAsiaTheme="minorEastAsia" w:hAnsi="Times New Roman" w:cs="Times New Roman"/>
          <w:sz w:val="28"/>
          <w:szCs w:val="28"/>
        </w:rPr>
      </w:pPr>
      <w:r w:rsidRPr="00340BB1">
        <w:rPr>
          <w:rFonts w:ascii="Times New Roman" w:eastAsiaTheme="minorEastAsia" w:hAnsi="Times New Roman" w:cs="Times New Roman"/>
          <w:sz w:val="28"/>
          <w:szCs w:val="28"/>
        </w:rPr>
        <w:t xml:space="preserve"> Значение крупнейших портретистов XVII века выходит далеко за пределы эпохи. Величайшими портретистами между фламандцами были Питер Пауль Рубенс и Антонис ван Дейк, а между голландцами — Рембрандт, Франц Хальс. Испанский художник того периода Диего Веласкес считается одним из величайших портретистов за всю историю жанра. Из портретистов других стран можно назвать Витторе Гисланди (Италия), Франсиско Сурбаран (Испания), Самуэль Купер (Англия), Филипп де </w:t>
      </w:r>
      <w:r w:rsidR="007D7B69">
        <w:rPr>
          <w:rFonts w:ascii="Times New Roman" w:eastAsiaTheme="minorEastAsia" w:hAnsi="Times New Roman" w:cs="Times New Roman"/>
          <w:sz w:val="28"/>
          <w:szCs w:val="28"/>
        </w:rPr>
        <w:t>Шампань, Матье Ленен (Франция).</w:t>
      </w:r>
    </w:p>
    <w:p w:rsidR="00340BB1" w:rsidRPr="00340BB1" w:rsidRDefault="00340BB1" w:rsidP="007D7B69">
      <w:pPr>
        <w:spacing w:after="0"/>
        <w:ind w:firstLine="851"/>
        <w:jc w:val="both"/>
        <w:rPr>
          <w:rFonts w:ascii="Times New Roman" w:eastAsiaTheme="minorEastAsia" w:hAnsi="Times New Roman" w:cs="Times New Roman"/>
          <w:sz w:val="28"/>
          <w:szCs w:val="28"/>
        </w:rPr>
      </w:pPr>
      <w:r w:rsidRPr="00340BB1">
        <w:rPr>
          <w:rFonts w:ascii="Times New Roman" w:eastAsiaTheme="minorEastAsia" w:hAnsi="Times New Roman" w:cs="Times New Roman"/>
          <w:sz w:val="28"/>
          <w:szCs w:val="28"/>
        </w:rPr>
        <w:t xml:space="preserve"> Одновременно намечаются и негативные тенденции в развитии портретного жанра: во многих парадных портретах реалистическое уже с трудом прорывается сквозь условность форм барокко. Ряд портретов уже несёт в себе откровенную идеализацию высокопоставленного заказчика (Пьер Миньяр,</w:t>
      </w:r>
      <w:r w:rsidR="007D7B69">
        <w:rPr>
          <w:rFonts w:ascii="Times New Roman" w:eastAsiaTheme="minorEastAsia" w:hAnsi="Times New Roman" w:cs="Times New Roman"/>
          <w:sz w:val="28"/>
          <w:szCs w:val="28"/>
        </w:rPr>
        <w:t xml:space="preserve"> Антуан Куазевокс, Питер Лели).</w:t>
      </w:r>
    </w:p>
    <w:p w:rsidR="00340BB1" w:rsidRPr="00340BB1" w:rsidRDefault="00340BB1" w:rsidP="00340BB1">
      <w:pPr>
        <w:spacing w:after="0"/>
        <w:ind w:firstLine="851"/>
        <w:jc w:val="both"/>
        <w:rPr>
          <w:rFonts w:ascii="Times New Roman" w:eastAsiaTheme="minorEastAsia" w:hAnsi="Times New Roman" w:cs="Times New Roman"/>
          <w:sz w:val="28"/>
          <w:szCs w:val="28"/>
        </w:rPr>
      </w:pPr>
      <w:r w:rsidRPr="00340BB1">
        <w:rPr>
          <w:rFonts w:ascii="Times New Roman" w:eastAsiaTheme="minorEastAsia" w:hAnsi="Times New Roman" w:cs="Times New Roman"/>
          <w:sz w:val="28"/>
          <w:szCs w:val="28"/>
        </w:rPr>
        <w:t xml:space="preserve"> Со складыванием академической живописи сформировалась так называемая иерархия жанров с условным делением жанров искусства на «высокие» и «низкие», причем портрет стали относить к «низким» жанрам, (в отличие от «высоких» мифологического и исторического жанров). Такое положение сохранялось до победы импрессионистов над Французской Академией под конец XIX века.</w:t>
      </w:r>
    </w:p>
    <w:p w:rsidR="00340BB1" w:rsidRPr="007D7B69" w:rsidRDefault="00340BB1" w:rsidP="007D7B69">
      <w:pPr>
        <w:spacing w:after="0"/>
        <w:jc w:val="both"/>
        <w:rPr>
          <w:rFonts w:ascii="Times New Roman" w:eastAsiaTheme="minorEastAsia" w:hAnsi="Times New Roman" w:cs="Times New Roman"/>
          <w:i/>
          <w:sz w:val="28"/>
          <w:szCs w:val="28"/>
        </w:rPr>
      </w:pPr>
    </w:p>
    <w:p w:rsidR="00340BB1" w:rsidRPr="007D7B69" w:rsidRDefault="007D7B69" w:rsidP="007D7B69">
      <w:pPr>
        <w:spacing w:after="0"/>
        <w:ind w:firstLine="851"/>
        <w:jc w:val="both"/>
        <w:rPr>
          <w:rFonts w:ascii="Times New Roman" w:eastAsiaTheme="minorEastAsia" w:hAnsi="Times New Roman" w:cs="Times New Roman"/>
          <w:i/>
          <w:sz w:val="28"/>
          <w:szCs w:val="28"/>
        </w:rPr>
      </w:pPr>
      <w:r w:rsidRPr="007D7B69">
        <w:rPr>
          <w:rFonts w:ascii="Times New Roman" w:eastAsiaTheme="minorEastAsia" w:hAnsi="Times New Roman" w:cs="Times New Roman"/>
          <w:i/>
          <w:sz w:val="28"/>
          <w:szCs w:val="28"/>
        </w:rPr>
        <w:t>Портрет XVIII века.</w:t>
      </w:r>
    </w:p>
    <w:p w:rsidR="00340BB1" w:rsidRPr="00340BB1" w:rsidRDefault="00340BB1" w:rsidP="007D7B69">
      <w:pPr>
        <w:spacing w:after="0"/>
        <w:ind w:firstLine="851"/>
        <w:jc w:val="both"/>
        <w:rPr>
          <w:rFonts w:ascii="Times New Roman" w:eastAsiaTheme="minorEastAsia" w:hAnsi="Times New Roman" w:cs="Times New Roman"/>
          <w:sz w:val="28"/>
          <w:szCs w:val="28"/>
        </w:rPr>
      </w:pPr>
      <w:r w:rsidRPr="00340BB1">
        <w:rPr>
          <w:rFonts w:ascii="Times New Roman" w:eastAsiaTheme="minorEastAsia" w:hAnsi="Times New Roman" w:cs="Times New Roman"/>
          <w:sz w:val="28"/>
          <w:szCs w:val="28"/>
        </w:rPr>
        <w:t xml:space="preserve"> С исходом XVII века манерность и условность, водворившиеся во всех видах живописи, помешали портрету удержаться на достигнутой им высоте. Жанр деградировал и был отодвинут его на второй план как в живописи, так и в скульптуре. Достижения реалистического портрета предаются забвению. Заказчик — как аристократ, так и буржуа требует от художника безоговорочной лести. В работах появляется приторная сентиментальность, холодная театральност</w:t>
      </w:r>
      <w:r w:rsidR="007D7B69">
        <w:rPr>
          <w:rFonts w:ascii="Times New Roman" w:eastAsiaTheme="minorEastAsia" w:hAnsi="Times New Roman" w:cs="Times New Roman"/>
          <w:sz w:val="28"/>
          <w:szCs w:val="28"/>
        </w:rPr>
        <w:t>ь, условная репрезентативность.</w:t>
      </w:r>
    </w:p>
    <w:p w:rsidR="00340BB1" w:rsidRPr="00340BB1" w:rsidRDefault="00340BB1" w:rsidP="007D7B69">
      <w:pPr>
        <w:spacing w:after="0"/>
        <w:ind w:firstLine="851"/>
        <w:jc w:val="both"/>
        <w:rPr>
          <w:rFonts w:ascii="Times New Roman" w:eastAsiaTheme="minorEastAsia" w:hAnsi="Times New Roman" w:cs="Times New Roman"/>
          <w:sz w:val="28"/>
          <w:szCs w:val="28"/>
        </w:rPr>
      </w:pPr>
      <w:r w:rsidRPr="00340BB1">
        <w:rPr>
          <w:rFonts w:ascii="Times New Roman" w:eastAsiaTheme="minorEastAsia" w:hAnsi="Times New Roman" w:cs="Times New Roman"/>
          <w:sz w:val="28"/>
          <w:szCs w:val="28"/>
        </w:rPr>
        <w:t xml:space="preserve"> Задавая тон во всех видах искусства, французская культура определяет в это время и развитие портрета. Преобладающим становится тип придворно-аристократического портрета, расцветшего при дворе Людовиков. Для Европы становится эталонным созданный там образец официального искусства — парадные, ложноидеализирующие, мифологизированные портреты, где первая роль отводится декоративной нарядности модели. Одновременно происходит падение техник</w:t>
      </w:r>
      <w:r w:rsidR="007D7B69">
        <w:rPr>
          <w:rFonts w:ascii="Times New Roman" w:eastAsiaTheme="minorEastAsia" w:hAnsi="Times New Roman" w:cs="Times New Roman"/>
          <w:sz w:val="28"/>
          <w:szCs w:val="28"/>
        </w:rPr>
        <w:t>и, появляются «кукольные лица».</w:t>
      </w:r>
    </w:p>
    <w:p w:rsidR="00340BB1" w:rsidRPr="00340BB1" w:rsidRDefault="00340BB1" w:rsidP="007D7B69">
      <w:pPr>
        <w:spacing w:after="0"/>
        <w:ind w:firstLine="851"/>
        <w:jc w:val="both"/>
        <w:rPr>
          <w:rFonts w:ascii="Times New Roman" w:eastAsiaTheme="minorEastAsia" w:hAnsi="Times New Roman" w:cs="Times New Roman"/>
          <w:sz w:val="28"/>
          <w:szCs w:val="28"/>
        </w:rPr>
      </w:pPr>
      <w:r w:rsidRPr="00340BB1">
        <w:rPr>
          <w:rFonts w:ascii="Times New Roman" w:eastAsiaTheme="minorEastAsia" w:hAnsi="Times New Roman" w:cs="Times New Roman"/>
          <w:sz w:val="28"/>
          <w:szCs w:val="28"/>
        </w:rPr>
        <w:t xml:space="preserve"> Как пишут исследователи русского портрета XVIII века, «естественное в рамках этого метода подчинение индивидуальности ремесленно-корпоративному единству является определенной гарантией успеха в создании портрета в условиях неразв</w:t>
      </w:r>
      <w:r w:rsidR="007D7B69">
        <w:rPr>
          <w:rFonts w:ascii="Times New Roman" w:eastAsiaTheme="minorEastAsia" w:hAnsi="Times New Roman" w:cs="Times New Roman"/>
          <w:sz w:val="28"/>
          <w:szCs w:val="28"/>
        </w:rPr>
        <w:t>итости культуры данного жанра».</w:t>
      </w:r>
    </w:p>
    <w:p w:rsidR="00340BB1" w:rsidRPr="00340BB1" w:rsidRDefault="00340BB1" w:rsidP="007D7B69">
      <w:pPr>
        <w:spacing w:after="0"/>
        <w:ind w:firstLine="851"/>
        <w:jc w:val="both"/>
        <w:rPr>
          <w:rFonts w:ascii="Times New Roman" w:eastAsiaTheme="minorEastAsia" w:hAnsi="Times New Roman" w:cs="Times New Roman"/>
          <w:sz w:val="28"/>
          <w:szCs w:val="28"/>
        </w:rPr>
      </w:pPr>
      <w:r w:rsidRPr="00340BB1">
        <w:rPr>
          <w:rFonts w:ascii="Times New Roman" w:eastAsiaTheme="minorEastAsia" w:hAnsi="Times New Roman" w:cs="Times New Roman"/>
          <w:sz w:val="28"/>
          <w:szCs w:val="28"/>
        </w:rPr>
        <w:t xml:space="preserve"> Живописцы этого периода: Гиацинт Риго, Жан Натье, Франсуа Гюбер Друэ, уже упоминавшийся Пьер Миньяр, Ларжильер. Искусство придворного портрета 30—50-х годов XVIII века, отвечая вкусам аристократии, ставило перед собой задачу создания внешне элегантного, декоративно-чувственного изображения модели в стиле рококо. Художники смягчали и приукрашивали черты лица, они очень дорожили передачей изящества туалетов, изощренной пышностью драпировок и аксессуаров, тонко рассчитанными декоративными эффектами. Натье придумал „мифологический“ портрет: изображал придворных дам в виде нимф, Дианы, Венеры и других античных богинь, чрезвычайно отдаленно передавая сходство и бесстыдно льстя своим моделям. В середине века чрезвычаной популярными при европейских дворах были застывше-и</w:t>
      </w:r>
      <w:r w:rsidR="007D7B69">
        <w:rPr>
          <w:rFonts w:ascii="Times New Roman" w:eastAsiaTheme="minorEastAsia" w:hAnsi="Times New Roman" w:cs="Times New Roman"/>
          <w:sz w:val="28"/>
          <w:szCs w:val="28"/>
        </w:rPr>
        <w:t>деальные работы Рафаэля Менгса.</w:t>
      </w:r>
    </w:p>
    <w:p w:rsidR="00340BB1" w:rsidRPr="00340BB1" w:rsidRDefault="00340BB1" w:rsidP="007D7B69">
      <w:pPr>
        <w:spacing w:after="0"/>
        <w:ind w:firstLine="851"/>
        <w:jc w:val="both"/>
        <w:rPr>
          <w:rFonts w:ascii="Times New Roman" w:eastAsiaTheme="minorEastAsia" w:hAnsi="Times New Roman" w:cs="Times New Roman"/>
          <w:sz w:val="28"/>
          <w:szCs w:val="28"/>
        </w:rPr>
      </w:pPr>
      <w:r w:rsidRPr="00340BB1">
        <w:rPr>
          <w:rFonts w:ascii="Times New Roman" w:eastAsiaTheme="minorEastAsia" w:hAnsi="Times New Roman" w:cs="Times New Roman"/>
          <w:sz w:val="28"/>
          <w:szCs w:val="28"/>
        </w:rPr>
        <w:t xml:space="preserve"> Тем не менее, ближе к последней трети XVIII века ситуация начинает исправляться. Возникает и утверждается новый реалистический портрет, во многом связанный с гуманистическими идеалами эпохи Просвещения. Это аналитические образы живописца Мориса Латура (например, «Портрет аббата Юбера»), картины Аведа, Лиотара, скульпторов Ж. А. Гудона и Ж. Б. Пигаля, поздние работы Антуана Ватто, простые и искренние «жанровые» портреты Шардена, пастели Ж. Б. Перронно, портреты Фрагонара; в Великобритании — остросоциальные произведения У. Хогарта. Но пока они еще не привлекают внимание основного заказчика.</w:t>
      </w:r>
    </w:p>
    <w:p w:rsidR="00340BB1" w:rsidRPr="00340BB1" w:rsidRDefault="00340BB1" w:rsidP="007D7B69">
      <w:pPr>
        <w:spacing w:after="0"/>
        <w:ind w:firstLine="851"/>
        <w:jc w:val="both"/>
        <w:rPr>
          <w:rFonts w:ascii="Times New Roman" w:eastAsiaTheme="minorEastAsia" w:hAnsi="Times New Roman" w:cs="Times New Roman"/>
          <w:sz w:val="28"/>
          <w:szCs w:val="28"/>
        </w:rPr>
      </w:pPr>
      <w:r w:rsidRPr="00340BB1">
        <w:rPr>
          <w:rFonts w:ascii="Times New Roman" w:eastAsiaTheme="minorEastAsia" w:hAnsi="Times New Roman" w:cs="Times New Roman"/>
          <w:sz w:val="28"/>
          <w:szCs w:val="28"/>
        </w:rPr>
        <w:t xml:space="preserve"> Развивается техника пастели, удобная для передачи настроений и лиц, но не идеальная для изображения помпезного декора. Итальянская школа портрета на протяжении XVIII века сохраняет высокое качество, но за некоторыми исключениями (Розальба Каррьера</w:t>
      </w:r>
      <w:r w:rsidR="007D7B69">
        <w:rPr>
          <w:rFonts w:ascii="Times New Roman" w:eastAsiaTheme="minorEastAsia" w:hAnsi="Times New Roman" w:cs="Times New Roman"/>
          <w:sz w:val="28"/>
          <w:szCs w:val="28"/>
        </w:rPr>
        <w:t>) не пользуется широкой славой.</w:t>
      </w:r>
    </w:p>
    <w:p w:rsidR="00340BB1" w:rsidRPr="00340BB1" w:rsidRDefault="00340BB1" w:rsidP="007D7B69">
      <w:pPr>
        <w:spacing w:after="0"/>
        <w:ind w:firstLine="851"/>
        <w:jc w:val="both"/>
        <w:rPr>
          <w:rFonts w:ascii="Times New Roman" w:eastAsiaTheme="minorEastAsia" w:hAnsi="Times New Roman" w:cs="Times New Roman"/>
          <w:sz w:val="28"/>
          <w:szCs w:val="28"/>
        </w:rPr>
      </w:pPr>
      <w:r w:rsidRPr="00340BB1">
        <w:rPr>
          <w:rFonts w:ascii="Times New Roman" w:eastAsiaTheme="minorEastAsia" w:hAnsi="Times New Roman" w:cs="Times New Roman"/>
          <w:sz w:val="28"/>
          <w:szCs w:val="28"/>
        </w:rPr>
        <w:t xml:space="preserve"> К концу XVIII века о себе заявляет школа английских портретистов, дав таких мастеров первого ряда, как Джошуа Рейнольдс, Джордж Ромни, Томас Лоуренс и Томас Гейнсборо. В Испании в портретном жанре начинает работать Гойя, и даже Российская империя наконец заявляет о себе в мировом искусстве живописцами первого класса — это Левицкий и Боровиковский. В их работах вновь появляется точность социальных характеристик, тонкость психологического анализа, раскрытие внутр</w:t>
      </w:r>
      <w:r w:rsidR="007D7B69">
        <w:rPr>
          <w:rFonts w:ascii="Times New Roman" w:eastAsiaTheme="minorEastAsia" w:hAnsi="Times New Roman" w:cs="Times New Roman"/>
          <w:sz w:val="28"/>
          <w:szCs w:val="28"/>
        </w:rPr>
        <w:t>еннего мира и богатство эмоций.</w:t>
      </w:r>
    </w:p>
    <w:p w:rsidR="00340BB1" w:rsidRPr="00340BB1" w:rsidRDefault="00340BB1" w:rsidP="007D7B69">
      <w:pPr>
        <w:spacing w:after="0"/>
        <w:ind w:firstLine="851"/>
        <w:jc w:val="both"/>
        <w:rPr>
          <w:rFonts w:ascii="Times New Roman" w:eastAsiaTheme="minorEastAsia" w:hAnsi="Times New Roman" w:cs="Times New Roman"/>
          <w:sz w:val="28"/>
          <w:szCs w:val="28"/>
        </w:rPr>
      </w:pPr>
      <w:r w:rsidRPr="00340BB1">
        <w:rPr>
          <w:rFonts w:ascii="Times New Roman" w:eastAsiaTheme="minorEastAsia" w:hAnsi="Times New Roman" w:cs="Times New Roman"/>
          <w:sz w:val="28"/>
          <w:szCs w:val="28"/>
        </w:rPr>
        <w:t xml:space="preserve"> Во второй половине XVIII века получает широкое распространение портрет, выполненный более дешёвыми средствами (гравюра, акварель, карандаш). Кроме того, это период ознаменован расцветом портретной миниатюры — самостояте</w:t>
      </w:r>
      <w:r w:rsidR="007D7B69">
        <w:rPr>
          <w:rFonts w:ascii="Times New Roman" w:eastAsiaTheme="minorEastAsia" w:hAnsi="Times New Roman" w:cs="Times New Roman"/>
          <w:sz w:val="28"/>
          <w:szCs w:val="28"/>
        </w:rPr>
        <w:t>льной ветвью портретного жанра.</w:t>
      </w:r>
    </w:p>
    <w:p w:rsidR="00340BB1" w:rsidRPr="00340BB1" w:rsidRDefault="00340BB1" w:rsidP="007D7B69">
      <w:pPr>
        <w:spacing w:after="0"/>
        <w:ind w:firstLine="851"/>
        <w:jc w:val="both"/>
        <w:rPr>
          <w:rFonts w:ascii="Times New Roman" w:eastAsiaTheme="minorEastAsia" w:hAnsi="Times New Roman" w:cs="Times New Roman"/>
          <w:sz w:val="28"/>
          <w:szCs w:val="28"/>
        </w:rPr>
      </w:pPr>
      <w:r w:rsidRPr="00340BB1">
        <w:rPr>
          <w:rFonts w:ascii="Times New Roman" w:eastAsiaTheme="minorEastAsia" w:hAnsi="Times New Roman" w:cs="Times New Roman"/>
          <w:sz w:val="28"/>
          <w:szCs w:val="28"/>
        </w:rPr>
        <w:t xml:space="preserve"> Такая ситуация с частным портретом на память сохраняется до 1850-х годов — когда появляется доступная практически всем сл</w:t>
      </w:r>
      <w:r w:rsidR="007D7B69">
        <w:rPr>
          <w:rFonts w:ascii="Times New Roman" w:eastAsiaTheme="minorEastAsia" w:hAnsi="Times New Roman" w:cs="Times New Roman"/>
          <w:sz w:val="28"/>
          <w:szCs w:val="28"/>
        </w:rPr>
        <w:t>оям общества фотография.</w:t>
      </w:r>
    </w:p>
    <w:p w:rsidR="00340BB1" w:rsidRPr="00340BB1" w:rsidRDefault="00340BB1" w:rsidP="00340BB1">
      <w:pPr>
        <w:spacing w:after="0"/>
        <w:ind w:firstLine="851"/>
        <w:jc w:val="both"/>
        <w:rPr>
          <w:rFonts w:ascii="Times New Roman" w:eastAsiaTheme="minorEastAsia" w:hAnsi="Times New Roman" w:cs="Times New Roman"/>
          <w:sz w:val="28"/>
          <w:szCs w:val="28"/>
        </w:rPr>
      </w:pPr>
      <w:r w:rsidRPr="00340BB1">
        <w:rPr>
          <w:rFonts w:ascii="Times New Roman" w:eastAsiaTheme="minorEastAsia" w:hAnsi="Times New Roman" w:cs="Times New Roman"/>
          <w:sz w:val="28"/>
          <w:szCs w:val="28"/>
        </w:rPr>
        <w:t xml:space="preserve">  Лотман пишет: живопись XVIII в. утвердила два стереотипа портрета. Один из них, опиравшийся на разработанный жанровый ритуал, выделял в человеке государственную, торжественно-высокую сущность. Такой портрет требовал тщательного соблюдения всего ритуала орденов, чинов и мундиров. Они как бы символизировали собой государственную функцию изображаемого лица, причем именно эта функция воплощала главный смысл личности. Если лицо, изображенное на торжественном портрете, обладает каким-либо дефектом внешности, художник стремится его скрыть, между тем как знаки наград и одежда всячески подчеркиваются. Дальнейшее развитие портретной живописи, с одной стороны, приводит к росту внимания к психологической характеристике, например у Боровиковского, а с другой — к тому, что бытовые, домашние аксессуары вытесняют официально-парадные. Не без влияния Руссо в портрет попадали детали садового и паркового антуража. В соответствии с общей тенденцией отражать в портрете не бытийную норму, не иерархию культурных ценностей, а непосредственный, выхваченный из жизни отдельный момент изменяется и соотношение детских и взрослых фигур на полотне. Если раньше они распределялись по шкале иерархической ценности, то теперь художник предпочитает соединять их в единой жанровой композиции, нарочито подчеркивая живой беспорядок игры и минутную случайность избранного им мгновения.</w:t>
      </w:r>
    </w:p>
    <w:p w:rsidR="00340BB1" w:rsidRPr="00340BB1" w:rsidRDefault="00340BB1" w:rsidP="007D7B69">
      <w:pPr>
        <w:spacing w:after="0"/>
        <w:jc w:val="both"/>
        <w:rPr>
          <w:rFonts w:ascii="Times New Roman" w:eastAsiaTheme="minorEastAsia" w:hAnsi="Times New Roman" w:cs="Times New Roman"/>
          <w:sz w:val="28"/>
          <w:szCs w:val="28"/>
        </w:rPr>
      </w:pPr>
    </w:p>
    <w:p w:rsidR="00340BB1" w:rsidRPr="007D7B69" w:rsidRDefault="007D7B69" w:rsidP="007D7B69">
      <w:pPr>
        <w:spacing w:after="0"/>
        <w:ind w:firstLine="851"/>
        <w:jc w:val="both"/>
        <w:rPr>
          <w:rFonts w:ascii="Times New Roman" w:eastAsiaTheme="minorEastAsia" w:hAnsi="Times New Roman" w:cs="Times New Roman"/>
          <w:i/>
          <w:sz w:val="28"/>
          <w:szCs w:val="28"/>
        </w:rPr>
      </w:pPr>
      <w:r w:rsidRPr="007D7B69">
        <w:rPr>
          <w:rFonts w:ascii="Times New Roman" w:eastAsiaTheme="minorEastAsia" w:hAnsi="Times New Roman" w:cs="Times New Roman"/>
          <w:i/>
          <w:sz w:val="28"/>
          <w:szCs w:val="28"/>
        </w:rPr>
        <w:t>Портрет XIX века.</w:t>
      </w:r>
    </w:p>
    <w:p w:rsidR="00340BB1" w:rsidRPr="00340BB1" w:rsidRDefault="00340BB1" w:rsidP="007D7B69">
      <w:pPr>
        <w:spacing w:after="0"/>
        <w:ind w:firstLine="851"/>
        <w:jc w:val="both"/>
        <w:rPr>
          <w:rFonts w:ascii="Times New Roman" w:eastAsiaTheme="minorEastAsia" w:hAnsi="Times New Roman" w:cs="Times New Roman"/>
          <w:sz w:val="28"/>
          <w:szCs w:val="28"/>
        </w:rPr>
      </w:pPr>
      <w:r w:rsidRPr="00340BB1">
        <w:rPr>
          <w:rFonts w:ascii="Times New Roman" w:eastAsiaTheme="minorEastAsia" w:hAnsi="Times New Roman" w:cs="Times New Roman"/>
          <w:sz w:val="28"/>
          <w:szCs w:val="28"/>
        </w:rPr>
        <w:t xml:space="preserve"> Развитие портрета в XIX веке предопределила Великая Французская революция, которая способствовала решению новых задач в этом жанре. В искусстве довлеющим становится новый стиль — классицизм, и поэтому портрет теряет пышность и слащавость работ XVIII века и становится более строгим и холодным. Из портретистов, работавших на рубеже XVIII—XIX наиболее заметным является Жак Луи Давид. Прочие, менее прославленные мастера: Франсуа</w:t>
      </w:r>
      <w:r w:rsidR="007D7B69">
        <w:rPr>
          <w:rFonts w:ascii="Times New Roman" w:eastAsiaTheme="minorEastAsia" w:hAnsi="Times New Roman" w:cs="Times New Roman"/>
          <w:sz w:val="28"/>
          <w:szCs w:val="28"/>
        </w:rPr>
        <w:t xml:space="preserve"> Жерар, Поль Деларош (Франция).</w:t>
      </w:r>
    </w:p>
    <w:p w:rsidR="00340BB1" w:rsidRPr="00340BB1" w:rsidRDefault="00340BB1" w:rsidP="007D7B69">
      <w:pPr>
        <w:spacing w:after="0"/>
        <w:ind w:firstLine="851"/>
        <w:jc w:val="both"/>
        <w:rPr>
          <w:rFonts w:ascii="Times New Roman" w:eastAsiaTheme="minorEastAsia" w:hAnsi="Times New Roman" w:cs="Times New Roman"/>
          <w:sz w:val="28"/>
          <w:szCs w:val="28"/>
        </w:rPr>
      </w:pPr>
      <w:r w:rsidRPr="00340BB1">
        <w:rPr>
          <w:rFonts w:ascii="Times New Roman" w:eastAsiaTheme="minorEastAsia" w:hAnsi="Times New Roman" w:cs="Times New Roman"/>
          <w:sz w:val="28"/>
          <w:szCs w:val="28"/>
        </w:rPr>
        <w:t xml:space="preserve"> Наступление эпохи романтизма способствовало проникновению в портрет острого реализма. В нём появляется критическая линия. Выдающимся мастером этого периода считается испанец Гойя, создавший групповой «Портрет семьи Карла IV» — работу, заказанную как парадный портрет, а в итоге отразившей безобразие правящей династии. Также он создает страстные и эмоцион</w:t>
      </w:r>
      <w:r w:rsidR="007D7B69">
        <w:rPr>
          <w:rFonts w:ascii="Times New Roman" w:eastAsiaTheme="minorEastAsia" w:hAnsi="Times New Roman" w:cs="Times New Roman"/>
          <w:sz w:val="28"/>
          <w:szCs w:val="28"/>
        </w:rPr>
        <w:t>альные портреты и автопортреты.</w:t>
      </w:r>
    </w:p>
    <w:p w:rsidR="00340BB1" w:rsidRPr="00340BB1" w:rsidRDefault="00340BB1" w:rsidP="007D7B69">
      <w:pPr>
        <w:spacing w:after="0"/>
        <w:ind w:firstLine="851"/>
        <w:jc w:val="both"/>
        <w:rPr>
          <w:rFonts w:ascii="Times New Roman" w:eastAsiaTheme="minorEastAsia" w:hAnsi="Times New Roman" w:cs="Times New Roman"/>
          <w:sz w:val="28"/>
          <w:szCs w:val="28"/>
        </w:rPr>
      </w:pPr>
      <w:r w:rsidRPr="00340BB1">
        <w:rPr>
          <w:rFonts w:ascii="Times New Roman" w:eastAsiaTheme="minorEastAsia" w:hAnsi="Times New Roman" w:cs="Times New Roman"/>
          <w:sz w:val="28"/>
          <w:szCs w:val="28"/>
        </w:rPr>
        <w:t xml:space="preserve"> Тенденции романтизма получают развитие в 1-й пол. XIX века в творчестве Жерико и Делакруа, скульптора Франсуа Рюда (Франция), у Ореста Кипренского и Карла Брюллова, отчасти у Тропинина (Россия)</w:t>
      </w:r>
      <w:r w:rsidR="007D7B69">
        <w:rPr>
          <w:rFonts w:ascii="Times New Roman" w:eastAsiaTheme="minorEastAsia" w:hAnsi="Times New Roman" w:cs="Times New Roman"/>
          <w:sz w:val="28"/>
          <w:szCs w:val="28"/>
        </w:rPr>
        <w:t>, Филипп Отто Рунге (Германия).</w:t>
      </w:r>
    </w:p>
    <w:p w:rsidR="00340BB1" w:rsidRPr="00340BB1" w:rsidRDefault="00340BB1" w:rsidP="007D7B69">
      <w:pPr>
        <w:spacing w:after="0"/>
        <w:ind w:firstLine="851"/>
        <w:jc w:val="both"/>
        <w:rPr>
          <w:rFonts w:ascii="Times New Roman" w:eastAsiaTheme="minorEastAsia" w:hAnsi="Times New Roman" w:cs="Times New Roman"/>
          <w:sz w:val="28"/>
          <w:szCs w:val="28"/>
        </w:rPr>
      </w:pPr>
      <w:r w:rsidRPr="00340BB1">
        <w:rPr>
          <w:rFonts w:ascii="Times New Roman" w:eastAsiaTheme="minorEastAsia" w:hAnsi="Times New Roman" w:cs="Times New Roman"/>
          <w:sz w:val="28"/>
          <w:szCs w:val="28"/>
        </w:rPr>
        <w:t xml:space="preserve"> Существующие параллельно с романтическими традиции классицистического портрета продолжают развиваться и наполнятся новым содержанием. Из мастеров этого</w:t>
      </w:r>
      <w:r w:rsidR="007D7B69">
        <w:rPr>
          <w:rFonts w:ascii="Times New Roman" w:eastAsiaTheme="minorEastAsia" w:hAnsi="Times New Roman" w:cs="Times New Roman"/>
          <w:sz w:val="28"/>
          <w:szCs w:val="28"/>
        </w:rPr>
        <w:t xml:space="preserve"> период особенно известен Энгр.</w:t>
      </w:r>
    </w:p>
    <w:p w:rsidR="00340BB1" w:rsidRPr="00340BB1" w:rsidRDefault="00340BB1" w:rsidP="007D7B69">
      <w:pPr>
        <w:spacing w:after="0"/>
        <w:ind w:firstLine="851"/>
        <w:jc w:val="both"/>
        <w:rPr>
          <w:rFonts w:ascii="Times New Roman" w:eastAsiaTheme="minorEastAsia" w:hAnsi="Times New Roman" w:cs="Times New Roman"/>
          <w:sz w:val="28"/>
          <w:szCs w:val="28"/>
        </w:rPr>
      </w:pPr>
      <w:r w:rsidRPr="00340BB1">
        <w:rPr>
          <w:rFonts w:ascii="Times New Roman" w:eastAsiaTheme="minorEastAsia" w:hAnsi="Times New Roman" w:cs="Times New Roman"/>
          <w:sz w:val="28"/>
          <w:szCs w:val="28"/>
        </w:rPr>
        <w:t xml:space="preserve"> С именем француза Оноре Домье связано возникновение первых значительных образцов сатирического портрета в графике и скульптуре. Одновременно к середине века складывается новый эталон парадного заказного порт</w:t>
      </w:r>
      <w:r w:rsidR="007D7B69">
        <w:rPr>
          <w:rFonts w:ascii="Times New Roman" w:eastAsiaTheme="minorEastAsia" w:hAnsi="Times New Roman" w:cs="Times New Roman"/>
          <w:sz w:val="28"/>
          <w:szCs w:val="28"/>
        </w:rPr>
        <w:t>рета (например, Винтергальтер).</w:t>
      </w:r>
    </w:p>
    <w:p w:rsidR="00340BB1" w:rsidRPr="00340BB1" w:rsidRDefault="00340BB1" w:rsidP="00340BB1">
      <w:pPr>
        <w:spacing w:after="0"/>
        <w:ind w:firstLine="851"/>
        <w:jc w:val="both"/>
        <w:rPr>
          <w:rFonts w:ascii="Times New Roman" w:eastAsiaTheme="minorEastAsia" w:hAnsi="Times New Roman" w:cs="Times New Roman"/>
          <w:sz w:val="28"/>
          <w:szCs w:val="28"/>
        </w:rPr>
      </w:pPr>
    </w:p>
    <w:p w:rsidR="00340BB1" w:rsidRPr="007D7B69" w:rsidRDefault="007D7B69" w:rsidP="007D7B69">
      <w:pPr>
        <w:spacing w:after="0"/>
        <w:ind w:firstLine="851"/>
        <w:jc w:val="both"/>
        <w:rPr>
          <w:rFonts w:ascii="Times New Roman" w:eastAsiaTheme="minorEastAsia" w:hAnsi="Times New Roman" w:cs="Times New Roman"/>
          <w:i/>
          <w:sz w:val="28"/>
          <w:szCs w:val="28"/>
        </w:rPr>
      </w:pPr>
      <w:r w:rsidRPr="007D7B69">
        <w:rPr>
          <w:rFonts w:ascii="Times New Roman" w:eastAsiaTheme="minorEastAsia" w:hAnsi="Times New Roman" w:cs="Times New Roman"/>
          <w:i/>
          <w:sz w:val="28"/>
          <w:szCs w:val="28"/>
        </w:rPr>
        <w:t>2-я половина XIX века.</w:t>
      </w:r>
    </w:p>
    <w:p w:rsidR="00340BB1" w:rsidRPr="00340BB1" w:rsidRDefault="00340BB1" w:rsidP="007D7B69">
      <w:pPr>
        <w:spacing w:after="0"/>
        <w:ind w:firstLine="851"/>
        <w:jc w:val="both"/>
        <w:rPr>
          <w:rFonts w:ascii="Times New Roman" w:eastAsiaTheme="minorEastAsia" w:hAnsi="Times New Roman" w:cs="Times New Roman"/>
          <w:sz w:val="28"/>
          <w:szCs w:val="28"/>
        </w:rPr>
      </w:pPr>
      <w:r w:rsidRPr="00340BB1">
        <w:rPr>
          <w:rFonts w:ascii="Times New Roman" w:eastAsiaTheme="minorEastAsia" w:hAnsi="Times New Roman" w:cs="Times New Roman"/>
          <w:sz w:val="28"/>
          <w:szCs w:val="28"/>
        </w:rPr>
        <w:t xml:space="preserve"> Начиная с сер. XIX века появляется портрет реализма. Ему свойственнен интерес к социальной характеристике модели, попытки раскрыть его этику, достои</w:t>
      </w:r>
      <w:r w:rsidR="007D7B69">
        <w:rPr>
          <w:rFonts w:ascii="Times New Roman" w:eastAsiaTheme="minorEastAsia" w:hAnsi="Times New Roman" w:cs="Times New Roman"/>
          <w:sz w:val="28"/>
          <w:szCs w:val="28"/>
        </w:rPr>
        <w:t>нство, проникнуть в психологию.</w:t>
      </w:r>
    </w:p>
    <w:p w:rsidR="00340BB1" w:rsidRPr="00340BB1" w:rsidRDefault="00340BB1" w:rsidP="007D7B69">
      <w:pPr>
        <w:spacing w:after="0"/>
        <w:ind w:firstLine="851"/>
        <w:jc w:val="both"/>
        <w:rPr>
          <w:rFonts w:ascii="Times New Roman" w:eastAsiaTheme="minorEastAsia" w:hAnsi="Times New Roman" w:cs="Times New Roman"/>
          <w:sz w:val="28"/>
          <w:szCs w:val="28"/>
        </w:rPr>
      </w:pPr>
      <w:r w:rsidRPr="00340BB1">
        <w:rPr>
          <w:rFonts w:ascii="Times New Roman" w:eastAsiaTheme="minorEastAsia" w:hAnsi="Times New Roman" w:cs="Times New Roman"/>
          <w:sz w:val="28"/>
          <w:szCs w:val="28"/>
        </w:rPr>
        <w:t xml:space="preserve"> Расширяется географический диапазон, возникает ряд портретных национальных школ, множество стилистических направлений, представленных различными творческими индивидуальностями: Густав Курбе (Франция); Адольф фон Менцель, Вильгельм Лейбль (Германия); Альфред Стивенс (Бельгия); Эрик Вереншёлль (Норвегия); Ян Матейко (Польша); Михай Мункачи (Венгрия); Квидо Манес (Чехия); Томас Эйкинс </w:t>
      </w:r>
      <w:r w:rsidR="007D7B69">
        <w:rPr>
          <w:rFonts w:ascii="Times New Roman" w:eastAsiaTheme="minorEastAsia" w:hAnsi="Times New Roman" w:cs="Times New Roman"/>
          <w:sz w:val="28"/>
          <w:szCs w:val="28"/>
        </w:rPr>
        <w:t>(США), в России — передвижники.</w:t>
      </w:r>
    </w:p>
    <w:p w:rsidR="00340BB1" w:rsidRPr="00340BB1" w:rsidRDefault="00340BB1" w:rsidP="007D7B69">
      <w:pPr>
        <w:spacing w:after="0"/>
        <w:ind w:firstLine="851"/>
        <w:jc w:val="both"/>
        <w:rPr>
          <w:rFonts w:ascii="Times New Roman" w:eastAsiaTheme="minorEastAsia" w:hAnsi="Times New Roman" w:cs="Times New Roman"/>
          <w:sz w:val="28"/>
          <w:szCs w:val="28"/>
        </w:rPr>
      </w:pPr>
      <w:r w:rsidRPr="00340BB1">
        <w:rPr>
          <w:rFonts w:ascii="Times New Roman" w:eastAsiaTheme="minorEastAsia" w:hAnsi="Times New Roman" w:cs="Times New Roman"/>
          <w:sz w:val="28"/>
          <w:szCs w:val="28"/>
        </w:rPr>
        <w:t xml:space="preserve"> С рождением фотографии возникает и развивается под сильным воздействием портретной живописи фотопортрет, который, в свою очередь, стимулирует поиски новых форм образного строя как живописного, так и скульптурного и графического портр</w:t>
      </w:r>
      <w:r w:rsidR="007D7B69">
        <w:rPr>
          <w:rFonts w:ascii="Times New Roman" w:eastAsiaTheme="minorEastAsia" w:hAnsi="Times New Roman" w:cs="Times New Roman"/>
          <w:sz w:val="28"/>
          <w:szCs w:val="28"/>
        </w:rPr>
        <w:t>ета, недоступных фотоискусству.</w:t>
      </w:r>
    </w:p>
    <w:p w:rsidR="00340BB1" w:rsidRPr="00340BB1" w:rsidRDefault="00340BB1" w:rsidP="007D7B69">
      <w:pPr>
        <w:spacing w:after="0"/>
        <w:ind w:firstLine="851"/>
        <w:jc w:val="both"/>
        <w:rPr>
          <w:rFonts w:ascii="Times New Roman" w:eastAsiaTheme="minorEastAsia" w:hAnsi="Times New Roman" w:cs="Times New Roman"/>
          <w:sz w:val="28"/>
          <w:szCs w:val="28"/>
        </w:rPr>
      </w:pPr>
      <w:r w:rsidRPr="00340BB1">
        <w:rPr>
          <w:rFonts w:ascii="Times New Roman" w:eastAsiaTheme="minorEastAsia" w:hAnsi="Times New Roman" w:cs="Times New Roman"/>
          <w:sz w:val="28"/>
          <w:szCs w:val="28"/>
        </w:rPr>
        <w:t xml:space="preserve">  Импрессионизм, возникший в последней трети XIX века, привел к обновлению идейно-художественной концепции портрета. Открытия импрессионистов и близким им художников (Эдуар Мане, Огюст Ренуар, Эдгар Дега, Огюст Роден) основывались на отказе от максимального правдоподобия, оставленного фотопортрету, с сосредоточением на изменчивости облика человека и ег</w:t>
      </w:r>
      <w:r w:rsidR="007D7B69">
        <w:rPr>
          <w:rFonts w:ascii="Times New Roman" w:eastAsiaTheme="minorEastAsia" w:hAnsi="Times New Roman" w:cs="Times New Roman"/>
          <w:sz w:val="28"/>
          <w:szCs w:val="28"/>
        </w:rPr>
        <w:t>о поведении в изменчивой среде.</w:t>
      </w:r>
    </w:p>
    <w:p w:rsidR="00340BB1" w:rsidRPr="00340BB1" w:rsidRDefault="00340BB1" w:rsidP="007D7B69">
      <w:pPr>
        <w:spacing w:after="0"/>
        <w:ind w:firstLine="851"/>
        <w:jc w:val="both"/>
        <w:rPr>
          <w:rFonts w:ascii="Times New Roman" w:eastAsiaTheme="minorEastAsia" w:hAnsi="Times New Roman" w:cs="Times New Roman"/>
          <w:sz w:val="28"/>
          <w:szCs w:val="28"/>
        </w:rPr>
      </w:pPr>
      <w:r w:rsidRPr="00340BB1">
        <w:rPr>
          <w:rFonts w:ascii="Times New Roman" w:eastAsiaTheme="minorEastAsia" w:hAnsi="Times New Roman" w:cs="Times New Roman"/>
          <w:sz w:val="28"/>
          <w:szCs w:val="28"/>
        </w:rPr>
        <w:t xml:space="preserve"> В разной мере черты импрессионизма присущи портретам работы шведа Андерса Цорна, немца Макса Либермана, американцев Дж. М. Уистлера и Дж. С. Сарджента, русского </w:t>
      </w:r>
      <w:r w:rsidR="007D7B69">
        <w:rPr>
          <w:rFonts w:ascii="Times New Roman" w:eastAsiaTheme="minorEastAsia" w:hAnsi="Times New Roman" w:cs="Times New Roman"/>
          <w:sz w:val="28"/>
          <w:szCs w:val="28"/>
        </w:rPr>
        <w:t>художника Константина Коровина.</w:t>
      </w:r>
    </w:p>
    <w:p w:rsidR="00340BB1" w:rsidRPr="00340BB1" w:rsidRDefault="00340BB1" w:rsidP="007D7B69">
      <w:pPr>
        <w:spacing w:after="0"/>
        <w:ind w:firstLine="851"/>
        <w:jc w:val="both"/>
        <w:rPr>
          <w:rFonts w:ascii="Times New Roman" w:eastAsiaTheme="minorEastAsia" w:hAnsi="Times New Roman" w:cs="Times New Roman"/>
          <w:sz w:val="28"/>
          <w:szCs w:val="28"/>
        </w:rPr>
      </w:pPr>
      <w:r w:rsidRPr="00340BB1">
        <w:rPr>
          <w:rFonts w:ascii="Times New Roman" w:eastAsiaTheme="minorEastAsia" w:hAnsi="Times New Roman" w:cs="Times New Roman"/>
          <w:sz w:val="28"/>
          <w:szCs w:val="28"/>
        </w:rPr>
        <w:t xml:space="preserve"> Целям и образам портрета импрессионизма было полностью противоположно творчество их современника — Поля Сезанна, который стремился выразить в монументальном образе некие устойчивые свойства модели. В это же время творит Винсент ван Гог, в портретах которого отражается другой аспект — жгучие проблемы нравственной и духовной жизни современно</w:t>
      </w:r>
      <w:r w:rsidR="007D7B69">
        <w:rPr>
          <w:rFonts w:ascii="Times New Roman" w:eastAsiaTheme="minorEastAsia" w:hAnsi="Times New Roman" w:cs="Times New Roman"/>
          <w:sz w:val="28"/>
          <w:szCs w:val="28"/>
        </w:rPr>
        <w:t>го человека.</w:t>
      </w:r>
    </w:p>
    <w:p w:rsidR="00340BB1" w:rsidRPr="00340BB1" w:rsidRDefault="00340BB1" w:rsidP="00340BB1">
      <w:pPr>
        <w:spacing w:after="0"/>
        <w:ind w:firstLine="851"/>
        <w:jc w:val="both"/>
        <w:rPr>
          <w:rFonts w:ascii="Times New Roman" w:eastAsiaTheme="minorEastAsia" w:hAnsi="Times New Roman" w:cs="Times New Roman"/>
          <w:sz w:val="28"/>
          <w:szCs w:val="28"/>
        </w:rPr>
      </w:pPr>
      <w:r w:rsidRPr="00340BB1">
        <w:rPr>
          <w:rFonts w:ascii="Times New Roman" w:eastAsiaTheme="minorEastAsia" w:hAnsi="Times New Roman" w:cs="Times New Roman"/>
          <w:sz w:val="28"/>
          <w:szCs w:val="28"/>
        </w:rPr>
        <w:t xml:space="preserve"> В конце XIX—XX века на первый план выходит стиль модерн, который придает портрету лаконичную заостренность, порой придавая характеристике модели черты гротеска (Тулуз-Лотрек, Эдвард Мунк, Альфонс Муха). Мастерами салонного парадного портрета конца века являются Джованни Болдини, Филип де Ласло — их работам свойственна легкость кисти и некая поверхностность.</w:t>
      </w:r>
    </w:p>
    <w:p w:rsidR="00340BB1" w:rsidRPr="00340BB1" w:rsidRDefault="00340BB1" w:rsidP="007D7B69">
      <w:pPr>
        <w:spacing w:after="0"/>
        <w:jc w:val="both"/>
        <w:rPr>
          <w:rFonts w:ascii="Times New Roman" w:eastAsiaTheme="minorEastAsia" w:hAnsi="Times New Roman" w:cs="Times New Roman"/>
          <w:sz w:val="28"/>
          <w:szCs w:val="28"/>
        </w:rPr>
      </w:pPr>
    </w:p>
    <w:p w:rsidR="00340BB1" w:rsidRPr="007D7B69" w:rsidRDefault="007D7B69" w:rsidP="007D7B69">
      <w:pPr>
        <w:spacing w:after="0"/>
        <w:ind w:firstLine="851"/>
        <w:jc w:val="both"/>
        <w:rPr>
          <w:rFonts w:ascii="Times New Roman" w:eastAsiaTheme="minorEastAsia" w:hAnsi="Times New Roman" w:cs="Times New Roman"/>
          <w:i/>
          <w:sz w:val="28"/>
          <w:szCs w:val="28"/>
        </w:rPr>
      </w:pPr>
      <w:r w:rsidRPr="007D7B69">
        <w:rPr>
          <w:rFonts w:ascii="Times New Roman" w:eastAsiaTheme="minorEastAsia" w:hAnsi="Times New Roman" w:cs="Times New Roman"/>
          <w:i/>
          <w:sz w:val="28"/>
          <w:szCs w:val="28"/>
        </w:rPr>
        <w:t>Портрет в XX веке.</w:t>
      </w:r>
    </w:p>
    <w:p w:rsidR="00340BB1" w:rsidRPr="00340BB1" w:rsidRDefault="00340BB1" w:rsidP="007D7B69">
      <w:pPr>
        <w:spacing w:after="0"/>
        <w:ind w:firstLine="851"/>
        <w:jc w:val="both"/>
        <w:rPr>
          <w:rFonts w:ascii="Times New Roman" w:eastAsiaTheme="minorEastAsia" w:hAnsi="Times New Roman" w:cs="Times New Roman"/>
          <w:sz w:val="28"/>
          <w:szCs w:val="28"/>
        </w:rPr>
      </w:pPr>
      <w:r w:rsidRPr="00340BB1">
        <w:rPr>
          <w:rFonts w:ascii="Times New Roman" w:eastAsiaTheme="minorEastAsia" w:hAnsi="Times New Roman" w:cs="Times New Roman"/>
          <w:sz w:val="28"/>
          <w:szCs w:val="28"/>
        </w:rPr>
        <w:t xml:space="preserve"> В XX веке портрет, как и все фигуративное искусство, переживает упадок. В жанре проявляются сложные тенденции развития искусства, а также общий кризис понимания человеческой личности. На почве модернизма возникают произведения, номинально считающиеся портретом, но лишенные его специфики. Они подчеркнуто уходят от реального облика модели, сводят её изображение к условной, отвлечённой схеме. Фотография взяла на себя функцию документации, сохранения, получения изображения для тех или иных надобностей, художественный портрет сделался предметом решения чисто художественной задачи. В эпоху Модильяни и Пикассо очень важен был взгляд художника на персонаж, неповторимость и уникальность этого взгляда, тогда как фотография допускала тиражное изображение, а также соблюдала </w:t>
      </w:r>
      <w:r w:rsidR="007D7B69">
        <w:rPr>
          <w:rFonts w:ascii="Times New Roman" w:eastAsiaTheme="minorEastAsia" w:hAnsi="Times New Roman" w:cs="Times New Roman"/>
          <w:sz w:val="28"/>
          <w:szCs w:val="28"/>
        </w:rPr>
        <w:t>документальность и подлинность.</w:t>
      </w:r>
    </w:p>
    <w:p w:rsidR="00340BB1" w:rsidRPr="00340BB1" w:rsidRDefault="00340BB1" w:rsidP="007D7B69">
      <w:pPr>
        <w:spacing w:after="0"/>
        <w:ind w:firstLine="851"/>
        <w:jc w:val="both"/>
        <w:rPr>
          <w:rFonts w:ascii="Times New Roman" w:eastAsiaTheme="minorEastAsia" w:hAnsi="Times New Roman" w:cs="Times New Roman"/>
          <w:sz w:val="28"/>
          <w:szCs w:val="28"/>
        </w:rPr>
      </w:pPr>
      <w:r w:rsidRPr="00340BB1">
        <w:rPr>
          <w:rFonts w:ascii="Times New Roman" w:eastAsiaTheme="minorEastAsia" w:hAnsi="Times New Roman" w:cs="Times New Roman"/>
          <w:sz w:val="28"/>
          <w:szCs w:val="28"/>
        </w:rPr>
        <w:t xml:space="preserve"> Одновременно продолжаются поиски новых реалистических средств в портрете. Реалистические традиции продолжают в графике Кете Кольвиц (Германия), в живописи Уильям Орпен (Ирландия), О.Джон, в скульптуре Бурдель</w:t>
      </w:r>
      <w:r w:rsidR="007D7B69">
        <w:rPr>
          <w:rFonts w:ascii="Times New Roman" w:eastAsiaTheme="minorEastAsia" w:hAnsi="Times New Roman" w:cs="Times New Roman"/>
          <w:sz w:val="28"/>
          <w:szCs w:val="28"/>
        </w:rPr>
        <w:t>, Аристид Майоль, Шарль Деспио.</w:t>
      </w:r>
    </w:p>
    <w:p w:rsidR="00340BB1" w:rsidRPr="00340BB1" w:rsidRDefault="00340BB1" w:rsidP="007D7B69">
      <w:pPr>
        <w:spacing w:after="0"/>
        <w:ind w:firstLine="851"/>
        <w:jc w:val="both"/>
        <w:rPr>
          <w:rFonts w:ascii="Times New Roman" w:eastAsiaTheme="minorEastAsia" w:hAnsi="Times New Roman" w:cs="Times New Roman"/>
          <w:sz w:val="28"/>
          <w:szCs w:val="28"/>
        </w:rPr>
      </w:pPr>
      <w:r w:rsidRPr="00340BB1">
        <w:rPr>
          <w:rFonts w:ascii="Times New Roman" w:eastAsiaTheme="minorEastAsia" w:hAnsi="Times New Roman" w:cs="Times New Roman"/>
          <w:sz w:val="28"/>
          <w:szCs w:val="28"/>
        </w:rPr>
        <w:t xml:space="preserve"> В портретном творчестве крупнейших западноевропейских мастеров XX века (Пикассо, Матисс, Андрэ Дерен, Жорж Руо, Модильяни во Франции, Жорж Грос, Отто Дикс, Эрнст Барлах в Германии, Оскар Кокошка в Австрии) сосуществуют, порой сталкиваясь, противоречивые идейно-художественные тенденции. Хорошими примерами эстетики ар-деко являются работы Тамары Лемпицка. Представителями американской реалистической школы 20-30-хх гг. были Роберт Генри и Джордж Беллоуз. Примером группового портрета этого времени является картина Ма</w:t>
      </w:r>
      <w:r w:rsidR="007D7B69">
        <w:rPr>
          <w:rFonts w:ascii="Times New Roman" w:eastAsiaTheme="minorEastAsia" w:hAnsi="Times New Roman" w:cs="Times New Roman"/>
          <w:sz w:val="28"/>
          <w:szCs w:val="28"/>
        </w:rPr>
        <w:t>кса Эрнста «Все друзья вместе».</w:t>
      </w:r>
    </w:p>
    <w:p w:rsidR="00340BB1" w:rsidRPr="00340BB1" w:rsidRDefault="00340BB1" w:rsidP="007D7B69">
      <w:pPr>
        <w:spacing w:after="0"/>
        <w:ind w:firstLine="851"/>
        <w:jc w:val="both"/>
        <w:rPr>
          <w:rFonts w:ascii="Times New Roman" w:eastAsiaTheme="minorEastAsia" w:hAnsi="Times New Roman" w:cs="Times New Roman"/>
          <w:sz w:val="28"/>
          <w:szCs w:val="28"/>
        </w:rPr>
      </w:pPr>
      <w:r w:rsidRPr="00340BB1">
        <w:rPr>
          <w:rFonts w:ascii="Times New Roman" w:eastAsiaTheme="minorEastAsia" w:hAnsi="Times New Roman" w:cs="Times New Roman"/>
          <w:sz w:val="28"/>
          <w:szCs w:val="28"/>
        </w:rPr>
        <w:t xml:space="preserve"> К середине XX века развитие портрета становится сложным, характерезуясь еще более кризисными чертами. Все очевиднее становится нарочитая </w:t>
      </w:r>
      <w:r w:rsidR="007D7B69">
        <w:rPr>
          <w:rFonts w:ascii="Times New Roman" w:eastAsiaTheme="minorEastAsia" w:hAnsi="Times New Roman" w:cs="Times New Roman"/>
          <w:sz w:val="28"/>
          <w:szCs w:val="28"/>
        </w:rPr>
        <w:t>деформация, искажение человека.</w:t>
      </w:r>
    </w:p>
    <w:p w:rsidR="00340BB1" w:rsidRPr="00340BB1" w:rsidRDefault="00340BB1" w:rsidP="007D7B69">
      <w:pPr>
        <w:spacing w:after="0"/>
        <w:ind w:firstLine="851"/>
        <w:jc w:val="both"/>
        <w:rPr>
          <w:rFonts w:ascii="Times New Roman" w:eastAsiaTheme="minorEastAsia" w:hAnsi="Times New Roman" w:cs="Times New Roman"/>
          <w:sz w:val="28"/>
          <w:szCs w:val="28"/>
        </w:rPr>
      </w:pPr>
      <w:r w:rsidRPr="00340BB1">
        <w:rPr>
          <w:rFonts w:ascii="Times New Roman" w:eastAsiaTheme="minorEastAsia" w:hAnsi="Times New Roman" w:cs="Times New Roman"/>
          <w:sz w:val="28"/>
          <w:szCs w:val="28"/>
        </w:rPr>
        <w:t xml:space="preserve"> Некоторые мастера пытаются удерживать планку реалистического портрета: Ренато Гуттузо (Италия), Ганс Эрни (Швейцария), Диего Ривера и Сикейрос (Мексика), Эндрю Уайет (США), Сэйсон Маэда (Япония), скульпторы Ксаверий Дуниковский (Польша), Вяйнё Аалтонен (Финляндия), Джакомо Манцу (Италия), Джо Дэвидсон и Джейкоб Эпстайн в США. Тем не менее, интерес к портрету в 1940-50-х гг. в целом падает, как результат повышения интереса к абстрактно</w:t>
      </w:r>
      <w:r w:rsidR="007D7B69">
        <w:rPr>
          <w:rFonts w:ascii="Times New Roman" w:eastAsiaTheme="minorEastAsia" w:hAnsi="Times New Roman" w:cs="Times New Roman"/>
          <w:sz w:val="28"/>
          <w:szCs w:val="28"/>
        </w:rPr>
        <w:t>му и нефигуративному искусству.</w:t>
      </w:r>
    </w:p>
    <w:p w:rsidR="00340BB1" w:rsidRPr="00340BB1" w:rsidRDefault="00340BB1" w:rsidP="007D7B69">
      <w:pPr>
        <w:spacing w:after="0"/>
        <w:ind w:firstLine="851"/>
        <w:jc w:val="both"/>
        <w:rPr>
          <w:rFonts w:ascii="Times New Roman" w:eastAsiaTheme="minorEastAsia" w:hAnsi="Times New Roman" w:cs="Times New Roman"/>
          <w:sz w:val="28"/>
          <w:szCs w:val="28"/>
        </w:rPr>
      </w:pPr>
      <w:r w:rsidRPr="00340BB1">
        <w:rPr>
          <w:rFonts w:ascii="Times New Roman" w:eastAsiaTheme="minorEastAsia" w:hAnsi="Times New Roman" w:cs="Times New Roman"/>
          <w:sz w:val="28"/>
          <w:szCs w:val="28"/>
        </w:rPr>
        <w:t xml:space="preserve"> В 1960-70-х гг. наблюдалось некоторое оживление портрета. Такие английские мастера, как Люсьен Фрейд и Френсис Бэкон создавали мощные произведения. Далее, многие современные художники, такие как Энди Уорхол, Алекс Катц и Чак Клоуз делали человеческое лицо главным фокусом своих произведений. «Мерлин Монро» Уорхола стала иконой. Таким образом, поп-арт является одним из немногих направлений искусства XX века, использующим человеческое лицо без относительных искажений. Клоуз специализируется на гипер-реалистичных портретах-головах на всю стенах, основаннх на фотографиях. Джейми Уайет (Wyeth) продолжает работать в реалистических традициях своего отца Эндрю, создавая знаменитые портреты всех по</w:t>
      </w:r>
      <w:r w:rsidR="007D7B69">
        <w:rPr>
          <w:rFonts w:ascii="Times New Roman" w:eastAsiaTheme="minorEastAsia" w:hAnsi="Times New Roman" w:cs="Times New Roman"/>
          <w:sz w:val="28"/>
          <w:szCs w:val="28"/>
        </w:rPr>
        <w:t>дряд, от президентов до свиней.</w:t>
      </w:r>
    </w:p>
    <w:p w:rsidR="00340BB1" w:rsidRPr="00340BB1" w:rsidRDefault="00340BB1" w:rsidP="007D7B69">
      <w:pPr>
        <w:spacing w:after="0"/>
        <w:ind w:firstLine="851"/>
        <w:jc w:val="both"/>
        <w:rPr>
          <w:rFonts w:ascii="Times New Roman" w:eastAsiaTheme="minorEastAsia" w:hAnsi="Times New Roman" w:cs="Times New Roman"/>
          <w:sz w:val="28"/>
          <w:szCs w:val="28"/>
        </w:rPr>
      </w:pPr>
      <w:r w:rsidRPr="00340BB1">
        <w:rPr>
          <w:rFonts w:ascii="Times New Roman" w:eastAsiaTheme="minorEastAsia" w:hAnsi="Times New Roman" w:cs="Times New Roman"/>
          <w:sz w:val="28"/>
          <w:szCs w:val="28"/>
        </w:rPr>
        <w:t xml:space="preserve"> Одновременно жанр фотопортрета достигает вершин и привлекает огромное количество мастеров жанра. В частности, нишу реалистичного портрета занимают теперь обложки журналов вроде Time или Esquire, украшенные изображе</w:t>
      </w:r>
      <w:r w:rsidR="007D7B69">
        <w:rPr>
          <w:rFonts w:ascii="Times New Roman" w:eastAsiaTheme="minorEastAsia" w:hAnsi="Times New Roman" w:cs="Times New Roman"/>
          <w:sz w:val="28"/>
          <w:szCs w:val="28"/>
        </w:rPr>
        <w:t>ниями знаменитых современников.</w:t>
      </w:r>
    </w:p>
    <w:p w:rsidR="00340BB1" w:rsidRPr="00340BB1" w:rsidRDefault="00340BB1" w:rsidP="007D7B69">
      <w:pPr>
        <w:spacing w:after="0"/>
        <w:ind w:firstLine="851"/>
        <w:jc w:val="both"/>
        <w:rPr>
          <w:rFonts w:ascii="Times New Roman" w:eastAsiaTheme="minorEastAsia" w:hAnsi="Times New Roman" w:cs="Times New Roman"/>
          <w:sz w:val="28"/>
          <w:szCs w:val="28"/>
        </w:rPr>
      </w:pPr>
      <w:r w:rsidRPr="00340BB1">
        <w:rPr>
          <w:rFonts w:ascii="Times New Roman" w:eastAsiaTheme="minorEastAsia" w:hAnsi="Times New Roman" w:cs="Times New Roman"/>
          <w:sz w:val="28"/>
          <w:szCs w:val="28"/>
        </w:rPr>
        <w:t>Марат Гельман пишет: в контексте позднего постмодернизма отношение зрителя к портрету, изображению сильно поменялось по сравнению с классической эпохой. Все изображения сегодня условно можно разделить на несколько категорий: это информационные (политико-социальный контекст), рекламные, культовые (субкультурные), художественные и частные… зритель, реципиент сейчас воспринимает любое изображение как симулякр, знак товара, власти, политики, моды, поп-культуры и так далее. Поэтому зрительское восприятие сейчас обусловлено, контекстуально и мифогенно… портрет как жанровая категория скорее мертв, чем жив. Но, если рассматривать все актуальные практики сегодня, и если есть некие живые проявления портретного жанра, то это скорее жизнь после смерти.</w:t>
      </w:r>
    </w:p>
    <w:p w:rsidR="00735AE7" w:rsidRDefault="00735AE7" w:rsidP="00735AE7">
      <w:pPr>
        <w:spacing w:after="0"/>
        <w:ind w:firstLine="851"/>
        <w:jc w:val="center"/>
        <w:rPr>
          <w:rFonts w:ascii="Times New Roman" w:hAnsi="Times New Roman" w:cs="Times New Roman"/>
          <w:i/>
          <w:sz w:val="28"/>
          <w:szCs w:val="28"/>
        </w:rPr>
      </w:pPr>
    </w:p>
    <w:p w:rsidR="0093779F" w:rsidRDefault="0093779F" w:rsidP="0093779F">
      <w:pPr>
        <w:spacing w:after="0"/>
        <w:ind w:firstLine="851"/>
        <w:jc w:val="center"/>
        <w:rPr>
          <w:rFonts w:ascii="Times New Roman" w:hAnsi="Times New Roman" w:cs="Times New Roman"/>
          <w:b/>
          <w:sz w:val="28"/>
          <w:szCs w:val="28"/>
        </w:rPr>
      </w:pPr>
    </w:p>
    <w:p w:rsidR="0093779F" w:rsidRDefault="0093779F" w:rsidP="0093779F">
      <w:pPr>
        <w:spacing w:after="0"/>
        <w:ind w:firstLine="851"/>
        <w:jc w:val="center"/>
        <w:rPr>
          <w:rFonts w:ascii="Times New Roman" w:hAnsi="Times New Roman" w:cs="Times New Roman"/>
          <w:b/>
          <w:sz w:val="28"/>
          <w:szCs w:val="28"/>
        </w:rPr>
      </w:pPr>
    </w:p>
    <w:p w:rsidR="0093779F" w:rsidRDefault="0093779F" w:rsidP="0093779F">
      <w:pPr>
        <w:spacing w:after="0"/>
        <w:ind w:firstLine="851"/>
        <w:jc w:val="center"/>
        <w:rPr>
          <w:rFonts w:ascii="Times New Roman" w:hAnsi="Times New Roman" w:cs="Times New Roman"/>
          <w:b/>
          <w:sz w:val="28"/>
          <w:szCs w:val="28"/>
        </w:rPr>
      </w:pPr>
      <w:r w:rsidRPr="0093779F">
        <w:rPr>
          <w:rFonts w:ascii="Times New Roman" w:hAnsi="Times New Roman" w:cs="Times New Roman"/>
          <w:b/>
          <w:sz w:val="28"/>
          <w:szCs w:val="28"/>
        </w:rPr>
        <w:t>Русский портрет.</w:t>
      </w:r>
    </w:p>
    <w:p w:rsidR="0093779F" w:rsidRPr="0093779F" w:rsidRDefault="0093779F" w:rsidP="0093779F">
      <w:pPr>
        <w:spacing w:after="0"/>
        <w:ind w:firstLine="851"/>
        <w:jc w:val="center"/>
        <w:rPr>
          <w:rFonts w:ascii="Times New Roman" w:hAnsi="Times New Roman" w:cs="Times New Roman"/>
          <w:b/>
          <w:sz w:val="28"/>
          <w:szCs w:val="28"/>
        </w:rPr>
      </w:pPr>
    </w:p>
    <w:p w:rsidR="0093779F" w:rsidRPr="0093779F" w:rsidRDefault="0093779F" w:rsidP="0093779F">
      <w:pPr>
        <w:spacing w:after="0"/>
        <w:ind w:firstLine="851"/>
        <w:jc w:val="both"/>
        <w:rPr>
          <w:rFonts w:ascii="Times New Roman" w:hAnsi="Times New Roman" w:cs="Times New Roman"/>
          <w:sz w:val="28"/>
          <w:szCs w:val="28"/>
          <w:u w:val="single"/>
        </w:rPr>
      </w:pPr>
      <w:r w:rsidRPr="0093779F">
        <w:rPr>
          <w:rFonts w:ascii="Times New Roman" w:hAnsi="Times New Roman" w:cs="Times New Roman"/>
          <w:sz w:val="28"/>
          <w:szCs w:val="28"/>
          <w:u w:val="single"/>
        </w:rPr>
        <w:t>История портретного жанра в России ведет свои истоки с XVII века.</w:t>
      </w:r>
    </w:p>
    <w:p w:rsidR="0093779F" w:rsidRPr="0093779F" w:rsidRDefault="0093779F" w:rsidP="0093779F">
      <w:pPr>
        <w:spacing w:after="0"/>
        <w:jc w:val="both"/>
        <w:rPr>
          <w:rFonts w:ascii="Times New Roman" w:hAnsi="Times New Roman" w:cs="Times New Roman"/>
          <w:sz w:val="28"/>
          <w:szCs w:val="28"/>
        </w:rPr>
      </w:pPr>
    </w:p>
    <w:p w:rsidR="0093779F" w:rsidRPr="0093779F" w:rsidRDefault="0093779F" w:rsidP="0093779F">
      <w:pPr>
        <w:spacing w:after="0"/>
        <w:ind w:firstLine="851"/>
        <w:jc w:val="both"/>
        <w:rPr>
          <w:rFonts w:ascii="Times New Roman" w:hAnsi="Times New Roman" w:cs="Times New Roman"/>
          <w:i/>
          <w:sz w:val="28"/>
          <w:szCs w:val="28"/>
        </w:rPr>
      </w:pPr>
      <w:r w:rsidRPr="0093779F">
        <w:rPr>
          <w:rFonts w:ascii="Times New Roman" w:hAnsi="Times New Roman" w:cs="Times New Roman"/>
          <w:i/>
          <w:sz w:val="28"/>
          <w:szCs w:val="28"/>
        </w:rPr>
        <w:t>Ранний период.</w:t>
      </w:r>
    </w:p>
    <w:p w:rsidR="0093779F" w:rsidRPr="0093779F" w:rsidRDefault="0093779F" w:rsidP="0093779F">
      <w:pPr>
        <w:spacing w:after="0"/>
        <w:ind w:firstLine="851"/>
        <w:jc w:val="both"/>
        <w:rPr>
          <w:rFonts w:ascii="Times New Roman" w:hAnsi="Times New Roman" w:cs="Times New Roman"/>
          <w:sz w:val="28"/>
          <w:szCs w:val="28"/>
        </w:rPr>
      </w:pPr>
      <w:r w:rsidRPr="0093779F">
        <w:rPr>
          <w:rFonts w:ascii="Times New Roman" w:hAnsi="Times New Roman" w:cs="Times New Roman"/>
          <w:sz w:val="28"/>
          <w:szCs w:val="28"/>
        </w:rPr>
        <w:t xml:space="preserve"> В допетровские времена портретный жанр на Руси не был развит. Тем не менее, можно отметить н</w:t>
      </w:r>
      <w:r>
        <w:rPr>
          <w:rFonts w:ascii="Times New Roman" w:hAnsi="Times New Roman" w:cs="Times New Roman"/>
          <w:sz w:val="28"/>
          <w:szCs w:val="28"/>
        </w:rPr>
        <w:t>екоторые памятники и тенденции.</w:t>
      </w:r>
    </w:p>
    <w:p w:rsidR="0093779F" w:rsidRPr="0093779F" w:rsidRDefault="0093779F" w:rsidP="0093779F">
      <w:pPr>
        <w:spacing w:after="0"/>
        <w:ind w:firstLine="851"/>
        <w:jc w:val="both"/>
        <w:rPr>
          <w:rFonts w:ascii="Times New Roman" w:hAnsi="Times New Roman" w:cs="Times New Roman"/>
          <w:sz w:val="28"/>
          <w:szCs w:val="28"/>
        </w:rPr>
      </w:pPr>
      <w:r w:rsidRPr="0093779F">
        <w:rPr>
          <w:rFonts w:ascii="Times New Roman" w:hAnsi="Times New Roman" w:cs="Times New Roman"/>
          <w:sz w:val="28"/>
          <w:szCs w:val="28"/>
        </w:rPr>
        <w:t xml:space="preserve"> Зачатки светского портрета иногда относят еще ко времени правления Ивана III и Василия III, когда изображения великих князей при сватовстве посылались в Западную Европу. Тогда же по решению Стоглавого собора в исподнем ряду икон уже могли появляться цари и князи и святите</w:t>
      </w:r>
      <w:r>
        <w:rPr>
          <w:rFonts w:ascii="Times New Roman" w:hAnsi="Times New Roman" w:cs="Times New Roman"/>
          <w:sz w:val="28"/>
          <w:szCs w:val="28"/>
        </w:rPr>
        <w:t>ли и народы, которые живы суще.</w:t>
      </w:r>
    </w:p>
    <w:p w:rsidR="0093779F" w:rsidRPr="0093779F" w:rsidRDefault="0093779F" w:rsidP="0093779F">
      <w:pPr>
        <w:spacing w:after="0"/>
        <w:ind w:firstLine="851"/>
        <w:jc w:val="both"/>
        <w:rPr>
          <w:rFonts w:ascii="Times New Roman" w:hAnsi="Times New Roman" w:cs="Times New Roman"/>
          <w:sz w:val="28"/>
          <w:szCs w:val="28"/>
        </w:rPr>
      </w:pPr>
      <w:r w:rsidRPr="0093779F">
        <w:rPr>
          <w:rFonts w:ascii="Times New Roman" w:hAnsi="Times New Roman" w:cs="Times New Roman"/>
          <w:sz w:val="28"/>
          <w:szCs w:val="28"/>
        </w:rPr>
        <w:t xml:space="preserve"> Но первые русские портретные образы конкретных личностей дошли лишь от начала XVII века. Только в этот период был сделан решительный шаг на нелегком пути русской живописи от иконописного</w:t>
      </w:r>
      <w:r>
        <w:rPr>
          <w:rFonts w:ascii="Times New Roman" w:hAnsi="Times New Roman" w:cs="Times New Roman"/>
          <w:sz w:val="28"/>
          <w:szCs w:val="28"/>
        </w:rPr>
        <w:t xml:space="preserve"> «лика» к индивидуальному лицу.</w:t>
      </w:r>
    </w:p>
    <w:p w:rsidR="0093779F" w:rsidRPr="0093779F" w:rsidRDefault="0093779F" w:rsidP="0093779F">
      <w:pPr>
        <w:spacing w:after="0"/>
        <w:ind w:firstLine="851"/>
        <w:jc w:val="both"/>
        <w:rPr>
          <w:rFonts w:ascii="Times New Roman" w:hAnsi="Times New Roman" w:cs="Times New Roman"/>
          <w:sz w:val="28"/>
          <w:szCs w:val="28"/>
        </w:rPr>
      </w:pPr>
      <w:r w:rsidRPr="0093779F">
        <w:rPr>
          <w:rFonts w:ascii="Times New Roman" w:hAnsi="Times New Roman" w:cs="Times New Roman"/>
          <w:sz w:val="28"/>
          <w:szCs w:val="28"/>
        </w:rPr>
        <w:t xml:space="preserve"> Как отмечают Лихачев и Панченко, (говоря, правда, о литературе), именно с периода Смутного времени на Руси возникает интерес к индивидуальности, к личностям, заканчивается время Средневековья и происходит открытие индивидуального начала. Помимо литературы, изменение концепции привело и к разв</w:t>
      </w:r>
      <w:r>
        <w:rPr>
          <w:rFonts w:ascii="Times New Roman" w:hAnsi="Times New Roman" w:cs="Times New Roman"/>
          <w:sz w:val="28"/>
          <w:szCs w:val="28"/>
        </w:rPr>
        <w:t>итию портретного жанра.</w:t>
      </w:r>
    </w:p>
    <w:p w:rsidR="0093779F" w:rsidRPr="0093779F" w:rsidRDefault="0093779F" w:rsidP="0093779F">
      <w:pPr>
        <w:spacing w:after="0"/>
        <w:ind w:firstLine="851"/>
        <w:jc w:val="both"/>
        <w:rPr>
          <w:rFonts w:ascii="Times New Roman" w:hAnsi="Times New Roman" w:cs="Times New Roman"/>
          <w:sz w:val="28"/>
          <w:szCs w:val="28"/>
        </w:rPr>
      </w:pPr>
      <w:r w:rsidRPr="0093779F">
        <w:rPr>
          <w:rFonts w:ascii="Times New Roman" w:hAnsi="Times New Roman" w:cs="Times New Roman"/>
          <w:sz w:val="28"/>
          <w:szCs w:val="28"/>
        </w:rPr>
        <w:t xml:space="preserve"> Так, в XVII веке на Руси возникла</w:t>
      </w:r>
      <w:r w:rsidRPr="0093779F">
        <w:rPr>
          <w:rFonts w:ascii="Times New Roman" w:hAnsi="Times New Roman" w:cs="Times New Roman"/>
          <w:b/>
          <w:sz w:val="28"/>
          <w:szCs w:val="28"/>
        </w:rPr>
        <w:t xml:space="preserve"> парсуна</w:t>
      </w:r>
      <w:r w:rsidRPr="0093779F">
        <w:rPr>
          <w:rFonts w:ascii="Times New Roman" w:hAnsi="Times New Roman" w:cs="Times New Roman"/>
          <w:sz w:val="28"/>
          <w:szCs w:val="28"/>
        </w:rPr>
        <w:t xml:space="preserve"> — портрет, который по стилю, приёмам и материалам живописи первоначально ничем не отличаются от икон. Они создавались как надгробные, мемориальные образы, поэтому очевидна их связь с религ</w:t>
      </w:r>
      <w:r>
        <w:rPr>
          <w:rFonts w:ascii="Times New Roman" w:hAnsi="Times New Roman" w:cs="Times New Roman"/>
          <w:sz w:val="28"/>
          <w:szCs w:val="28"/>
        </w:rPr>
        <w:t>иозной мыслью.</w:t>
      </w:r>
    </w:p>
    <w:p w:rsidR="0093779F" w:rsidRPr="0093779F" w:rsidRDefault="0093779F" w:rsidP="0093779F">
      <w:pPr>
        <w:spacing w:after="0"/>
        <w:ind w:firstLine="851"/>
        <w:jc w:val="both"/>
        <w:rPr>
          <w:rFonts w:ascii="Times New Roman" w:hAnsi="Times New Roman" w:cs="Times New Roman"/>
          <w:sz w:val="28"/>
          <w:szCs w:val="28"/>
        </w:rPr>
      </w:pPr>
      <w:r w:rsidRPr="0093779F">
        <w:rPr>
          <w:rFonts w:ascii="Times New Roman" w:hAnsi="Times New Roman" w:cs="Times New Roman"/>
          <w:sz w:val="28"/>
          <w:szCs w:val="28"/>
        </w:rPr>
        <w:t xml:space="preserve"> В последующие годы русские цари также ориентируются на портретные образцы  сарматского портрета, проникавшие в страну через Польшу. Они характеризуются некоторым примитивизмом и застывшей позой, но тем не менее являются шагом вперед. Иностранные мастера приезжали в Москву учить новому искусству русских художников. На рубеже XVII—XVIII веков Украина и Польша выступают посредниками в передаче з</w:t>
      </w:r>
      <w:r>
        <w:rPr>
          <w:rFonts w:ascii="Times New Roman" w:hAnsi="Times New Roman" w:cs="Times New Roman"/>
          <w:sz w:val="28"/>
          <w:szCs w:val="28"/>
        </w:rPr>
        <w:t>ападных школ портрета в Россию.</w:t>
      </w:r>
    </w:p>
    <w:p w:rsidR="0093779F" w:rsidRPr="0093779F" w:rsidRDefault="0093779F" w:rsidP="0093779F">
      <w:pPr>
        <w:spacing w:after="0"/>
        <w:ind w:firstLine="851"/>
        <w:jc w:val="both"/>
        <w:rPr>
          <w:rFonts w:ascii="Times New Roman" w:hAnsi="Times New Roman" w:cs="Times New Roman"/>
          <w:sz w:val="28"/>
          <w:szCs w:val="28"/>
        </w:rPr>
      </w:pPr>
      <w:r w:rsidRPr="0093779F">
        <w:rPr>
          <w:rFonts w:ascii="Times New Roman" w:hAnsi="Times New Roman" w:cs="Times New Roman"/>
          <w:sz w:val="28"/>
          <w:szCs w:val="28"/>
        </w:rPr>
        <w:t>В 1660-х годах поляк Стефан Лопуцкий писал «с живства» (с натуры) самого Алексея Михайловича, а голландец Даниил Вухтерс — патриарха Никона. В 1670-х годах в Оружейной палате создаются «титулярники» — сборники портретов русских и иностранных государей, в основном еще условные, но иногда, когда за образцы брались западноевропейские гравированные портреты</w:t>
      </w:r>
      <w:r>
        <w:rPr>
          <w:rFonts w:ascii="Times New Roman" w:hAnsi="Times New Roman" w:cs="Times New Roman"/>
          <w:sz w:val="28"/>
          <w:szCs w:val="28"/>
        </w:rPr>
        <w:t>, с попытками индивидуализации.</w:t>
      </w:r>
    </w:p>
    <w:p w:rsidR="0093779F" w:rsidRPr="0093779F" w:rsidRDefault="0093779F" w:rsidP="0093779F">
      <w:pPr>
        <w:spacing w:after="0"/>
        <w:ind w:firstLine="851"/>
        <w:jc w:val="both"/>
        <w:rPr>
          <w:rFonts w:ascii="Times New Roman" w:hAnsi="Times New Roman" w:cs="Times New Roman"/>
          <w:sz w:val="28"/>
          <w:szCs w:val="28"/>
        </w:rPr>
      </w:pPr>
      <w:r w:rsidRPr="0093779F">
        <w:rPr>
          <w:rFonts w:ascii="Times New Roman" w:hAnsi="Times New Roman" w:cs="Times New Roman"/>
          <w:sz w:val="28"/>
          <w:szCs w:val="28"/>
        </w:rPr>
        <w:t xml:space="preserve"> Иконописец Симон Ушаков отходит от канонической бесплотности и начинает писать анатомически верные лица. Таким образом, к концу XVII века в русском портретном искусстве зарождается портретный жанр, выделяется из иконного письма, и формируется усилиями отечественных мастеров и иностранных художников, вставая на путь становления.</w:t>
      </w:r>
    </w:p>
    <w:p w:rsidR="0093779F" w:rsidRPr="0093779F" w:rsidRDefault="0093779F" w:rsidP="0093779F">
      <w:pPr>
        <w:spacing w:after="0"/>
        <w:jc w:val="both"/>
        <w:rPr>
          <w:rFonts w:ascii="Times New Roman" w:hAnsi="Times New Roman" w:cs="Times New Roman"/>
          <w:sz w:val="28"/>
          <w:szCs w:val="28"/>
        </w:rPr>
      </w:pPr>
    </w:p>
    <w:p w:rsidR="0093779F" w:rsidRPr="0093779F" w:rsidRDefault="0093779F" w:rsidP="0093779F">
      <w:pPr>
        <w:spacing w:after="0"/>
        <w:ind w:firstLine="851"/>
        <w:jc w:val="both"/>
        <w:rPr>
          <w:rFonts w:ascii="Times New Roman" w:hAnsi="Times New Roman" w:cs="Times New Roman"/>
          <w:i/>
          <w:sz w:val="28"/>
          <w:szCs w:val="28"/>
        </w:rPr>
      </w:pPr>
      <w:r w:rsidRPr="0093779F">
        <w:rPr>
          <w:rFonts w:ascii="Times New Roman" w:hAnsi="Times New Roman" w:cs="Times New Roman"/>
          <w:i/>
          <w:sz w:val="28"/>
          <w:szCs w:val="28"/>
        </w:rPr>
        <w:t>XVIII век.</w:t>
      </w:r>
    </w:p>
    <w:p w:rsidR="0093779F" w:rsidRPr="0093779F" w:rsidRDefault="0093779F" w:rsidP="0093779F">
      <w:pPr>
        <w:spacing w:after="0"/>
        <w:ind w:firstLine="851"/>
        <w:jc w:val="both"/>
        <w:rPr>
          <w:rFonts w:ascii="Times New Roman" w:hAnsi="Times New Roman" w:cs="Times New Roman"/>
          <w:sz w:val="28"/>
          <w:szCs w:val="28"/>
        </w:rPr>
      </w:pPr>
      <w:r w:rsidRPr="0093779F">
        <w:rPr>
          <w:rFonts w:ascii="Times New Roman" w:hAnsi="Times New Roman" w:cs="Times New Roman"/>
          <w:sz w:val="28"/>
          <w:szCs w:val="28"/>
        </w:rPr>
        <w:t xml:space="preserve"> Прорыв в портретном жанре в России, как и во многих других отраслях, случился в петровское время. Пётр I как приглашал зарубежных мастеров, так и способствовал обучению отечественных. Характерная группа памятников начального периода — Преображенская серия. „Открытие характера“ происходит постепенно во всех видах изобразительного искусства и занимает временное пространство, совпадающее в общих чертах с периодом правления Петра Великого, пишут исследователи портрета в России. В  середине XVIII века уже возможно перечислить сам</w:t>
      </w:r>
      <w:r>
        <w:rPr>
          <w:rFonts w:ascii="Times New Roman" w:hAnsi="Times New Roman" w:cs="Times New Roman"/>
          <w:sz w:val="28"/>
          <w:szCs w:val="28"/>
        </w:rPr>
        <w:t>обытных и талантливых мастеров.</w:t>
      </w:r>
    </w:p>
    <w:p w:rsidR="0093779F" w:rsidRPr="0093779F" w:rsidRDefault="0093779F" w:rsidP="0093779F">
      <w:pPr>
        <w:spacing w:after="0"/>
        <w:ind w:firstLine="851"/>
        <w:jc w:val="both"/>
        <w:rPr>
          <w:rFonts w:ascii="Times New Roman" w:hAnsi="Times New Roman" w:cs="Times New Roman"/>
          <w:sz w:val="28"/>
          <w:szCs w:val="28"/>
        </w:rPr>
      </w:pPr>
      <w:r w:rsidRPr="0093779F">
        <w:rPr>
          <w:rFonts w:ascii="Times New Roman" w:hAnsi="Times New Roman" w:cs="Times New Roman"/>
          <w:sz w:val="28"/>
          <w:szCs w:val="28"/>
        </w:rPr>
        <w:t xml:space="preserve"> Начиная с Петровского времени развитие портрета идет по основным линиям: архаизирующее искусство, связанное с провинциальным, так называемым «художественным примитивом». В нем ощущается стиль рубежа еще XVII—XVIII веков, влияние национальной школы парсуны. Аналогичные явления характерны для большинства стран, которые переходят от Средневековья к Новому времени. Парсуна сыграла важную роль — она явилась передатчиком основных черт нового портретного метода, который в русских условиях трансформировался на собственный лад. Портреты, принадлежащие к этой линии, отличаются большими размерами, композиционными схемами, заимствованными у парадных полотен Западной Европы XVII века, импозантностью и внушительностью, строгой социальной маркировкой и «важной немотой». Модели, изображённые на таких портретах, воплощают практически иконное индифферентное предстояние. Живопись в них сочетает объемное и конкретное личное письмо с плоскостными «доличностями» — как это было и в парсуне. Парсуна вывела русскую живопись на дорогу станковизма — придала ему не только черты сходства, но и картинности, придала ей место в формирующемся светском интерьере. Но к концу 1710-х гг. портреты в этом стиле перестали удовлетворять заказчиков из-за своей тяжеловесности, косноязычия и архаизма, которые стали очевидными после первых зарубежных поездок Петра. У заказчиков появляется новый ориентир — искусство Запада (прежде всего Франции): картины покупаются за рубежом, иностранные художники приглашаются в Россию, а русские — на учёбу.</w:t>
      </w:r>
    </w:p>
    <w:p w:rsidR="0093779F" w:rsidRPr="0093779F" w:rsidRDefault="0093779F" w:rsidP="0093779F">
      <w:pPr>
        <w:spacing w:after="0"/>
        <w:ind w:firstLine="851"/>
        <w:jc w:val="both"/>
        <w:rPr>
          <w:rFonts w:ascii="Times New Roman" w:hAnsi="Times New Roman" w:cs="Times New Roman"/>
          <w:sz w:val="28"/>
          <w:szCs w:val="28"/>
        </w:rPr>
      </w:pPr>
      <w:r w:rsidRPr="0093779F">
        <w:rPr>
          <w:rFonts w:ascii="Times New Roman" w:hAnsi="Times New Roman" w:cs="Times New Roman"/>
          <w:sz w:val="28"/>
          <w:szCs w:val="28"/>
        </w:rPr>
        <w:t>Магистральная линия (Никитин и Матвеев) развития портрета уверенно идет вперед, а парсуна теряет свою привлекательность в глазах высокопоставленных заказчиков. Все же, чем дальше от Петербурга, тем явственнее черты парсуны будут проявляться в провинции — на протяжении всего XVIII века, а то и 1-й половины XIX века. Особенность этой линии портрета — её причастность к иконописи, которая и сама в этот период, утрачивая средневековую духовность, становится компромиссной, светлой и нарядной. Она будет влиять на некоторых художников, близких к Канцелярии от строений. Линию, лежащую в стороне от заграничного пенсионерства, дополняют художники, которые самостоятельно проделали путь от иконописи к портрету, крепостные мастера домашней выучки и поклонники живописи — дворяне-дилетанты.</w:t>
      </w:r>
    </w:p>
    <w:p w:rsidR="0093779F" w:rsidRPr="0093779F" w:rsidRDefault="0093779F" w:rsidP="0093779F">
      <w:pPr>
        <w:spacing w:after="0"/>
        <w:ind w:firstLine="851"/>
        <w:jc w:val="both"/>
        <w:rPr>
          <w:rFonts w:ascii="Times New Roman" w:hAnsi="Times New Roman" w:cs="Times New Roman"/>
          <w:sz w:val="28"/>
          <w:szCs w:val="28"/>
        </w:rPr>
      </w:pPr>
      <w:r w:rsidRPr="0093779F">
        <w:rPr>
          <w:rFonts w:ascii="Times New Roman" w:hAnsi="Times New Roman" w:cs="Times New Roman"/>
          <w:sz w:val="28"/>
          <w:szCs w:val="28"/>
        </w:rPr>
        <w:t>Россика представлена иностранными художниками, которые работали в России в течение всего XVIII века. Эта линия неоднородна по национальному составу и качественному уровню. Она ближе к магистральному потоку русского портрета, её задача — экспонировать местную модель на обще</w:t>
      </w:r>
      <w:r>
        <w:rPr>
          <w:rFonts w:ascii="Times New Roman" w:hAnsi="Times New Roman" w:cs="Times New Roman"/>
          <w:sz w:val="28"/>
          <w:szCs w:val="28"/>
        </w:rPr>
        <w:t>е</w:t>
      </w:r>
      <w:r w:rsidRPr="0093779F">
        <w:rPr>
          <w:rFonts w:ascii="Times New Roman" w:hAnsi="Times New Roman" w:cs="Times New Roman"/>
          <w:sz w:val="28"/>
          <w:szCs w:val="28"/>
        </w:rPr>
        <w:t>вропейский лад. Благодаря россике осуществляется контакт русского искусства с искусством соседних стран — на уровне типологии, стиля и формирования общих критериев художественного качества.</w:t>
      </w:r>
    </w:p>
    <w:p w:rsidR="0093779F" w:rsidRPr="0093779F" w:rsidRDefault="0093779F" w:rsidP="0093779F">
      <w:pPr>
        <w:spacing w:after="0"/>
        <w:ind w:firstLine="851"/>
        <w:jc w:val="both"/>
        <w:rPr>
          <w:rFonts w:ascii="Times New Roman" w:hAnsi="Times New Roman" w:cs="Times New Roman"/>
          <w:sz w:val="28"/>
          <w:szCs w:val="28"/>
        </w:rPr>
      </w:pPr>
      <w:r w:rsidRPr="0093779F">
        <w:rPr>
          <w:rFonts w:ascii="Times New Roman" w:hAnsi="Times New Roman" w:cs="Times New Roman"/>
          <w:sz w:val="28"/>
          <w:szCs w:val="28"/>
        </w:rPr>
        <w:t xml:space="preserve">Собственно отечественная школа (Иван Никитин, Андрей Матвеев, Иван Вишняков, Алексей Антропов, Иван Аргунов). Их работы отличаются мастерством и точностью в передаче внешности, хотя не достигли полного совершенства. Из следующего поколения к ней принадлежали Рокотов, Левицкий, Боровиковский. Эта магистральная линия отличается преемственностью. При этом она обладала внутренним единством — сначала она была направлена на овладение основными художественными принципами Нового Времени, затем, догнав их, стала развиваться в соответствии с общеевропейскими стилевыми тенденциями (барокко, рококо, классицизм, </w:t>
      </w:r>
      <w:r>
        <w:rPr>
          <w:rFonts w:ascii="Times New Roman" w:hAnsi="Times New Roman" w:cs="Times New Roman"/>
          <w:sz w:val="28"/>
          <w:szCs w:val="28"/>
        </w:rPr>
        <w:t>сентиментализм, предромантизм).</w:t>
      </w:r>
    </w:p>
    <w:p w:rsidR="0093779F" w:rsidRPr="0093779F" w:rsidRDefault="0093779F" w:rsidP="0093779F">
      <w:pPr>
        <w:spacing w:after="0"/>
        <w:ind w:firstLine="851"/>
        <w:jc w:val="both"/>
        <w:rPr>
          <w:rFonts w:ascii="Times New Roman" w:hAnsi="Times New Roman" w:cs="Times New Roman"/>
          <w:sz w:val="28"/>
          <w:szCs w:val="28"/>
        </w:rPr>
      </w:pPr>
      <w:r w:rsidRPr="0093779F">
        <w:rPr>
          <w:rFonts w:ascii="Times New Roman" w:hAnsi="Times New Roman" w:cs="Times New Roman"/>
          <w:sz w:val="28"/>
          <w:szCs w:val="28"/>
        </w:rPr>
        <w:t xml:space="preserve"> Начиная с Петровского времени, портрет в русском искусстве вышел на 1-е место по степени распространённости и качества. Портрет фактически взял на себя основное бремя освоения художественных принципов Нового времени. В произведениях именно этого жанра апробируются неизвестные раньше творческие ходы — композиционные схемы, колористические приемы, стилевые установки. Одновременно с портретом развивались и другие жанры, необходимые абсолютистскому государству, — исторические и аллегорические композиции, благодаря которым русская культура входила в мир ранее не</w:t>
      </w:r>
      <w:r>
        <w:rPr>
          <w:rFonts w:ascii="Times New Roman" w:hAnsi="Times New Roman" w:cs="Times New Roman"/>
          <w:sz w:val="28"/>
          <w:szCs w:val="28"/>
        </w:rPr>
        <w:t>знакомой системы олицетворений.</w:t>
      </w:r>
    </w:p>
    <w:p w:rsidR="0093779F" w:rsidRPr="0093779F" w:rsidRDefault="0093779F" w:rsidP="0093779F">
      <w:pPr>
        <w:spacing w:after="0"/>
        <w:ind w:firstLine="851"/>
        <w:jc w:val="both"/>
        <w:rPr>
          <w:rFonts w:ascii="Times New Roman" w:hAnsi="Times New Roman" w:cs="Times New Roman"/>
          <w:sz w:val="28"/>
          <w:szCs w:val="28"/>
        </w:rPr>
      </w:pPr>
      <w:r w:rsidRPr="0093779F">
        <w:rPr>
          <w:rFonts w:ascii="Times New Roman" w:hAnsi="Times New Roman" w:cs="Times New Roman"/>
          <w:sz w:val="28"/>
          <w:szCs w:val="28"/>
        </w:rPr>
        <w:t xml:space="preserve"> Приобщение к законам станковой живописи в послепетровской России шло трудно. Художникам было необходимо не только овладеть новым пониманием содержательной части, но и научиться грамотно выстраивать картинную плоскость, искусству перспективы и анатомически верной передаче человеческого тела, а также основам техники масляной живописи и законам колорита.</w:t>
      </w:r>
    </w:p>
    <w:p w:rsidR="0093779F" w:rsidRPr="0093779F" w:rsidRDefault="0093779F" w:rsidP="0093779F">
      <w:pPr>
        <w:spacing w:after="0"/>
        <w:ind w:firstLine="851"/>
        <w:jc w:val="both"/>
        <w:rPr>
          <w:rFonts w:ascii="Times New Roman" w:hAnsi="Times New Roman" w:cs="Times New Roman"/>
          <w:sz w:val="28"/>
          <w:szCs w:val="28"/>
        </w:rPr>
      </w:pPr>
      <w:r w:rsidRPr="0093779F">
        <w:rPr>
          <w:rFonts w:ascii="Times New Roman" w:hAnsi="Times New Roman" w:cs="Times New Roman"/>
          <w:sz w:val="28"/>
          <w:szCs w:val="28"/>
        </w:rPr>
        <w:t xml:space="preserve"> Специфической особенностью типологии русского портрета XVIII века является отсутствие или же крайняя редкость группового (в том числе семейного) портрета, который в ту же эпоху являлся очень показательным для Англии и Франции того же времени; а также отсутствие «сцен собеседования». Вплоть до 2-й пол. XVIII века отсутствовал скульптурный портрет.</w:t>
      </w:r>
    </w:p>
    <w:p w:rsidR="0093779F" w:rsidRPr="0093779F" w:rsidRDefault="0093779F" w:rsidP="0093779F">
      <w:pPr>
        <w:spacing w:after="0"/>
        <w:jc w:val="both"/>
        <w:rPr>
          <w:rFonts w:ascii="Times New Roman" w:hAnsi="Times New Roman" w:cs="Times New Roman"/>
          <w:sz w:val="28"/>
          <w:szCs w:val="28"/>
        </w:rPr>
      </w:pPr>
    </w:p>
    <w:p w:rsidR="0093779F" w:rsidRPr="0093779F" w:rsidRDefault="0093779F" w:rsidP="0093779F">
      <w:pPr>
        <w:spacing w:after="0"/>
        <w:ind w:firstLine="851"/>
        <w:jc w:val="both"/>
        <w:rPr>
          <w:rFonts w:ascii="Times New Roman" w:hAnsi="Times New Roman" w:cs="Times New Roman"/>
          <w:i/>
          <w:sz w:val="28"/>
          <w:szCs w:val="28"/>
        </w:rPr>
      </w:pPr>
      <w:r w:rsidRPr="0093779F">
        <w:rPr>
          <w:rFonts w:ascii="Times New Roman" w:hAnsi="Times New Roman" w:cs="Times New Roman"/>
          <w:i/>
          <w:sz w:val="28"/>
          <w:szCs w:val="28"/>
        </w:rPr>
        <w:t>2-я половина XVIII века.</w:t>
      </w:r>
    </w:p>
    <w:p w:rsidR="0093779F" w:rsidRPr="0093779F" w:rsidRDefault="0093779F" w:rsidP="0093779F">
      <w:pPr>
        <w:spacing w:after="0"/>
        <w:ind w:firstLine="851"/>
        <w:jc w:val="both"/>
        <w:rPr>
          <w:rFonts w:ascii="Times New Roman" w:hAnsi="Times New Roman" w:cs="Times New Roman"/>
          <w:sz w:val="28"/>
          <w:szCs w:val="28"/>
        </w:rPr>
      </w:pPr>
      <w:r w:rsidRPr="0093779F">
        <w:rPr>
          <w:rFonts w:ascii="Times New Roman" w:hAnsi="Times New Roman" w:cs="Times New Roman"/>
          <w:sz w:val="28"/>
          <w:szCs w:val="28"/>
        </w:rPr>
        <w:t xml:space="preserve"> С середины XVII по середину XVIII века портрет был достоянием в основном придворных кругов — будь то царская мемориальная „парсуна“, парадный императорский портрет или изображения людей, так или иначе близких к верховной власти. Лишь с середины XVIII столетия портрет „опускается“ в массы рядового поместного дворянства, под влиянием просветительства возникают пока еще редчайшие образы крестьян и купцов, создаются портреты деятелей культуры. В 1730—1740-е годы происходит укрепление дворянства, чему в дальнейшем способствовала Реформа о Вольности дворянской. Портрет стал незаменимым средством и самоутверждения, и эстетизации жизни. К 1760-м годам портретное искусство было уже широко освоено не только при императорском дворе, но и в отдалённых помещичьих усадьбах. В 1760—1780-х годах многие черты русского портрета XVIII века определяются окончательно. Период становления, перехода от старых форм культуры, уче</w:t>
      </w:r>
      <w:r>
        <w:rPr>
          <w:rFonts w:ascii="Times New Roman" w:hAnsi="Times New Roman" w:cs="Times New Roman"/>
          <w:sz w:val="28"/>
          <w:szCs w:val="28"/>
        </w:rPr>
        <w:t>ничества у Запада был завершён.</w:t>
      </w:r>
    </w:p>
    <w:p w:rsidR="0093779F" w:rsidRPr="0093779F" w:rsidRDefault="0093779F" w:rsidP="0093779F">
      <w:pPr>
        <w:spacing w:after="0"/>
        <w:ind w:firstLine="851"/>
        <w:jc w:val="both"/>
        <w:rPr>
          <w:rFonts w:ascii="Times New Roman" w:hAnsi="Times New Roman" w:cs="Times New Roman"/>
          <w:sz w:val="28"/>
          <w:szCs w:val="28"/>
        </w:rPr>
      </w:pPr>
      <w:r w:rsidRPr="0093779F">
        <w:rPr>
          <w:rFonts w:ascii="Times New Roman" w:hAnsi="Times New Roman" w:cs="Times New Roman"/>
          <w:sz w:val="28"/>
          <w:szCs w:val="28"/>
        </w:rPr>
        <w:t xml:space="preserve"> К этому периоду относится появление таких мастеров русского портрета, как Алексей Антропов, Мина Колоко</w:t>
      </w:r>
      <w:r>
        <w:rPr>
          <w:rFonts w:ascii="Times New Roman" w:hAnsi="Times New Roman" w:cs="Times New Roman"/>
          <w:sz w:val="28"/>
          <w:szCs w:val="28"/>
        </w:rPr>
        <w:t>льников, Иван Петрович Аргунов.</w:t>
      </w:r>
    </w:p>
    <w:p w:rsidR="0093779F" w:rsidRPr="0093779F" w:rsidRDefault="0093779F" w:rsidP="0093779F">
      <w:pPr>
        <w:spacing w:after="0"/>
        <w:ind w:firstLine="851"/>
        <w:jc w:val="both"/>
        <w:rPr>
          <w:rFonts w:ascii="Times New Roman" w:hAnsi="Times New Roman" w:cs="Times New Roman"/>
          <w:sz w:val="28"/>
          <w:szCs w:val="28"/>
        </w:rPr>
      </w:pPr>
      <w:r w:rsidRPr="0093779F">
        <w:rPr>
          <w:rFonts w:ascii="Times New Roman" w:hAnsi="Times New Roman" w:cs="Times New Roman"/>
          <w:sz w:val="28"/>
          <w:szCs w:val="28"/>
        </w:rPr>
        <w:t xml:space="preserve"> Для позднего Елизаветинского царствования (конец 1750-х — начало 1760-х) был характерен идеал красоты, связанный с личностью императрицы Елизаветы Петровны. Это широкое жизнерадостное приятие реальности, ощущение праздничности, триумф природного начала. Часто этот идеал проступает в округлой дородности сильно нарумяненных лиц. Тем не менее, у многих мастеров (Антропов, Мина Колокольников) эта радость бытия и физическое довольство дополняются сдержанным отношением к изображению человека, которое восходит к форм</w:t>
      </w:r>
      <w:r>
        <w:rPr>
          <w:rFonts w:ascii="Times New Roman" w:hAnsi="Times New Roman" w:cs="Times New Roman"/>
          <w:sz w:val="28"/>
          <w:szCs w:val="28"/>
        </w:rPr>
        <w:t>ам и традициям иконы и парсуны.</w:t>
      </w:r>
    </w:p>
    <w:p w:rsidR="0093779F" w:rsidRPr="0093779F" w:rsidRDefault="0093779F" w:rsidP="0093779F">
      <w:pPr>
        <w:spacing w:after="0"/>
        <w:ind w:firstLine="851"/>
        <w:jc w:val="both"/>
        <w:rPr>
          <w:rFonts w:ascii="Times New Roman" w:hAnsi="Times New Roman" w:cs="Times New Roman"/>
          <w:sz w:val="28"/>
          <w:szCs w:val="28"/>
        </w:rPr>
      </w:pPr>
      <w:r w:rsidRPr="0093779F">
        <w:rPr>
          <w:rFonts w:ascii="Times New Roman" w:hAnsi="Times New Roman" w:cs="Times New Roman"/>
          <w:sz w:val="28"/>
          <w:szCs w:val="28"/>
        </w:rPr>
        <w:t xml:space="preserve"> Витальная энергия, которая видна в мощных формах и ярких красках, сдерживается «застывшей отчеканенностью отрешенных лиц и четкими очертаниями форм». От парсуны идет в таких ранних портретах определённая застылость позы, а цвет предмета порой так насыщен, что за ним проглядывает характерный для средневековой художественной системы цвет символический. «Доличности» (то, что ниже лица) трактуются плоскостно, полотно создается ремесленно добросовестно, как своего рода вещь, при трактовке образа человека остаются следы символического мышления — все это является пережитком перехода от </w:t>
      </w:r>
      <w:r>
        <w:rPr>
          <w:rFonts w:ascii="Times New Roman" w:hAnsi="Times New Roman" w:cs="Times New Roman"/>
          <w:sz w:val="28"/>
          <w:szCs w:val="28"/>
        </w:rPr>
        <w:t>Средних веков к Новому времени.</w:t>
      </w:r>
    </w:p>
    <w:p w:rsidR="0093779F" w:rsidRPr="0093779F" w:rsidRDefault="0093779F" w:rsidP="0093779F">
      <w:pPr>
        <w:spacing w:after="0"/>
        <w:ind w:firstLine="851"/>
        <w:jc w:val="both"/>
        <w:rPr>
          <w:rFonts w:ascii="Times New Roman" w:hAnsi="Times New Roman" w:cs="Times New Roman"/>
          <w:sz w:val="28"/>
          <w:szCs w:val="28"/>
        </w:rPr>
      </w:pPr>
      <w:r w:rsidRPr="0093779F">
        <w:rPr>
          <w:rFonts w:ascii="Times New Roman" w:hAnsi="Times New Roman" w:cs="Times New Roman"/>
          <w:sz w:val="28"/>
          <w:szCs w:val="28"/>
        </w:rPr>
        <w:t xml:space="preserve"> Сравнение портретов русских мастеров и приезжих мастеров середины XVIII века позволяет увидеть разницу в восприятии жанра представителями разных школ. Отечественные художники и иностранцы по-разному решают проблему «духовное/декоративное», которая воплощается в принципах взаимоотношения «личное/доличное». Доличности — шелк, бархат, пенящиеся или плоские, как бы стекловидные кружева, золотое шитье и ювелирные украшения — поражают щедрой, порой кажущейся избыточной цветовой насыщенностью и орнаментальностью. Это придает им самостоятельное звучание и превращает в своего рода драгоценную оправу для лиц. Цвет в произведениях русских живописцев обычно обнаруживает большую яркость и звучность, нежели в полотнах иностранных мастеров, и содержит меньше детально разработанных градаций. Гамму благодаря ее насыщенности чаще можно определить как барочную, нежели рокальную. Русские мастера этого периода дают вариант более полнокровного, целостного, мажорного переживания мир</w:t>
      </w:r>
      <w:r>
        <w:rPr>
          <w:rFonts w:ascii="Times New Roman" w:hAnsi="Times New Roman" w:cs="Times New Roman"/>
          <w:sz w:val="28"/>
          <w:szCs w:val="28"/>
        </w:rPr>
        <w:t>а, по сравнению с иностранцами.</w:t>
      </w:r>
    </w:p>
    <w:p w:rsidR="0093779F" w:rsidRPr="0093779F" w:rsidRDefault="0093779F" w:rsidP="0093779F">
      <w:pPr>
        <w:spacing w:after="0"/>
        <w:ind w:firstLine="851"/>
        <w:jc w:val="both"/>
        <w:rPr>
          <w:rFonts w:ascii="Times New Roman" w:hAnsi="Times New Roman" w:cs="Times New Roman"/>
          <w:sz w:val="28"/>
          <w:szCs w:val="28"/>
        </w:rPr>
      </w:pPr>
      <w:r w:rsidRPr="0093779F">
        <w:rPr>
          <w:rFonts w:ascii="Times New Roman" w:hAnsi="Times New Roman" w:cs="Times New Roman"/>
          <w:sz w:val="28"/>
          <w:szCs w:val="28"/>
        </w:rPr>
        <w:t xml:space="preserve"> К 1750-м годам в русском портрете заметно усиливается камерность в трактовке образа. Например, Антон Лосенко культивирует станковый жанр, и поэтому в его портретах снижается декоративность, возрастает роль жеста, возникает сюжетная ассоциативность, происходят</w:t>
      </w:r>
      <w:r>
        <w:rPr>
          <w:rFonts w:ascii="Times New Roman" w:hAnsi="Times New Roman" w:cs="Times New Roman"/>
          <w:sz w:val="28"/>
          <w:szCs w:val="28"/>
        </w:rPr>
        <w:t xml:space="preserve"> поиски камерного пространства.</w:t>
      </w:r>
    </w:p>
    <w:p w:rsidR="0093779F" w:rsidRPr="0093779F" w:rsidRDefault="0093779F" w:rsidP="0093779F">
      <w:pPr>
        <w:spacing w:after="0"/>
        <w:ind w:firstLine="851"/>
        <w:jc w:val="both"/>
        <w:rPr>
          <w:rFonts w:ascii="Times New Roman" w:hAnsi="Times New Roman" w:cs="Times New Roman"/>
          <w:sz w:val="28"/>
          <w:szCs w:val="28"/>
        </w:rPr>
      </w:pPr>
      <w:r w:rsidRPr="0093779F">
        <w:rPr>
          <w:rFonts w:ascii="Times New Roman" w:hAnsi="Times New Roman" w:cs="Times New Roman"/>
          <w:sz w:val="28"/>
          <w:szCs w:val="28"/>
        </w:rPr>
        <w:t xml:space="preserve"> К концу XVIII века русский портрет по своему качеству сравнялся с современными ему мировыми образцами. Его представителями являются Фёдор Рокотов, Дмитрий Левицкий, Владимир Боровиковский, в гравюре — Федот Шубин. Генеральная линия развития официального портрета большого стиля была представлена в конце столетия произведени</w:t>
      </w:r>
      <w:r>
        <w:rPr>
          <w:rFonts w:ascii="Times New Roman" w:hAnsi="Times New Roman" w:cs="Times New Roman"/>
          <w:sz w:val="28"/>
          <w:szCs w:val="28"/>
        </w:rPr>
        <w:t>ями Степана Щукина (1762—1828).</w:t>
      </w:r>
    </w:p>
    <w:p w:rsidR="0093779F" w:rsidRPr="0093779F" w:rsidRDefault="0093779F" w:rsidP="0093779F">
      <w:pPr>
        <w:spacing w:after="0"/>
        <w:ind w:firstLine="851"/>
        <w:jc w:val="both"/>
        <w:rPr>
          <w:rFonts w:ascii="Times New Roman" w:hAnsi="Times New Roman" w:cs="Times New Roman"/>
          <w:sz w:val="28"/>
          <w:szCs w:val="28"/>
        </w:rPr>
      </w:pPr>
      <w:r w:rsidRPr="0093779F">
        <w:rPr>
          <w:rFonts w:ascii="Times New Roman" w:hAnsi="Times New Roman" w:cs="Times New Roman"/>
          <w:sz w:val="28"/>
          <w:szCs w:val="28"/>
        </w:rPr>
        <w:t xml:space="preserve"> Левицкий и Рокотов проделывают путь от парадного и полупарадного портрета к камерному. К концу века русской портретной школе свойственна деликатность, подчеркнутая вдумчивость, сдерженная внимательность, некая добропорядочность и благовоспита</w:t>
      </w:r>
      <w:r>
        <w:rPr>
          <w:rFonts w:ascii="Times New Roman" w:hAnsi="Times New Roman" w:cs="Times New Roman"/>
          <w:sz w:val="28"/>
          <w:szCs w:val="28"/>
        </w:rPr>
        <w:t>нность без потери элегантности.</w:t>
      </w:r>
    </w:p>
    <w:p w:rsidR="0093779F" w:rsidRPr="0093779F" w:rsidRDefault="0093779F" w:rsidP="0093779F">
      <w:pPr>
        <w:spacing w:after="0"/>
        <w:ind w:firstLine="851"/>
        <w:jc w:val="both"/>
        <w:rPr>
          <w:rFonts w:ascii="Times New Roman" w:hAnsi="Times New Roman" w:cs="Times New Roman"/>
          <w:sz w:val="28"/>
          <w:szCs w:val="28"/>
        </w:rPr>
      </w:pPr>
    </w:p>
    <w:p w:rsidR="0093779F" w:rsidRPr="0093779F" w:rsidRDefault="0093779F" w:rsidP="0093779F">
      <w:pPr>
        <w:spacing w:after="0"/>
        <w:ind w:firstLine="851"/>
        <w:jc w:val="both"/>
        <w:rPr>
          <w:rFonts w:ascii="Times New Roman" w:hAnsi="Times New Roman" w:cs="Times New Roman"/>
          <w:i/>
          <w:sz w:val="28"/>
          <w:szCs w:val="28"/>
        </w:rPr>
      </w:pPr>
      <w:r w:rsidRPr="0093779F">
        <w:rPr>
          <w:rFonts w:ascii="Times New Roman" w:hAnsi="Times New Roman" w:cs="Times New Roman"/>
          <w:i/>
          <w:sz w:val="28"/>
          <w:szCs w:val="28"/>
        </w:rPr>
        <w:t>XIX век.</w:t>
      </w:r>
    </w:p>
    <w:p w:rsidR="0093779F" w:rsidRPr="0093779F" w:rsidRDefault="0093779F" w:rsidP="0093779F">
      <w:pPr>
        <w:spacing w:after="0"/>
        <w:ind w:firstLine="851"/>
        <w:jc w:val="both"/>
        <w:rPr>
          <w:rFonts w:ascii="Times New Roman" w:hAnsi="Times New Roman" w:cs="Times New Roman"/>
          <w:sz w:val="28"/>
          <w:szCs w:val="28"/>
        </w:rPr>
      </w:pPr>
      <w:r w:rsidRPr="0093779F">
        <w:rPr>
          <w:rFonts w:ascii="Times New Roman" w:hAnsi="Times New Roman" w:cs="Times New Roman"/>
          <w:sz w:val="28"/>
          <w:szCs w:val="28"/>
        </w:rPr>
        <w:t xml:space="preserve"> Начало XIX века ознаменовано наступлением эпохи романтизма, который проникает и в русский портрет. Яркое и полное выражение русский романтический портрет получил в творчестве лучшего портретиста первой четверти XIX века Ореста Кипренского. Другие известные мастера этого периода —</w:t>
      </w:r>
      <w:r>
        <w:rPr>
          <w:rFonts w:ascii="Times New Roman" w:hAnsi="Times New Roman" w:cs="Times New Roman"/>
          <w:sz w:val="28"/>
          <w:szCs w:val="28"/>
        </w:rPr>
        <w:t xml:space="preserve"> </w:t>
      </w:r>
      <w:r w:rsidRPr="0093779F">
        <w:rPr>
          <w:rFonts w:ascii="Times New Roman" w:hAnsi="Times New Roman" w:cs="Times New Roman"/>
          <w:sz w:val="28"/>
          <w:szCs w:val="28"/>
        </w:rPr>
        <w:t>Тропинин, К. Брюллов, Александр Варнек.</w:t>
      </w:r>
    </w:p>
    <w:p w:rsidR="0093779F" w:rsidRPr="0093779F" w:rsidRDefault="0093779F" w:rsidP="0093779F">
      <w:pPr>
        <w:spacing w:after="0"/>
        <w:ind w:firstLine="851"/>
        <w:jc w:val="both"/>
        <w:rPr>
          <w:rFonts w:ascii="Times New Roman" w:hAnsi="Times New Roman" w:cs="Times New Roman"/>
          <w:sz w:val="28"/>
          <w:szCs w:val="28"/>
        </w:rPr>
      </w:pPr>
      <w:r w:rsidRPr="0093779F">
        <w:rPr>
          <w:rFonts w:ascii="Times New Roman" w:hAnsi="Times New Roman" w:cs="Times New Roman"/>
          <w:sz w:val="28"/>
          <w:szCs w:val="28"/>
        </w:rPr>
        <w:t xml:space="preserve"> С середины века происходит большая демократизация заказчика. Образцы портретного жанра в русле реализма создают художники-передвижники: Василий Перов и Иван Крамской, Николай Ге, Николай Ярошенко и особенно Илья Репин. Широко известны портреты представителей интеллигенции этой эпохи. Русские портретисты нередко обращаются к портрету-типу, героями которого становятся безымянные представители как народа, так и революционной интеллигенции, создают образцы подчёркнуто обличительного портрета, широко вводят портретное начало в бытовой и исторические жанры (картины В.И. Сурикова). Одним из лучших портретистов к концу XIX века является Валентин Серов, заказчиками которого становятся как представители пере</w:t>
      </w:r>
      <w:r>
        <w:rPr>
          <w:rFonts w:ascii="Times New Roman" w:hAnsi="Times New Roman" w:cs="Times New Roman"/>
          <w:sz w:val="28"/>
          <w:szCs w:val="28"/>
        </w:rPr>
        <w:t>довых слоев, так и аристократы.</w:t>
      </w:r>
    </w:p>
    <w:p w:rsidR="0093779F" w:rsidRPr="0093779F" w:rsidRDefault="0093779F" w:rsidP="0093779F">
      <w:pPr>
        <w:spacing w:after="0"/>
        <w:ind w:firstLine="851"/>
        <w:jc w:val="both"/>
        <w:rPr>
          <w:rFonts w:ascii="Times New Roman" w:hAnsi="Times New Roman" w:cs="Times New Roman"/>
          <w:sz w:val="28"/>
          <w:szCs w:val="28"/>
        </w:rPr>
      </w:pPr>
    </w:p>
    <w:p w:rsidR="0093779F" w:rsidRPr="0093779F" w:rsidRDefault="0093779F" w:rsidP="0093779F">
      <w:pPr>
        <w:spacing w:after="0"/>
        <w:ind w:firstLine="851"/>
        <w:jc w:val="both"/>
        <w:rPr>
          <w:rFonts w:ascii="Times New Roman" w:hAnsi="Times New Roman" w:cs="Times New Roman"/>
          <w:i/>
          <w:sz w:val="28"/>
          <w:szCs w:val="28"/>
        </w:rPr>
      </w:pPr>
      <w:r>
        <w:rPr>
          <w:rFonts w:ascii="Times New Roman" w:hAnsi="Times New Roman" w:cs="Times New Roman"/>
          <w:i/>
          <w:sz w:val="28"/>
          <w:szCs w:val="28"/>
        </w:rPr>
        <w:t>Серебряный век.</w:t>
      </w:r>
    </w:p>
    <w:p w:rsidR="0093779F" w:rsidRPr="0093779F" w:rsidRDefault="0093779F" w:rsidP="0093779F">
      <w:pPr>
        <w:spacing w:after="0"/>
        <w:ind w:firstLine="851"/>
        <w:jc w:val="both"/>
        <w:rPr>
          <w:rFonts w:ascii="Times New Roman" w:hAnsi="Times New Roman" w:cs="Times New Roman"/>
          <w:sz w:val="28"/>
          <w:szCs w:val="28"/>
        </w:rPr>
      </w:pPr>
      <w:r w:rsidRPr="0093779F">
        <w:rPr>
          <w:rFonts w:ascii="Times New Roman" w:hAnsi="Times New Roman" w:cs="Times New Roman"/>
          <w:sz w:val="28"/>
          <w:szCs w:val="28"/>
        </w:rPr>
        <w:t xml:space="preserve"> Другие известные портретисты Серебряного века — Михаил Врубель, Александр Головин, Сергей Малютин, Иван Куликов, в скульптуре — Конёнков. Красочные портреты-типы людей из народа создают Архипов, Кустодиев, Малявин; лирически-интимные — Борисов-Мусатов, Сомов, Зинаида Серебрякова. Одновременно в левых художественных группировках происходит всплеск поиска нового художественного языка, приведший к отличным результатам (Казимир Малевич, Илья Машков, Пётр Кончаловский, Аристарх Лентулов, Александр Осмёркин, Роберт Фальк, Натан Альтман и проч.). Выдающимся графиком этого периода, оставившим множество изображений современников, является Юрий Анненков.</w:t>
      </w:r>
    </w:p>
    <w:p w:rsidR="0093779F" w:rsidRPr="0093779F" w:rsidRDefault="0093779F" w:rsidP="0093779F">
      <w:pPr>
        <w:spacing w:after="0"/>
        <w:jc w:val="both"/>
        <w:rPr>
          <w:rFonts w:ascii="Times New Roman" w:hAnsi="Times New Roman" w:cs="Times New Roman"/>
          <w:sz w:val="28"/>
          <w:szCs w:val="28"/>
        </w:rPr>
      </w:pPr>
    </w:p>
    <w:p w:rsidR="0093779F" w:rsidRPr="0093779F" w:rsidRDefault="0093779F" w:rsidP="0093779F">
      <w:pPr>
        <w:spacing w:after="0"/>
        <w:ind w:firstLine="851"/>
        <w:jc w:val="both"/>
        <w:rPr>
          <w:rFonts w:ascii="Times New Roman" w:hAnsi="Times New Roman" w:cs="Times New Roman"/>
          <w:i/>
          <w:sz w:val="28"/>
          <w:szCs w:val="28"/>
        </w:rPr>
      </w:pPr>
      <w:r w:rsidRPr="0093779F">
        <w:rPr>
          <w:rFonts w:ascii="Times New Roman" w:hAnsi="Times New Roman" w:cs="Times New Roman"/>
          <w:i/>
          <w:sz w:val="28"/>
          <w:szCs w:val="28"/>
        </w:rPr>
        <w:t>Советский портрет.</w:t>
      </w:r>
    </w:p>
    <w:p w:rsidR="0093779F" w:rsidRPr="0093779F" w:rsidRDefault="0093779F" w:rsidP="0093779F">
      <w:pPr>
        <w:spacing w:after="0"/>
        <w:ind w:firstLine="851"/>
        <w:jc w:val="both"/>
        <w:rPr>
          <w:rFonts w:ascii="Times New Roman" w:hAnsi="Times New Roman" w:cs="Times New Roman"/>
          <w:sz w:val="28"/>
          <w:szCs w:val="28"/>
        </w:rPr>
      </w:pPr>
      <w:r w:rsidRPr="0093779F">
        <w:rPr>
          <w:rFonts w:ascii="Times New Roman" w:hAnsi="Times New Roman" w:cs="Times New Roman"/>
          <w:sz w:val="28"/>
          <w:szCs w:val="28"/>
        </w:rPr>
        <w:t xml:space="preserve"> Развитие живописного портрета в стилистике авангарда "первой волны" исчерпало себя к 1930-м гг. В портретном жанре востребованными вновь оказались приемы и стилистика реалистического решения образа современника (социалистический реализм), при этом в качестве одной из главных задач декларировалась идеологическая, про</w:t>
      </w:r>
      <w:r>
        <w:rPr>
          <w:rFonts w:ascii="Times New Roman" w:hAnsi="Times New Roman" w:cs="Times New Roman"/>
          <w:sz w:val="28"/>
          <w:szCs w:val="28"/>
        </w:rPr>
        <w:t>пагандистская функция портрета.</w:t>
      </w:r>
    </w:p>
    <w:p w:rsidR="0093779F" w:rsidRPr="0093779F" w:rsidRDefault="0093779F" w:rsidP="0093779F">
      <w:pPr>
        <w:spacing w:after="0"/>
        <w:ind w:firstLine="851"/>
        <w:jc w:val="both"/>
        <w:rPr>
          <w:rFonts w:ascii="Times New Roman" w:hAnsi="Times New Roman" w:cs="Times New Roman"/>
          <w:sz w:val="28"/>
          <w:szCs w:val="28"/>
        </w:rPr>
      </w:pPr>
      <w:r w:rsidRPr="0093779F">
        <w:rPr>
          <w:rFonts w:ascii="Times New Roman" w:hAnsi="Times New Roman" w:cs="Times New Roman"/>
          <w:sz w:val="28"/>
          <w:szCs w:val="28"/>
        </w:rPr>
        <w:t xml:space="preserve"> «Большая Советская Энциклопедия»: Основное содержание советского портрета — образ нового человека, строителя коммунизма, носителя таких духовных качеств, как коллективизм, социалистический гуманизм, интернационализм, революционная целеустремлённость. Главным героем советского портрета становится представитель народа.</w:t>
      </w:r>
    </w:p>
    <w:p w:rsidR="0093779F" w:rsidRPr="0093779F" w:rsidRDefault="0093779F" w:rsidP="0093779F">
      <w:pPr>
        <w:spacing w:after="0"/>
        <w:ind w:firstLine="851"/>
        <w:jc w:val="both"/>
        <w:rPr>
          <w:rFonts w:ascii="Times New Roman" w:hAnsi="Times New Roman" w:cs="Times New Roman"/>
          <w:sz w:val="28"/>
          <w:szCs w:val="28"/>
        </w:rPr>
      </w:pPr>
      <w:r w:rsidRPr="0093779F">
        <w:rPr>
          <w:rFonts w:ascii="Times New Roman" w:hAnsi="Times New Roman" w:cs="Times New Roman"/>
          <w:sz w:val="28"/>
          <w:szCs w:val="28"/>
        </w:rPr>
        <w:t xml:space="preserve"> Впервые в русском искусстве портретный образ современника широко входит в сюжетную картину, монументальную скульптуру, плакат, сатирическую графику и т. п. Возникают новые портреты-типы и портреты-картины, отражающие глубокие сдвиги в жизни общества, героические страницы его новейшей истории (работы Ивана Шадра, Кузьмы Петрова-Водкина, Георгия Ряжского, Александра Самохвалова, Александра Дейнека, Серг</w:t>
      </w:r>
      <w:r>
        <w:rPr>
          <w:rFonts w:ascii="Times New Roman" w:hAnsi="Times New Roman" w:cs="Times New Roman"/>
          <w:sz w:val="28"/>
          <w:szCs w:val="28"/>
        </w:rPr>
        <w:t>ея Герасимова, Семёна Чуйкова).</w:t>
      </w:r>
    </w:p>
    <w:p w:rsidR="0093779F" w:rsidRPr="0093779F" w:rsidRDefault="0093779F" w:rsidP="0093779F">
      <w:pPr>
        <w:spacing w:after="0"/>
        <w:ind w:firstLine="851"/>
        <w:jc w:val="both"/>
        <w:rPr>
          <w:rFonts w:ascii="Times New Roman" w:hAnsi="Times New Roman" w:cs="Times New Roman"/>
          <w:sz w:val="28"/>
          <w:szCs w:val="28"/>
        </w:rPr>
      </w:pPr>
      <w:r w:rsidRPr="0093779F">
        <w:rPr>
          <w:rFonts w:ascii="Times New Roman" w:hAnsi="Times New Roman" w:cs="Times New Roman"/>
          <w:sz w:val="28"/>
          <w:szCs w:val="28"/>
        </w:rPr>
        <w:t xml:space="preserve"> Складываются изобразительные циклы, посвящённые вождям революции и советского государства (Лениниана, Сталиниана). Их основоположниками стали стали живописцы Исаак Бродский,  Алекс</w:t>
      </w:r>
      <w:r>
        <w:rPr>
          <w:rFonts w:ascii="Times New Roman" w:hAnsi="Times New Roman" w:cs="Times New Roman"/>
          <w:sz w:val="28"/>
          <w:szCs w:val="28"/>
        </w:rPr>
        <w:t>андр Герасимов, Василий Ефанов.</w:t>
      </w:r>
    </w:p>
    <w:p w:rsidR="0093779F" w:rsidRPr="0093779F" w:rsidRDefault="0093779F" w:rsidP="0093779F">
      <w:pPr>
        <w:spacing w:after="0"/>
        <w:ind w:firstLine="851"/>
        <w:jc w:val="both"/>
        <w:rPr>
          <w:rFonts w:ascii="Times New Roman" w:hAnsi="Times New Roman" w:cs="Times New Roman"/>
          <w:sz w:val="28"/>
          <w:szCs w:val="28"/>
        </w:rPr>
      </w:pPr>
      <w:r w:rsidRPr="0093779F">
        <w:rPr>
          <w:rFonts w:ascii="Times New Roman" w:hAnsi="Times New Roman" w:cs="Times New Roman"/>
          <w:sz w:val="28"/>
          <w:szCs w:val="28"/>
        </w:rPr>
        <w:t xml:space="preserve"> Продолжают работать мастера, сложившиеся ещё до революции — Малютин, Петров-Водкин, Нестеров, Корин, Грабарь, Кончаловский, Сарьян; в скульптуре — Конёнков, Мухина ; в графике — Фаворский и Верейский. Создаются портреты-типы колхозников, делегаток, солдат (скульптура Вучетича</w:t>
      </w:r>
      <w:r>
        <w:rPr>
          <w:rFonts w:ascii="Times New Roman" w:hAnsi="Times New Roman" w:cs="Times New Roman"/>
          <w:sz w:val="28"/>
          <w:szCs w:val="28"/>
        </w:rPr>
        <w:t>, Томского, живопись Пластова).</w:t>
      </w:r>
    </w:p>
    <w:p w:rsidR="0093779F" w:rsidRPr="0093779F" w:rsidRDefault="0093779F" w:rsidP="0093779F">
      <w:pPr>
        <w:spacing w:after="0"/>
        <w:ind w:firstLine="851"/>
        <w:jc w:val="both"/>
        <w:rPr>
          <w:rFonts w:ascii="Times New Roman" w:hAnsi="Times New Roman" w:cs="Times New Roman"/>
          <w:sz w:val="28"/>
          <w:szCs w:val="28"/>
        </w:rPr>
      </w:pPr>
      <w:r w:rsidRPr="0093779F">
        <w:rPr>
          <w:rFonts w:ascii="Times New Roman" w:hAnsi="Times New Roman" w:cs="Times New Roman"/>
          <w:sz w:val="28"/>
          <w:szCs w:val="28"/>
        </w:rPr>
        <w:t xml:space="preserve"> В 1950-1970-е годы жанр русского живописного портрета обогатили мастера нового поколения, приверженные различным школам и живописно-пластическим языкам. Среди них - московские художники так называемого "сурового стиля" («Плотогоны» Николая Андронова, «Строители Братска» Виктора Попкова, «Портрет композитора Кара Караева» Таира Салахова), ленинградцы Михаил Труфанов, Борис Корнеев, Лев Русов, Юрий Тулин, Евсей Моисеенко, Олег Ломакин, Николай Баскаков, Семен Ротницкий. Примечательны образы Дмитрия Жилинского, Александра Шилова, работавшего в манере </w:t>
      </w:r>
      <w:r>
        <w:rPr>
          <w:rFonts w:ascii="Times New Roman" w:hAnsi="Times New Roman" w:cs="Times New Roman"/>
          <w:sz w:val="28"/>
          <w:szCs w:val="28"/>
        </w:rPr>
        <w:t>«фотореализма», Ильи Глазунова.</w:t>
      </w:r>
    </w:p>
    <w:p w:rsidR="0093779F" w:rsidRPr="0093779F" w:rsidRDefault="0093779F" w:rsidP="0093779F">
      <w:pPr>
        <w:spacing w:after="0"/>
        <w:ind w:firstLine="851"/>
        <w:jc w:val="both"/>
        <w:rPr>
          <w:rFonts w:ascii="Times New Roman" w:hAnsi="Times New Roman" w:cs="Times New Roman"/>
          <w:sz w:val="28"/>
          <w:szCs w:val="28"/>
        </w:rPr>
      </w:pPr>
      <w:r w:rsidRPr="0093779F">
        <w:rPr>
          <w:rFonts w:ascii="Times New Roman" w:hAnsi="Times New Roman" w:cs="Times New Roman"/>
          <w:sz w:val="28"/>
          <w:szCs w:val="28"/>
        </w:rPr>
        <w:t xml:space="preserve"> Таким образом, важным условием развития жанра портрета во второй половине ХХ века была многовекторность творческих поисков как внутри профессионального сообщества художников, так и в среде "неофициального искусства" идущего путем, параллельным развитию западного искусства — то есть теряя в портрете фигуративно</w:t>
      </w:r>
      <w:r>
        <w:rPr>
          <w:rFonts w:ascii="Times New Roman" w:hAnsi="Times New Roman" w:cs="Times New Roman"/>
          <w:sz w:val="28"/>
          <w:szCs w:val="28"/>
        </w:rPr>
        <w:t>сть и приближаясь к абстракции.</w:t>
      </w:r>
    </w:p>
    <w:p w:rsidR="0093779F" w:rsidRPr="0093779F" w:rsidRDefault="0093779F" w:rsidP="0093779F">
      <w:pPr>
        <w:spacing w:after="0"/>
        <w:ind w:firstLine="851"/>
        <w:jc w:val="both"/>
        <w:rPr>
          <w:rFonts w:ascii="Times New Roman" w:hAnsi="Times New Roman" w:cs="Times New Roman"/>
          <w:sz w:val="28"/>
          <w:szCs w:val="28"/>
        </w:rPr>
      </w:pPr>
    </w:p>
    <w:p w:rsidR="0093779F" w:rsidRPr="0093779F" w:rsidRDefault="0093779F" w:rsidP="0093779F">
      <w:pPr>
        <w:spacing w:after="0"/>
        <w:ind w:firstLine="851"/>
        <w:jc w:val="both"/>
        <w:rPr>
          <w:rFonts w:ascii="Times New Roman" w:hAnsi="Times New Roman" w:cs="Times New Roman"/>
          <w:i/>
          <w:sz w:val="28"/>
          <w:szCs w:val="28"/>
        </w:rPr>
      </w:pPr>
      <w:r w:rsidRPr="0093779F">
        <w:rPr>
          <w:rFonts w:ascii="Times New Roman" w:hAnsi="Times New Roman" w:cs="Times New Roman"/>
          <w:i/>
          <w:sz w:val="28"/>
          <w:szCs w:val="28"/>
        </w:rPr>
        <w:t>Новый русский портрет.</w:t>
      </w:r>
    </w:p>
    <w:p w:rsidR="0093779F" w:rsidRDefault="0093779F" w:rsidP="0093779F">
      <w:pPr>
        <w:spacing w:after="0"/>
        <w:ind w:firstLine="851"/>
        <w:jc w:val="both"/>
        <w:rPr>
          <w:rFonts w:ascii="Times New Roman" w:hAnsi="Times New Roman" w:cs="Times New Roman"/>
          <w:sz w:val="28"/>
          <w:szCs w:val="28"/>
        </w:rPr>
      </w:pPr>
      <w:r w:rsidRPr="0093779F">
        <w:rPr>
          <w:rFonts w:ascii="Times New Roman" w:hAnsi="Times New Roman" w:cs="Times New Roman"/>
          <w:sz w:val="28"/>
          <w:szCs w:val="28"/>
        </w:rPr>
        <w:t xml:space="preserve"> После распада СССР и конца тоталиризма исчезают идеологические условия, определявшую магистральную линию развития русского портрета. Тем не менее, «парадный» портрет, определяющийся уже не идеологией, а кошельком и властью заказчика продолжает существовать (Александр Шилов, Никас Сафронов, Зураб Церетели). Как положительное явление следует отметить работы ленинградского художника Сергея Павленко, эмигрировавшего в Лондон и получившего два заказа на портреты Британской королевской семьи — этот портретист работает в русле школы Коровина и Нестерова.</w:t>
      </w:r>
    </w:p>
    <w:p w:rsidR="002A4C4C" w:rsidRDefault="002A4C4C" w:rsidP="0093779F">
      <w:pPr>
        <w:spacing w:after="0"/>
        <w:ind w:firstLine="851"/>
        <w:jc w:val="both"/>
        <w:rPr>
          <w:rFonts w:ascii="Times New Roman" w:hAnsi="Times New Roman" w:cs="Times New Roman"/>
          <w:sz w:val="28"/>
          <w:szCs w:val="28"/>
        </w:rPr>
      </w:pPr>
    </w:p>
    <w:p w:rsidR="002A4C4C" w:rsidRDefault="002A4C4C" w:rsidP="0093779F">
      <w:pPr>
        <w:spacing w:after="0"/>
        <w:ind w:firstLine="851"/>
        <w:jc w:val="both"/>
        <w:rPr>
          <w:rFonts w:ascii="Times New Roman" w:hAnsi="Times New Roman" w:cs="Times New Roman"/>
          <w:sz w:val="28"/>
          <w:szCs w:val="28"/>
        </w:rPr>
      </w:pPr>
    </w:p>
    <w:p w:rsidR="002A4C4C" w:rsidRDefault="002A4C4C" w:rsidP="002A4C4C">
      <w:pPr>
        <w:spacing w:after="0"/>
        <w:ind w:firstLine="851"/>
        <w:jc w:val="center"/>
        <w:rPr>
          <w:rFonts w:ascii="Times New Roman" w:eastAsiaTheme="minorEastAsia" w:hAnsi="Times New Roman" w:cs="Times New Roman"/>
          <w:b/>
          <w:i/>
          <w:sz w:val="28"/>
          <w:szCs w:val="28"/>
        </w:rPr>
      </w:pPr>
      <w:r w:rsidRPr="00AA15E4">
        <w:rPr>
          <w:rFonts w:ascii="Times New Roman" w:eastAsiaTheme="minorEastAsia" w:hAnsi="Times New Roman" w:cs="Times New Roman"/>
          <w:b/>
          <w:i/>
          <w:sz w:val="28"/>
          <w:szCs w:val="28"/>
        </w:rPr>
        <w:t xml:space="preserve">Виды и типы портрета. </w:t>
      </w:r>
    </w:p>
    <w:p w:rsidR="002A4C4C" w:rsidRPr="00AA15E4" w:rsidRDefault="002A4C4C" w:rsidP="002A4C4C">
      <w:pPr>
        <w:spacing w:after="0"/>
        <w:ind w:firstLine="851"/>
        <w:jc w:val="center"/>
        <w:rPr>
          <w:rFonts w:ascii="Times New Roman" w:eastAsiaTheme="minorEastAsia" w:hAnsi="Times New Roman" w:cs="Times New Roman"/>
          <w:i/>
          <w:sz w:val="28"/>
          <w:szCs w:val="28"/>
        </w:rPr>
      </w:pPr>
      <w:r w:rsidRPr="00AA15E4">
        <w:rPr>
          <w:rFonts w:ascii="Times New Roman" w:eastAsiaTheme="minorEastAsia" w:hAnsi="Times New Roman" w:cs="Times New Roman"/>
          <w:b/>
          <w:i/>
          <w:sz w:val="28"/>
          <w:szCs w:val="28"/>
        </w:rPr>
        <w:t>Задачи целостного решения живописного произведения.</w:t>
      </w:r>
    </w:p>
    <w:p w:rsidR="002A4C4C" w:rsidRPr="00D608C7" w:rsidRDefault="002A4C4C" w:rsidP="002A4C4C">
      <w:pPr>
        <w:spacing w:after="0"/>
        <w:ind w:firstLine="851"/>
        <w:jc w:val="both"/>
        <w:rPr>
          <w:rFonts w:ascii="Times New Roman" w:hAnsi="Times New Roman" w:cs="Times New Roman"/>
          <w:sz w:val="28"/>
          <w:szCs w:val="28"/>
        </w:rPr>
      </w:pPr>
      <w:r w:rsidRPr="00D608C7">
        <w:rPr>
          <w:rFonts w:ascii="Times New Roman" w:hAnsi="Times New Roman" w:cs="Times New Roman"/>
          <w:b/>
          <w:sz w:val="28"/>
          <w:szCs w:val="28"/>
        </w:rPr>
        <w:t xml:space="preserve">Портре́т </w:t>
      </w:r>
      <w:r w:rsidRPr="00D608C7">
        <w:rPr>
          <w:rFonts w:ascii="Times New Roman" w:hAnsi="Times New Roman" w:cs="Times New Roman"/>
          <w:sz w:val="28"/>
          <w:szCs w:val="28"/>
        </w:rPr>
        <w:t>(фр. portrait, от старофранц. portraire — «воспроизводить что-либо черта в черту», устар. парсуна — от лат. persona — «личность; особа») — изображение или описание какого-либо человека либо группы людей, существующих или существовавших в реальной действительности, в том числе художественными средствами (живописи, графики, гравюры, скульптуры, фотографии, полиграфии), а также в литературе и крим</w:t>
      </w:r>
      <w:r>
        <w:rPr>
          <w:rFonts w:ascii="Times New Roman" w:hAnsi="Times New Roman" w:cs="Times New Roman"/>
          <w:sz w:val="28"/>
          <w:szCs w:val="28"/>
        </w:rPr>
        <w:t>иналистике (словесный портрет).</w:t>
      </w:r>
    </w:p>
    <w:p w:rsidR="002A4C4C" w:rsidRPr="00D608C7" w:rsidRDefault="002A4C4C" w:rsidP="002A4C4C">
      <w:pPr>
        <w:spacing w:after="0"/>
        <w:ind w:firstLine="851"/>
        <w:jc w:val="both"/>
        <w:rPr>
          <w:rFonts w:ascii="Times New Roman" w:hAnsi="Times New Roman" w:cs="Times New Roman"/>
          <w:sz w:val="28"/>
          <w:szCs w:val="28"/>
        </w:rPr>
      </w:pPr>
      <w:r w:rsidRPr="00D608C7">
        <w:rPr>
          <w:rFonts w:ascii="Times New Roman" w:hAnsi="Times New Roman" w:cs="Times New Roman"/>
          <w:sz w:val="28"/>
          <w:szCs w:val="28"/>
        </w:rPr>
        <w:t xml:space="preserve"> В изобразительном искусстве портрет — это </w:t>
      </w:r>
      <w:r w:rsidRPr="00BD6080">
        <w:rPr>
          <w:rFonts w:ascii="Times New Roman" w:hAnsi="Times New Roman" w:cs="Times New Roman"/>
          <w:b/>
          <w:sz w:val="28"/>
          <w:szCs w:val="28"/>
        </w:rPr>
        <w:t>самостоятельный жанр</w:t>
      </w:r>
      <w:r w:rsidRPr="00D608C7">
        <w:rPr>
          <w:rFonts w:ascii="Times New Roman" w:hAnsi="Times New Roman" w:cs="Times New Roman"/>
          <w:sz w:val="28"/>
          <w:szCs w:val="28"/>
        </w:rPr>
        <w:t>, целью которого является отображение визуальных характеристик модели. «На портрете изображается внешний облик (а через него и внутренний мир) конкретного, реального, существовавшего в прошлом или существующего в настоящем человека». Портрет — это повторение в пластических формах, линиях и красках живого лица, и одновременно при этом его идейно-художественная интерпретация.</w:t>
      </w:r>
    </w:p>
    <w:p w:rsidR="002A4C4C" w:rsidRPr="00D608C7" w:rsidRDefault="002A4C4C" w:rsidP="002A4C4C">
      <w:pPr>
        <w:spacing w:after="0"/>
        <w:ind w:firstLine="851"/>
        <w:jc w:val="both"/>
        <w:rPr>
          <w:rFonts w:ascii="Times New Roman" w:hAnsi="Times New Roman" w:cs="Times New Roman"/>
          <w:sz w:val="28"/>
          <w:szCs w:val="28"/>
        </w:rPr>
      </w:pPr>
    </w:p>
    <w:p w:rsidR="002A4C4C" w:rsidRPr="00D608C7" w:rsidRDefault="002A4C4C" w:rsidP="002A4C4C">
      <w:pPr>
        <w:spacing w:after="0"/>
        <w:ind w:firstLine="851"/>
        <w:jc w:val="both"/>
        <w:rPr>
          <w:rFonts w:ascii="Times New Roman" w:hAnsi="Times New Roman" w:cs="Times New Roman"/>
          <w:sz w:val="28"/>
          <w:szCs w:val="28"/>
        </w:rPr>
      </w:pPr>
      <w:r w:rsidRPr="00D608C7">
        <w:rPr>
          <w:rFonts w:ascii="Times New Roman" w:hAnsi="Times New Roman" w:cs="Times New Roman"/>
          <w:sz w:val="28"/>
          <w:szCs w:val="28"/>
        </w:rPr>
        <w:t>На развитие портретного жанра влияют две тенденции:</w:t>
      </w:r>
    </w:p>
    <w:p w:rsidR="002A4C4C" w:rsidRPr="00D608C7" w:rsidRDefault="002A4C4C" w:rsidP="002A4C4C">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D608C7">
        <w:rPr>
          <w:rFonts w:ascii="Times New Roman" w:hAnsi="Times New Roman" w:cs="Times New Roman"/>
          <w:sz w:val="28"/>
          <w:szCs w:val="28"/>
        </w:rPr>
        <w:t>прогресс технических изобразительных навыков, например, овладение анатомией и компози</w:t>
      </w:r>
      <w:r>
        <w:rPr>
          <w:rFonts w:ascii="Times New Roman" w:hAnsi="Times New Roman" w:cs="Times New Roman"/>
          <w:sz w:val="28"/>
          <w:szCs w:val="28"/>
        </w:rPr>
        <w:t>цией, умением построить полотно;</w:t>
      </w:r>
    </w:p>
    <w:p w:rsidR="002A4C4C" w:rsidRDefault="002A4C4C" w:rsidP="002A4C4C">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D608C7">
        <w:rPr>
          <w:rFonts w:ascii="Times New Roman" w:hAnsi="Times New Roman" w:cs="Times New Roman"/>
          <w:sz w:val="28"/>
          <w:szCs w:val="28"/>
        </w:rPr>
        <w:t xml:space="preserve">развитие представлений о значимости человеческой личности. </w:t>
      </w:r>
    </w:p>
    <w:p w:rsidR="002A4C4C" w:rsidRDefault="002A4C4C" w:rsidP="002A4C4C">
      <w:pPr>
        <w:spacing w:after="0"/>
        <w:ind w:firstLine="851"/>
        <w:jc w:val="both"/>
        <w:rPr>
          <w:rFonts w:ascii="Times New Roman" w:hAnsi="Times New Roman" w:cs="Times New Roman"/>
          <w:sz w:val="28"/>
          <w:szCs w:val="28"/>
        </w:rPr>
      </w:pPr>
    </w:p>
    <w:p w:rsidR="002A4C4C" w:rsidRPr="00D608C7" w:rsidRDefault="002A4C4C" w:rsidP="002A4C4C">
      <w:pPr>
        <w:spacing w:after="0"/>
        <w:ind w:firstLine="851"/>
        <w:jc w:val="both"/>
        <w:rPr>
          <w:rFonts w:ascii="Times New Roman" w:hAnsi="Times New Roman" w:cs="Times New Roman"/>
          <w:sz w:val="28"/>
          <w:szCs w:val="28"/>
        </w:rPr>
      </w:pPr>
      <w:r w:rsidRPr="00D608C7">
        <w:rPr>
          <w:rFonts w:ascii="Times New Roman" w:hAnsi="Times New Roman" w:cs="Times New Roman"/>
          <w:sz w:val="28"/>
          <w:szCs w:val="28"/>
        </w:rPr>
        <w:t>Наибольших вершин портрет достигает в период веры в возможности человека, его разума, его действенной и преобразующей силы. «Портрет в своей современной функции — порождение европейской культуры нового времени с ее представлением о ценности индивидуального в человеке, о том, что идеальное не противостоит индивидуальному, а реализуется через него и в нём». Именно поэтому жанр находится в упадке в XX веке: «как может он процветать, когда мы полны стольких сомнений в себе?». Периодами расцвета портрета считаются римский скульптурный портрет, портрет эпохи Возрождения, XVII и 2-й половины XVIII веков.</w:t>
      </w:r>
    </w:p>
    <w:p w:rsidR="002A4C4C" w:rsidRPr="00D608C7" w:rsidRDefault="002A4C4C" w:rsidP="002A4C4C">
      <w:pPr>
        <w:spacing w:after="0"/>
        <w:jc w:val="both"/>
        <w:rPr>
          <w:rFonts w:ascii="Times New Roman" w:hAnsi="Times New Roman" w:cs="Times New Roman"/>
          <w:sz w:val="28"/>
          <w:szCs w:val="28"/>
        </w:rPr>
      </w:pPr>
    </w:p>
    <w:p w:rsidR="002A4C4C" w:rsidRPr="00D608C7" w:rsidRDefault="002A4C4C" w:rsidP="002A4C4C">
      <w:pPr>
        <w:spacing w:after="0"/>
        <w:ind w:firstLine="851"/>
        <w:jc w:val="both"/>
        <w:rPr>
          <w:rFonts w:ascii="Times New Roman" w:hAnsi="Times New Roman" w:cs="Times New Roman"/>
          <w:sz w:val="28"/>
          <w:szCs w:val="28"/>
        </w:rPr>
      </w:pPr>
      <w:r w:rsidRPr="00BD6080">
        <w:rPr>
          <w:rFonts w:ascii="Times New Roman" w:hAnsi="Times New Roman" w:cs="Times New Roman"/>
          <w:b/>
          <w:sz w:val="28"/>
          <w:szCs w:val="28"/>
        </w:rPr>
        <w:t>Функции портрета.</w:t>
      </w:r>
      <w:r w:rsidRPr="00D608C7">
        <w:rPr>
          <w:rFonts w:ascii="Times New Roman" w:hAnsi="Times New Roman" w:cs="Times New Roman"/>
          <w:sz w:val="28"/>
          <w:szCs w:val="28"/>
        </w:rPr>
        <w:t xml:space="preserve"> Портретная живопись имеет разнообразные функции. Многие из них были связаны с магией: похожее изображение человека являлось заместителем данного человека. В Римской империи портреты императора были обязательным атрибутом судебных процедур, обозначая присутствие собственно правителя на заседании. В домах хранились посмертные маски, снятые с предков, и эти портретные скульптуры обеспечивали покровительство роду. На похоронах члена рода эти маски несли в погребальной процессии, обозначая усопших родных и предков. Другие общества также использовали портрет как мемориальное средство: египетские портретные скульптуры, золотые микенские погребальные маски, фаюмские портреты использовались при погребениях. Сходство требовалось тут в магически-сакральных целях — чтобы в загробном мире при взаимоотношениях данного тела и покинувшей его души не происходило путаницы и неузнавания. В Японии создают скульптурные портреты усопших монахов, а черепа, облепленные так, чтобы опять воспроизвести лицо, в Океании также являются мемориальными объектами. Распространена традиция свадебных портретов или портретов молодожёнов, как увековечивающих свершившееся таинство.</w:t>
      </w:r>
    </w:p>
    <w:p w:rsidR="002A4C4C" w:rsidRPr="00D608C7" w:rsidRDefault="002A4C4C" w:rsidP="002A4C4C">
      <w:pPr>
        <w:spacing w:after="0"/>
        <w:ind w:firstLine="851"/>
        <w:jc w:val="both"/>
        <w:rPr>
          <w:rFonts w:ascii="Times New Roman" w:hAnsi="Times New Roman" w:cs="Times New Roman"/>
          <w:sz w:val="28"/>
          <w:szCs w:val="28"/>
        </w:rPr>
      </w:pPr>
      <w:r w:rsidRPr="00D608C7">
        <w:rPr>
          <w:rFonts w:ascii="Times New Roman" w:hAnsi="Times New Roman" w:cs="Times New Roman"/>
          <w:sz w:val="28"/>
          <w:szCs w:val="28"/>
        </w:rPr>
        <w:t>Огромные возможности портретного искусства давно осознаны и прочувствованы человечеством. Ведь портрет способен заменить отсутствующую или умершую личность, выступив таким образом в качестве его двойника, — особенность, которая часто используется в литературе как мотив оживления холста. Эта черта делает портрет важным не только в общественном, но и в его частном или семейном качестве. Многозначительно в социальном ракурсе и присутствие повторений и копий изображений одного и того же лица в</w:t>
      </w:r>
      <w:r>
        <w:rPr>
          <w:rFonts w:ascii="Times New Roman" w:hAnsi="Times New Roman" w:cs="Times New Roman"/>
          <w:sz w:val="28"/>
          <w:szCs w:val="28"/>
        </w:rPr>
        <w:t xml:space="preserve"> нескольких родственных семьях.</w:t>
      </w:r>
    </w:p>
    <w:p w:rsidR="002A4C4C" w:rsidRPr="00D608C7" w:rsidRDefault="002A4C4C" w:rsidP="002A4C4C">
      <w:pPr>
        <w:spacing w:after="0"/>
        <w:ind w:firstLine="851"/>
        <w:jc w:val="both"/>
        <w:rPr>
          <w:rFonts w:ascii="Times New Roman" w:hAnsi="Times New Roman" w:cs="Times New Roman"/>
          <w:sz w:val="28"/>
          <w:szCs w:val="28"/>
        </w:rPr>
      </w:pPr>
      <w:r w:rsidRPr="00D608C7">
        <w:rPr>
          <w:rFonts w:ascii="Times New Roman" w:hAnsi="Times New Roman" w:cs="Times New Roman"/>
          <w:sz w:val="28"/>
          <w:szCs w:val="28"/>
        </w:rPr>
        <w:t xml:space="preserve"> Портреты способны зафиксировать человеческую жизни начиная с младенчества до глубокой старости. Благодаря этому они могут претендовать на историческую достоверность, представляя своего рода зрительно постижимую семейную хронику и являясь носителем фамильного сходства», пишут исследователи русского портрета о складывании ф</w:t>
      </w:r>
      <w:r>
        <w:rPr>
          <w:rFonts w:ascii="Times New Roman" w:hAnsi="Times New Roman" w:cs="Times New Roman"/>
          <w:sz w:val="28"/>
          <w:szCs w:val="28"/>
        </w:rPr>
        <w:t>амильных портретных галерей.</w:t>
      </w:r>
    </w:p>
    <w:p w:rsidR="002A4C4C" w:rsidRPr="00D608C7" w:rsidRDefault="002A4C4C" w:rsidP="002A4C4C">
      <w:pPr>
        <w:spacing w:after="0"/>
        <w:ind w:firstLine="851"/>
        <w:jc w:val="both"/>
        <w:rPr>
          <w:rFonts w:ascii="Times New Roman" w:hAnsi="Times New Roman" w:cs="Times New Roman"/>
          <w:sz w:val="28"/>
          <w:szCs w:val="28"/>
        </w:rPr>
      </w:pPr>
      <w:r w:rsidRPr="00D608C7">
        <w:rPr>
          <w:rFonts w:ascii="Times New Roman" w:hAnsi="Times New Roman" w:cs="Times New Roman"/>
          <w:sz w:val="28"/>
          <w:szCs w:val="28"/>
        </w:rPr>
        <w:t xml:space="preserve"> Во многих обществах портреты расцениваются как важный способ обозначить власть и богатство. Во времена Средневековья и Ренессанса портреты дарителей часто включались в произведение искусства, подтверждая патронаж, власть и достоинство донатора, как бы подчёркивая, кто именно заплатил за создание данного витража, алтарного образа или фрески. В предшествующий период — Византия и Тёмные Века — главной чертой портрета являлось не сходство, а идеализированный образ, символ того, ке</w:t>
      </w:r>
      <w:r>
        <w:rPr>
          <w:rFonts w:ascii="Times New Roman" w:hAnsi="Times New Roman" w:cs="Times New Roman"/>
          <w:sz w:val="28"/>
          <w:szCs w:val="28"/>
        </w:rPr>
        <w:t>м являлась модель.</w:t>
      </w:r>
    </w:p>
    <w:p w:rsidR="002A4C4C" w:rsidRPr="00D608C7" w:rsidRDefault="002A4C4C" w:rsidP="002A4C4C">
      <w:pPr>
        <w:spacing w:after="0"/>
        <w:ind w:firstLine="851"/>
        <w:jc w:val="both"/>
        <w:rPr>
          <w:rFonts w:ascii="Times New Roman" w:hAnsi="Times New Roman" w:cs="Times New Roman"/>
          <w:sz w:val="28"/>
          <w:szCs w:val="28"/>
        </w:rPr>
      </w:pPr>
      <w:r w:rsidRPr="00D608C7">
        <w:rPr>
          <w:rFonts w:ascii="Times New Roman" w:hAnsi="Times New Roman" w:cs="Times New Roman"/>
          <w:sz w:val="28"/>
          <w:szCs w:val="28"/>
        </w:rPr>
        <w:t xml:space="preserve"> В политике портрет главы государства часто используется как символ собственно государства. В большинстве стран распространён обычай вешать портрет лидера в важных государственных зданиях. Традиционным является использование текущего правителя (для монархий) или правителей прошлого (для демократических государств) на банкнотах и монетах, а также на марках. Чрезмерное использование портретов лидера является одним из признаков культа личности (</w:t>
      </w:r>
      <w:r>
        <w:rPr>
          <w:rFonts w:ascii="Times New Roman" w:hAnsi="Times New Roman" w:cs="Times New Roman"/>
          <w:sz w:val="28"/>
          <w:szCs w:val="28"/>
        </w:rPr>
        <w:t>например, Сталин, Туркменбаши).</w:t>
      </w:r>
    </w:p>
    <w:p w:rsidR="002A4C4C" w:rsidRPr="00D608C7" w:rsidRDefault="002A4C4C" w:rsidP="002A4C4C">
      <w:pPr>
        <w:spacing w:after="0"/>
        <w:ind w:firstLine="851"/>
        <w:jc w:val="both"/>
        <w:rPr>
          <w:rFonts w:ascii="Times New Roman" w:hAnsi="Times New Roman" w:cs="Times New Roman"/>
          <w:sz w:val="28"/>
          <w:szCs w:val="28"/>
        </w:rPr>
      </w:pPr>
      <w:r w:rsidRPr="00D608C7">
        <w:rPr>
          <w:rFonts w:ascii="Times New Roman" w:hAnsi="Times New Roman" w:cs="Times New Roman"/>
          <w:sz w:val="28"/>
          <w:szCs w:val="28"/>
        </w:rPr>
        <w:t xml:space="preserve"> Как отмечают исследователи, большинство из дошедших до наших дней портретов «создавались не для их музейного или выставочного существования. Сравнительно небольшое количество портретов, как правило, парадных или декоративных — заказывалось для общественных помещений (учреждений, дворцов правителей), где их утверждающее, прославляющее, в конечном счёте идеологическое воздействие рассчитано было на большое количество зрителей». С развитием семьи, быта и интереса к человеческой личности, функции портрета становятся более близкими к нашим современным представлениям: «Чаще и факт заказа портрета, и его дальнейшая жизнь были семейным, интимным делом. Портретная картина становилась частью интерьера, „художественного быта“», напом</w:t>
      </w:r>
      <w:r>
        <w:rPr>
          <w:rFonts w:ascii="Times New Roman" w:hAnsi="Times New Roman" w:cs="Times New Roman"/>
          <w:sz w:val="28"/>
          <w:szCs w:val="28"/>
        </w:rPr>
        <w:t>иная о родственниках и друзьях.</w:t>
      </w:r>
    </w:p>
    <w:p w:rsidR="002A4C4C" w:rsidRPr="00D608C7" w:rsidRDefault="002A4C4C" w:rsidP="002A4C4C">
      <w:pPr>
        <w:spacing w:after="0"/>
        <w:ind w:firstLine="851"/>
        <w:jc w:val="both"/>
        <w:rPr>
          <w:rFonts w:ascii="Times New Roman" w:hAnsi="Times New Roman" w:cs="Times New Roman"/>
          <w:sz w:val="28"/>
          <w:szCs w:val="28"/>
        </w:rPr>
      </w:pPr>
      <w:r w:rsidRPr="00D608C7">
        <w:rPr>
          <w:rFonts w:ascii="Times New Roman" w:hAnsi="Times New Roman" w:cs="Times New Roman"/>
          <w:sz w:val="28"/>
          <w:szCs w:val="28"/>
        </w:rPr>
        <w:t xml:space="preserve"> Существовали и другие а</w:t>
      </w:r>
      <w:r>
        <w:rPr>
          <w:rFonts w:ascii="Times New Roman" w:hAnsi="Times New Roman" w:cs="Times New Roman"/>
          <w:sz w:val="28"/>
          <w:szCs w:val="28"/>
        </w:rPr>
        <w:t>спекты: «Портреты украшали зал</w:t>
      </w:r>
      <w:r w:rsidRPr="00D608C7">
        <w:rPr>
          <w:rFonts w:ascii="Times New Roman" w:hAnsi="Times New Roman" w:cs="Times New Roman"/>
          <w:sz w:val="28"/>
          <w:szCs w:val="28"/>
        </w:rPr>
        <w:t>ы помещичьих усадеб, принадлежавших барам, иногда далёким от всякой духовной жизни, но из-за моды или спеси считавшим необходимым иметь у себя „персоны“ свои и своих предков, и не замечавшим при этом комического или даже сатирического эффекта, производимого их напыщенными и корявыми физиономиями. Наконец, были покои в соответствии с модой времени специально предназначенные для портретов, „портретные“ комнаты, где все стены сплошь завешивались изображениями царствующих особ, полководцев, великих мужей прошлого и настоящего (например, известная комната в усадьбе Шереметева в Кускове, Военная галерея Зимнего дворца). Во всех случаях портрет, оставаясь насыщенным человеческим и эстетическим содержанием, обладал ещё и другой жизненной функцией — частью быта, родственно связанной с архитектурой, мебелью, утварью, самими обитателями жил</w:t>
      </w:r>
      <w:r>
        <w:rPr>
          <w:rFonts w:ascii="Times New Roman" w:hAnsi="Times New Roman" w:cs="Times New Roman"/>
          <w:sz w:val="28"/>
          <w:szCs w:val="28"/>
        </w:rPr>
        <w:t xml:space="preserve">ища, их костюмами, привычками. </w:t>
      </w:r>
    </w:p>
    <w:p w:rsidR="002A4C4C" w:rsidRPr="00D608C7" w:rsidRDefault="002A4C4C" w:rsidP="002A4C4C">
      <w:pPr>
        <w:spacing w:after="0"/>
        <w:ind w:firstLine="851"/>
        <w:jc w:val="both"/>
        <w:rPr>
          <w:rFonts w:ascii="Times New Roman" w:hAnsi="Times New Roman" w:cs="Times New Roman"/>
          <w:sz w:val="28"/>
          <w:szCs w:val="28"/>
        </w:rPr>
      </w:pPr>
      <w:r w:rsidRPr="00D608C7">
        <w:rPr>
          <w:rFonts w:ascii="Times New Roman" w:hAnsi="Times New Roman" w:cs="Times New Roman"/>
          <w:sz w:val="28"/>
          <w:szCs w:val="28"/>
        </w:rPr>
        <w:t xml:space="preserve"> Новые портреты писались в соответствии с новыми вкусами жизни, с новыми стилистическими чертами всего художественного быта». «В каждом случае композиционные и колористические особенности полотен неодинаковы и меняются в зависимости от господствующего стилевого направления, индивидуальности художника и запросов заказчика. Соответственно то уменьшается, то увеличивается количество аксессуаров; портрет может выглядеть в интерьере то претенциознее, то скромнее. Его роль во многом определяется модой, отдающей предпочтение той или иной гамме, и, конечно, контекстом, в котором он смотрится, — абсолютным размером и пропорциями данного помещения, цветом обивки стен, занавесей и мебели, особенностями других произведений живописи, скульптуры и графики».</w:t>
      </w:r>
    </w:p>
    <w:p w:rsidR="002A4C4C" w:rsidRPr="00D608C7" w:rsidRDefault="002A4C4C" w:rsidP="002A4C4C">
      <w:pPr>
        <w:spacing w:after="0"/>
        <w:ind w:firstLine="851"/>
        <w:jc w:val="both"/>
        <w:rPr>
          <w:rFonts w:ascii="Times New Roman" w:hAnsi="Times New Roman" w:cs="Times New Roman"/>
          <w:sz w:val="28"/>
          <w:szCs w:val="28"/>
        </w:rPr>
      </w:pPr>
    </w:p>
    <w:p w:rsidR="002A4C4C" w:rsidRPr="00D608C7" w:rsidRDefault="002A4C4C" w:rsidP="002A4C4C">
      <w:pPr>
        <w:spacing w:after="0"/>
        <w:ind w:firstLine="851"/>
        <w:jc w:val="both"/>
        <w:rPr>
          <w:rFonts w:ascii="Times New Roman" w:hAnsi="Times New Roman" w:cs="Times New Roman"/>
          <w:sz w:val="28"/>
          <w:szCs w:val="28"/>
        </w:rPr>
      </w:pPr>
      <w:r w:rsidRPr="00D608C7">
        <w:rPr>
          <w:rFonts w:ascii="Times New Roman" w:hAnsi="Times New Roman" w:cs="Times New Roman"/>
          <w:sz w:val="28"/>
          <w:szCs w:val="28"/>
        </w:rPr>
        <w:t xml:space="preserve"> </w:t>
      </w:r>
    </w:p>
    <w:p w:rsidR="002A4C4C" w:rsidRPr="00BD6080" w:rsidRDefault="002A4C4C" w:rsidP="002A4C4C">
      <w:pPr>
        <w:spacing w:after="0"/>
        <w:ind w:firstLine="851"/>
        <w:jc w:val="both"/>
        <w:rPr>
          <w:rFonts w:ascii="Times New Roman" w:hAnsi="Times New Roman" w:cs="Times New Roman"/>
          <w:b/>
          <w:sz w:val="28"/>
          <w:szCs w:val="28"/>
        </w:rPr>
      </w:pPr>
      <w:r w:rsidRPr="00BD6080">
        <w:rPr>
          <w:rFonts w:ascii="Times New Roman" w:hAnsi="Times New Roman" w:cs="Times New Roman"/>
          <w:b/>
          <w:sz w:val="28"/>
          <w:szCs w:val="28"/>
        </w:rPr>
        <w:t>Поджанры портрета</w:t>
      </w:r>
      <w:r>
        <w:rPr>
          <w:rFonts w:ascii="Times New Roman" w:hAnsi="Times New Roman" w:cs="Times New Roman"/>
          <w:b/>
          <w:sz w:val="28"/>
          <w:szCs w:val="28"/>
        </w:rPr>
        <w:t>.</w:t>
      </w:r>
    </w:p>
    <w:p w:rsidR="002A4C4C" w:rsidRPr="00D608C7" w:rsidRDefault="002A4C4C" w:rsidP="002A4C4C">
      <w:pPr>
        <w:spacing w:after="0"/>
        <w:ind w:firstLine="851"/>
        <w:jc w:val="both"/>
        <w:rPr>
          <w:rFonts w:ascii="Times New Roman" w:hAnsi="Times New Roman" w:cs="Times New Roman"/>
          <w:sz w:val="28"/>
          <w:szCs w:val="28"/>
        </w:rPr>
      </w:pPr>
      <w:r w:rsidRPr="00D608C7">
        <w:rPr>
          <w:rFonts w:ascii="Times New Roman" w:hAnsi="Times New Roman" w:cs="Times New Roman"/>
          <w:sz w:val="28"/>
          <w:szCs w:val="28"/>
        </w:rPr>
        <w:t xml:space="preserve"> Темой портрета является индивидуальная жизнь человека, индивидуальная форма его бытия. «Если темы теряют свою самостоятельность, портрет выходит за пределы своей жанровой специфики. Так, например, если темой выступает событие, перед нами не портрет, а картина, хотя её герои мо</w:t>
      </w:r>
      <w:r>
        <w:rPr>
          <w:rFonts w:ascii="Times New Roman" w:hAnsi="Times New Roman" w:cs="Times New Roman"/>
          <w:sz w:val="28"/>
          <w:szCs w:val="28"/>
        </w:rPr>
        <w:t>гут быть изображены портретно».</w:t>
      </w:r>
    </w:p>
    <w:p w:rsidR="002A4C4C" w:rsidRPr="00D608C7" w:rsidRDefault="002A4C4C" w:rsidP="002A4C4C">
      <w:pPr>
        <w:spacing w:after="0"/>
        <w:ind w:firstLine="851"/>
        <w:jc w:val="both"/>
        <w:rPr>
          <w:rFonts w:ascii="Times New Roman" w:hAnsi="Times New Roman" w:cs="Times New Roman"/>
          <w:sz w:val="28"/>
          <w:szCs w:val="28"/>
        </w:rPr>
      </w:pPr>
      <w:r w:rsidRPr="00D608C7">
        <w:rPr>
          <w:rFonts w:ascii="Times New Roman" w:hAnsi="Times New Roman" w:cs="Times New Roman"/>
          <w:sz w:val="28"/>
          <w:szCs w:val="28"/>
        </w:rPr>
        <w:t xml:space="preserve"> Границы жанра портрета очень подвижны, и часто собственно портрет может сочетаться в одном произведении с элементами других жанров.</w:t>
      </w:r>
    </w:p>
    <w:p w:rsidR="002A4C4C" w:rsidRPr="00D608C7" w:rsidRDefault="002A4C4C" w:rsidP="002A4C4C">
      <w:pPr>
        <w:spacing w:after="0"/>
        <w:ind w:firstLine="851"/>
        <w:jc w:val="both"/>
        <w:rPr>
          <w:rFonts w:ascii="Times New Roman" w:hAnsi="Times New Roman" w:cs="Times New Roman"/>
          <w:sz w:val="28"/>
          <w:szCs w:val="28"/>
        </w:rPr>
      </w:pPr>
      <w:r w:rsidRPr="00BD6080">
        <w:rPr>
          <w:rFonts w:ascii="Times New Roman" w:hAnsi="Times New Roman" w:cs="Times New Roman"/>
          <w:b/>
          <w:i/>
          <w:sz w:val="28"/>
          <w:szCs w:val="28"/>
        </w:rPr>
        <w:t>Исторический портрет</w:t>
      </w:r>
      <w:r w:rsidRPr="00D608C7">
        <w:rPr>
          <w:rFonts w:ascii="Times New Roman" w:hAnsi="Times New Roman" w:cs="Times New Roman"/>
          <w:sz w:val="28"/>
          <w:szCs w:val="28"/>
        </w:rPr>
        <w:t xml:space="preserve"> — изображает какого-либо деятеля прошлого и создаваемого по воспоминаниям или воображению мастера, на основе вспомогательного (литературно-художественного, документального и т. п.) материала. В сочетании портрета с бытовым или историческим жанром модель часто вступает во взаимодействие с вымышленными персонажами.</w:t>
      </w:r>
    </w:p>
    <w:p w:rsidR="002A4C4C" w:rsidRPr="00D608C7" w:rsidRDefault="002A4C4C" w:rsidP="002A4C4C">
      <w:pPr>
        <w:spacing w:after="0"/>
        <w:ind w:firstLine="851"/>
        <w:jc w:val="both"/>
        <w:rPr>
          <w:rFonts w:ascii="Times New Roman" w:hAnsi="Times New Roman" w:cs="Times New Roman"/>
          <w:sz w:val="28"/>
          <w:szCs w:val="28"/>
        </w:rPr>
      </w:pPr>
      <w:r w:rsidRPr="00BD6080">
        <w:rPr>
          <w:rFonts w:ascii="Times New Roman" w:hAnsi="Times New Roman" w:cs="Times New Roman"/>
          <w:b/>
          <w:i/>
          <w:sz w:val="28"/>
          <w:szCs w:val="28"/>
        </w:rPr>
        <w:t>Посмертный (ретроспективный) портрет</w:t>
      </w:r>
      <w:r w:rsidRPr="00D608C7">
        <w:rPr>
          <w:rFonts w:ascii="Times New Roman" w:hAnsi="Times New Roman" w:cs="Times New Roman"/>
          <w:sz w:val="28"/>
          <w:szCs w:val="28"/>
        </w:rPr>
        <w:t xml:space="preserve"> — сделан после смерти изображённых людей по их прижизненным изображениям или даже полностью сочинённый.</w:t>
      </w:r>
    </w:p>
    <w:p w:rsidR="002A4C4C" w:rsidRPr="00D608C7" w:rsidRDefault="002A4C4C" w:rsidP="002A4C4C">
      <w:pPr>
        <w:spacing w:after="0"/>
        <w:ind w:firstLine="851"/>
        <w:jc w:val="both"/>
        <w:rPr>
          <w:rFonts w:ascii="Times New Roman" w:hAnsi="Times New Roman" w:cs="Times New Roman"/>
          <w:sz w:val="28"/>
          <w:szCs w:val="28"/>
        </w:rPr>
      </w:pPr>
      <w:r w:rsidRPr="00BD6080">
        <w:rPr>
          <w:rFonts w:ascii="Times New Roman" w:hAnsi="Times New Roman" w:cs="Times New Roman"/>
          <w:b/>
          <w:i/>
          <w:sz w:val="28"/>
          <w:szCs w:val="28"/>
        </w:rPr>
        <w:t>Портрет-картина</w:t>
      </w:r>
      <w:r w:rsidRPr="00D608C7">
        <w:rPr>
          <w:rFonts w:ascii="Times New Roman" w:hAnsi="Times New Roman" w:cs="Times New Roman"/>
          <w:sz w:val="28"/>
          <w:szCs w:val="28"/>
        </w:rPr>
        <w:t xml:space="preserve"> — портретируемый представлен в смысловой и сюжетной взаимосвязи с окружающими его миром вещей, природой, архитектурными мотивами и другими людьми (последнее — групповой портрет-картина). </w:t>
      </w:r>
    </w:p>
    <w:p w:rsidR="002A4C4C" w:rsidRPr="00D608C7" w:rsidRDefault="002A4C4C" w:rsidP="002A4C4C">
      <w:pPr>
        <w:spacing w:after="0"/>
        <w:ind w:firstLine="851"/>
        <w:jc w:val="both"/>
        <w:rPr>
          <w:rFonts w:ascii="Times New Roman" w:hAnsi="Times New Roman" w:cs="Times New Roman"/>
          <w:sz w:val="28"/>
          <w:szCs w:val="28"/>
        </w:rPr>
      </w:pPr>
      <w:r w:rsidRPr="00BD6080">
        <w:rPr>
          <w:rFonts w:ascii="Times New Roman" w:hAnsi="Times New Roman" w:cs="Times New Roman"/>
          <w:b/>
          <w:i/>
          <w:sz w:val="28"/>
          <w:szCs w:val="28"/>
        </w:rPr>
        <w:t>Портрет-прогулка</w:t>
      </w:r>
      <w:r w:rsidRPr="00D608C7">
        <w:rPr>
          <w:rFonts w:ascii="Times New Roman" w:hAnsi="Times New Roman" w:cs="Times New Roman"/>
          <w:sz w:val="28"/>
          <w:szCs w:val="28"/>
        </w:rPr>
        <w:t xml:space="preserve"> — изображение гуляющего человека на фоне природы возникло в Англии в XVIII веке и стало популярным в эпоху сентиментализма</w:t>
      </w:r>
    </w:p>
    <w:p w:rsidR="002A4C4C" w:rsidRPr="00D608C7" w:rsidRDefault="002A4C4C" w:rsidP="002A4C4C">
      <w:pPr>
        <w:spacing w:after="0"/>
        <w:ind w:firstLine="851"/>
        <w:jc w:val="both"/>
        <w:rPr>
          <w:rFonts w:ascii="Times New Roman" w:hAnsi="Times New Roman" w:cs="Times New Roman"/>
          <w:sz w:val="28"/>
          <w:szCs w:val="28"/>
        </w:rPr>
      </w:pPr>
      <w:r w:rsidRPr="00BD6080">
        <w:rPr>
          <w:rFonts w:ascii="Times New Roman" w:hAnsi="Times New Roman" w:cs="Times New Roman"/>
          <w:b/>
          <w:i/>
          <w:sz w:val="28"/>
          <w:szCs w:val="28"/>
        </w:rPr>
        <w:t>Портрет-тип</w:t>
      </w:r>
      <w:r w:rsidRPr="00D608C7">
        <w:rPr>
          <w:rFonts w:ascii="Times New Roman" w:hAnsi="Times New Roman" w:cs="Times New Roman"/>
          <w:sz w:val="28"/>
          <w:szCs w:val="28"/>
        </w:rPr>
        <w:t xml:space="preserve"> — собирательный образ, структурно близкий портрету.</w:t>
      </w:r>
    </w:p>
    <w:p w:rsidR="002A4C4C" w:rsidRDefault="002A4C4C" w:rsidP="002A4C4C">
      <w:pPr>
        <w:spacing w:after="0"/>
        <w:ind w:firstLine="851"/>
        <w:jc w:val="both"/>
        <w:rPr>
          <w:rFonts w:ascii="Times New Roman" w:hAnsi="Times New Roman" w:cs="Times New Roman"/>
          <w:sz w:val="28"/>
          <w:szCs w:val="28"/>
        </w:rPr>
      </w:pPr>
      <w:r w:rsidRPr="00BD6080">
        <w:rPr>
          <w:rFonts w:ascii="Times New Roman" w:hAnsi="Times New Roman" w:cs="Times New Roman"/>
          <w:b/>
          <w:i/>
          <w:sz w:val="28"/>
          <w:szCs w:val="28"/>
        </w:rPr>
        <w:t>Костюмированный портрет</w:t>
      </w:r>
      <w:r w:rsidRPr="00D608C7">
        <w:rPr>
          <w:rFonts w:ascii="Times New Roman" w:hAnsi="Times New Roman" w:cs="Times New Roman"/>
          <w:sz w:val="28"/>
          <w:szCs w:val="28"/>
        </w:rPr>
        <w:t xml:space="preserve"> — человек представлен в виде аллегорического, мифологического, исторического, театрального или литературного персонажа. (В наименования таких портретов обычно включаются слова «в виде» или «в образе», например, «Екатерина II в виде Минервы»). </w:t>
      </w:r>
    </w:p>
    <w:p w:rsidR="002A4C4C" w:rsidRPr="00BD6080" w:rsidRDefault="002A4C4C" w:rsidP="002A4C4C">
      <w:pPr>
        <w:spacing w:after="0"/>
        <w:ind w:firstLine="851"/>
        <w:jc w:val="both"/>
        <w:rPr>
          <w:rFonts w:ascii="Times New Roman" w:hAnsi="Times New Roman" w:cs="Times New Roman"/>
          <w:sz w:val="28"/>
          <w:szCs w:val="28"/>
          <w:u w:val="single"/>
        </w:rPr>
      </w:pPr>
      <w:r w:rsidRPr="00BD6080">
        <w:rPr>
          <w:rFonts w:ascii="Times New Roman" w:hAnsi="Times New Roman" w:cs="Times New Roman"/>
          <w:sz w:val="28"/>
          <w:szCs w:val="28"/>
          <w:u w:val="single"/>
        </w:rPr>
        <w:t xml:space="preserve">Различают: </w:t>
      </w:r>
    </w:p>
    <w:p w:rsidR="002A4C4C" w:rsidRPr="00BD6080" w:rsidRDefault="002A4C4C" w:rsidP="002A4C4C">
      <w:pPr>
        <w:pStyle w:val="a3"/>
        <w:numPr>
          <w:ilvl w:val="0"/>
          <w:numId w:val="12"/>
        </w:numPr>
        <w:spacing w:after="0"/>
        <w:ind w:left="0" w:firstLine="851"/>
        <w:jc w:val="both"/>
        <w:rPr>
          <w:rFonts w:ascii="Times New Roman" w:hAnsi="Times New Roman" w:cs="Times New Roman"/>
          <w:sz w:val="28"/>
          <w:szCs w:val="28"/>
        </w:rPr>
      </w:pPr>
      <w:r w:rsidRPr="00BD6080">
        <w:rPr>
          <w:rFonts w:ascii="Times New Roman" w:hAnsi="Times New Roman" w:cs="Times New Roman"/>
          <w:sz w:val="28"/>
          <w:szCs w:val="28"/>
        </w:rPr>
        <w:t>Аллегорический</w:t>
      </w:r>
    </w:p>
    <w:p w:rsidR="002A4C4C" w:rsidRPr="00BD6080" w:rsidRDefault="002A4C4C" w:rsidP="002A4C4C">
      <w:pPr>
        <w:pStyle w:val="a3"/>
        <w:numPr>
          <w:ilvl w:val="0"/>
          <w:numId w:val="12"/>
        </w:numPr>
        <w:spacing w:after="0"/>
        <w:ind w:left="0" w:firstLine="851"/>
        <w:jc w:val="both"/>
        <w:rPr>
          <w:rFonts w:ascii="Times New Roman" w:hAnsi="Times New Roman" w:cs="Times New Roman"/>
          <w:sz w:val="28"/>
          <w:szCs w:val="28"/>
        </w:rPr>
      </w:pPr>
      <w:r w:rsidRPr="00BD6080">
        <w:rPr>
          <w:rFonts w:ascii="Times New Roman" w:hAnsi="Times New Roman" w:cs="Times New Roman"/>
          <w:sz w:val="28"/>
          <w:szCs w:val="28"/>
        </w:rPr>
        <w:t>Мифологический</w:t>
      </w:r>
    </w:p>
    <w:p w:rsidR="002A4C4C" w:rsidRPr="00BD6080" w:rsidRDefault="002A4C4C" w:rsidP="002A4C4C">
      <w:pPr>
        <w:pStyle w:val="a3"/>
        <w:numPr>
          <w:ilvl w:val="0"/>
          <w:numId w:val="12"/>
        </w:numPr>
        <w:spacing w:after="0"/>
        <w:ind w:left="0" w:firstLine="851"/>
        <w:jc w:val="both"/>
        <w:rPr>
          <w:rFonts w:ascii="Times New Roman" w:hAnsi="Times New Roman" w:cs="Times New Roman"/>
          <w:sz w:val="28"/>
          <w:szCs w:val="28"/>
        </w:rPr>
      </w:pPr>
      <w:r w:rsidRPr="00BD6080">
        <w:rPr>
          <w:rFonts w:ascii="Times New Roman" w:hAnsi="Times New Roman" w:cs="Times New Roman"/>
          <w:sz w:val="28"/>
          <w:szCs w:val="28"/>
        </w:rPr>
        <w:t>Исторический</w:t>
      </w:r>
    </w:p>
    <w:p w:rsidR="002A4C4C" w:rsidRPr="00BD6080" w:rsidRDefault="002A4C4C" w:rsidP="002A4C4C">
      <w:pPr>
        <w:pStyle w:val="a3"/>
        <w:numPr>
          <w:ilvl w:val="0"/>
          <w:numId w:val="12"/>
        </w:numPr>
        <w:spacing w:after="0"/>
        <w:ind w:left="0" w:firstLine="851"/>
        <w:jc w:val="both"/>
        <w:rPr>
          <w:rFonts w:ascii="Times New Roman" w:hAnsi="Times New Roman" w:cs="Times New Roman"/>
          <w:sz w:val="28"/>
          <w:szCs w:val="28"/>
        </w:rPr>
      </w:pPr>
      <w:r w:rsidRPr="00BD6080">
        <w:rPr>
          <w:rFonts w:ascii="Times New Roman" w:hAnsi="Times New Roman" w:cs="Times New Roman"/>
          <w:sz w:val="28"/>
          <w:szCs w:val="28"/>
        </w:rPr>
        <w:t>Семейный портрет</w:t>
      </w:r>
    </w:p>
    <w:p w:rsidR="002A4C4C" w:rsidRPr="00BD6080" w:rsidRDefault="002A4C4C" w:rsidP="002A4C4C">
      <w:pPr>
        <w:pStyle w:val="a3"/>
        <w:numPr>
          <w:ilvl w:val="0"/>
          <w:numId w:val="12"/>
        </w:numPr>
        <w:spacing w:after="0"/>
        <w:ind w:left="0" w:firstLine="851"/>
        <w:jc w:val="both"/>
        <w:rPr>
          <w:rFonts w:ascii="Times New Roman" w:hAnsi="Times New Roman" w:cs="Times New Roman"/>
          <w:sz w:val="28"/>
          <w:szCs w:val="28"/>
        </w:rPr>
      </w:pPr>
      <w:r w:rsidRPr="00BD6080">
        <w:rPr>
          <w:rFonts w:ascii="Times New Roman" w:hAnsi="Times New Roman" w:cs="Times New Roman"/>
          <w:sz w:val="28"/>
          <w:szCs w:val="28"/>
        </w:rPr>
        <w:t>Жанровый портрет</w:t>
      </w:r>
    </w:p>
    <w:p w:rsidR="002A4C4C" w:rsidRPr="00BD6080" w:rsidRDefault="002A4C4C" w:rsidP="002A4C4C">
      <w:pPr>
        <w:pStyle w:val="a3"/>
        <w:numPr>
          <w:ilvl w:val="0"/>
          <w:numId w:val="12"/>
        </w:numPr>
        <w:spacing w:after="0"/>
        <w:ind w:left="0" w:firstLine="851"/>
        <w:jc w:val="both"/>
        <w:rPr>
          <w:rFonts w:ascii="Times New Roman" w:hAnsi="Times New Roman" w:cs="Times New Roman"/>
          <w:sz w:val="28"/>
          <w:szCs w:val="28"/>
        </w:rPr>
      </w:pPr>
      <w:r w:rsidRPr="00BD6080">
        <w:rPr>
          <w:rFonts w:ascii="Times New Roman" w:hAnsi="Times New Roman" w:cs="Times New Roman"/>
          <w:sz w:val="28"/>
          <w:szCs w:val="28"/>
        </w:rPr>
        <w:t>Автопортрет — принято выделять в отдельный поджанр.</w:t>
      </w:r>
    </w:p>
    <w:p w:rsidR="002A4C4C" w:rsidRPr="00BD6080" w:rsidRDefault="002A4C4C" w:rsidP="002A4C4C">
      <w:pPr>
        <w:pStyle w:val="a3"/>
        <w:numPr>
          <w:ilvl w:val="0"/>
          <w:numId w:val="12"/>
        </w:numPr>
        <w:spacing w:after="0"/>
        <w:ind w:left="0" w:firstLine="851"/>
        <w:jc w:val="both"/>
        <w:rPr>
          <w:rFonts w:ascii="Times New Roman" w:hAnsi="Times New Roman" w:cs="Times New Roman"/>
          <w:sz w:val="28"/>
          <w:szCs w:val="28"/>
        </w:rPr>
      </w:pPr>
      <w:r w:rsidRPr="00BD6080">
        <w:rPr>
          <w:rFonts w:ascii="Times New Roman" w:hAnsi="Times New Roman" w:cs="Times New Roman"/>
          <w:sz w:val="28"/>
          <w:szCs w:val="28"/>
        </w:rPr>
        <w:t>Религиозный портрет (донаторский или ктиторский) — древняя форма портрета, когда человек, сделавший пожертвование, изображался на картине (например, рядом с Мадонной) или на одной из створок алтаря (часто коленопреклонённым).</w:t>
      </w:r>
    </w:p>
    <w:p w:rsidR="002A4C4C" w:rsidRPr="00BD6080" w:rsidRDefault="002A4C4C" w:rsidP="002A4C4C">
      <w:pPr>
        <w:pStyle w:val="a3"/>
        <w:numPr>
          <w:ilvl w:val="0"/>
          <w:numId w:val="12"/>
        </w:numPr>
        <w:spacing w:after="0"/>
        <w:ind w:left="0" w:firstLine="851"/>
        <w:jc w:val="both"/>
        <w:rPr>
          <w:rFonts w:ascii="Times New Roman" w:hAnsi="Times New Roman" w:cs="Times New Roman"/>
          <w:sz w:val="28"/>
          <w:szCs w:val="28"/>
        </w:rPr>
      </w:pPr>
      <w:r w:rsidRPr="00BD6080">
        <w:rPr>
          <w:rFonts w:ascii="Times New Roman" w:hAnsi="Times New Roman" w:cs="Times New Roman"/>
          <w:sz w:val="28"/>
          <w:szCs w:val="28"/>
        </w:rPr>
        <w:t>Иногда при классификации используется сословный принцип: купеческий, крестьянский портрет, портрет духовного лица, шутовской портрет, поскольку социальное положение модели влияло на определённые методы репрезентации, используемые художником.</w:t>
      </w:r>
    </w:p>
    <w:p w:rsidR="002A4C4C" w:rsidRPr="00D608C7" w:rsidRDefault="002A4C4C" w:rsidP="002A4C4C">
      <w:pPr>
        <w:spacing w:after="0"/>
        <w:ind w:firstLine="851"/>
        <w:jc w:val="both"/>
        <w:rPr>
          <w:rFonts w:ascii="Times New Roman" w:hAnsi="Times New Roman" w:cs="Times New Roman"/>
          <w:sz w:val="28"/>
          <w:szCs w:val="28"/>
        </w:rPr>
      </w:pPr>
    </w:p>
    <w:p w:rsidR="002A4C4C" w:rsidRPr="00BD6080" w:rsidRDefault="002A4C4C" w:rsidP="002A4C4C">
      <w:pPr>
        <w:spacing w:after="0"/>
        <w:ind w:firstLine="851"/>
        <w:jc w:val="both"/>
        <w:rPr>
          <w:rFonts w:ascii="Times New Roman" w:hAnsi="Times New Roman" w:cs="Times New Roman"/>
          <w:sz w:val="28"/>
          <w:szCs w:val="28"/>
          <w:u w:val="single"/>
        </w:rPr>
      </w:pPr>
      <w:r w:rsidRPr="00BD6080">
        <w:rPr>
          <w:rFonts w:ascii="Times New Roman" w:hAnsi="Times New Roman" w:cs="Times New Roman"/>
          <w:sz w:val="28"/>
          <w:szCs w:val="28"/>
          <w:u w:val="single"/>
        </w:rPr>
        <w:t>По характеру изображения портреты делятся на:</w:t>
      </w:r>
    </w:p>
    <w:p w:rsidR="002A4C4C" w:rsidRPr="00BD6080" w:rsidRDefault="002A4C4C" w:rsidP="002A4C4C">
      <w:pPr>
        <w:pStyle w:val="a3"/>
        <w:numPr>
          <w:ilvl w:val="0"/>
          <w:numId w:val="13"/>
        </w:numPr>
        <w:spacing w:after="0"/>
        <w:ind w:left="0" w:firstLine="851"/>
        <w:jc w:val="both"/>
        <w:rPr>
          <w:rFonts w:ascii="Times New Roman" w:hAnsi="Times New Roman" w:cs="Times New Roman"/>
          <w:sz w:val="28"/>
          <w:szCs w:val="28"/>
        </w:rPr>
      </w:pPr>
      <w:r w:rsidRPr="00BD6080">
        <w:rPr>
          <w:rFonts w:ascii="Times New Roman" w:hAnsi="Times New Roman" w:cs="Times New Roman"/>
          <w:sz w:val="28"/>
          <w:szCs w:val="28"/>
        </w:rPr>
        <w:t xml:space="preserve">Парадный (репрезентативный) портрет — как правило, предполагает показ человека в полный рост (на коне, стоящим или сидящим). В парадном портрете фигура обычно даётся на архитектурном или пейзажном фоне; бо́льшая проработанность делает его близким к повествовательной картине, что подразумевает не только внушительные размеры, но и индивидуальный образный строй. В зависимости от атрибутов парадный портрет бывает: </w:t>
      </w:r>
    </w:p>
    <w:p w:rsidR="002A4C4C" w:rsidRPr="00BD6080" w:rsidRDefault="002A4C4C" w:rsidP="002A4C4C">
      <w:pPr>
        <w:pStyle w:val="a3"/>
        <w:numPr>
          <w:ilvl w:val="0"/>
          <w:numId w:val="13"/>
        </w:numPr>
        <w:spacing w:after="0"/>
        <w:ind w:left="0" w:firstLine="851"/>
        <w:jc w:val="both"/>
        <w:rPr>
          <w:rFonts w:ascii="Times New Roman" w:hAnsi="Times New Roman" w:cs="Times New Roman"/>
          <w:sz w:val="28"/>
          <w:szCs w:val="28"/>
        </w:rPr>
      </w:pPr>
      <w:r w:rsidRPr="00BD6080">
        <w:rPr>
          <w:rFonts w:ascii="Times New Roman" w:hAnsi="Times New Roman" w:cs="Times New Roman"/>
          <w:sz w:val="28"/>
          <w:szCs w:val="28"/>
        </w:rPr>
        <w:t>Коронационный (реже встречается тронный)</w:t>
      </w:r>
    </w:p>
    <w:p w:rsidR="002A4C4C" w:rsidRPr="00BD6080" w:rsidRDefault="002A4C4C" w:rsidP="002A4C4C">
      <w:pPr>
        <w:pStyle w:val="a3"/>
        <w:numPr>
          <w:ilvl w:val="0"/>
          <w:numId w:val="13"/>
        </w:numPr>
        <w:spacing w:after="0"/>
        <w:ind w:left="0" w:firstLine="851"/>
        <w:jc w:val="both"/>
        <w:rPr>
          <w:rFonts w:ascii="Times New Roman" w:hAnsi="Times New Roman" w:cs="Times New Roman"/>
          <w:sz w:val="28"/>
          <w:szCs w:val="28"/>
        </w:rPr>
      </w:pPr>
      <w:r w:rsidRPr="00BD6080">
        <w:rPr>
          <w:rFonts w:ascii="Times New Roman" w:hAnsi="Times New Roman" w:cs="Times New Roman"/>
          <w:sz w:val="28"/>
          <w:szCs w:val="28"/>
        </w:rPr>
        <w:t>Конный</w:t>
      </w:r>
    </w:p>
    <w:p w:rsidR="002A4C4C" w:rsidRPr="00BD6080" w:rsidRDefault="002A4C4C" w:rsidP="002A4C4C">
      <w:pPr>
        <w:pStyle w:val="a3"/>
        <w:numPr>
          <w:ilvl w:val="0"/>
          <w:numId w:val="13"/>
        </w:numPr>
        <w:spacing w:after="0"/>
        <w:ind w:left="0" w:firstLine="851"/>
        <w:jc w:val="both"/>
        <w:rPr>
          <w:rFonts w:ascii="Times New Roman" w:hAnsi="Times New Roman" w:cs="Times New Roman"/>
          <w:sz w:val="28"/>
          <w:szCs w:val="28"/>
        </w:rPr>
      </w:pPr>
      <w:r w:rsidRPr="00BD6080">
        <w:rPr>
          <w:rFonts w:ascii="Times New Roman" w:hAnsi="Times New Roman" w:cs="Times New Roman"/>
          <w:sz w:val="28"/>
          <w:szCs w:val="28"/>
        </w:rPr>
        <w:t>В образе полководца (военный)</w:t>
      </w:r>
    </w:p>
    <w:p w:rsidR="002A4C4C" w:rsidRPr="00BD6080" w:rsidRDefault="002A4C4C" w:rsidP="002A4C4C">
      <w:pPr>
        <w:pStyle w:val="a3"/>
        <w:numPr>
          <w:ilvl w:val="0"/>
          <w:numId w:val="13"/>
        </w:numPr>
        <w:spacing w:after="0"/>
        <w:ind w:left="0" w:firstLine="851"/>
        <w:jc w:val="both"/>
        <w:rPr>
          <w:rFonts w:ascii="Times New Roman" w:hAnsi="Times New Roman" w:cs="Times New Roman"/>
          <w:sz w:val="28"/>
          <w:szCs w:val="28"/>
        </w:rPr>
      </w:pPr>
      <w:r w:rsidRPr="00BD6080">
        <w:rPr>
          <w:rFonts w:ascii="Times New Roman" w:hAnsi="Times New Roman" w:cs="Times New Roman"/>
          <w:sz w:val="28"/>
          <w:szCs w:val="28"/>
        </w:rPr>
        <w:t xml:space="preserve">Охотничий портрет примыкает к парадному, но может быть и камерным. </w:t>
      </w:r>
    </w:p>
    <w:p w:rsidR="002A4C4C" w:rsidRPr="00BD6080" w:rsidRDefault="002A4C4C" w:rsidP="002A4C4C">
      <w:pPr>
        <w:pStyle w:val="a3"/>
        <w:numPr>
          <w:ilvl w:val="0"/>
          <w:numId w:val="13"/>
        </w:numPr>
        <w:spacing w:after="0"/>
        <w:ind w:left="0" w:firstLine="851"/>
        <w:jc w:val="both"/>
        <w:rPr>
          <w:rFonts w:ascii="Times New Roman" w:hAnsi="Times New Roman" w:cs="Times New Roman"/>
          <w:sz w:val="28"/>
          <w:szCs w:val="28"/>
        </w:rPr>
      </w:pPr>
      <w:r w:rsidRPr="00BD6080">
        <w:rPr>
          <w:rFonts w:ascii="Times New Roman" w:hAnsi="Times New Roman" w:cs="Times New Roman"/>
          <w:sz w:val="28"/>
          <w:szCs w:val="28"/>
        </w:rPr>
        <w:t>Полупарадный — обладает той же концепцией, что и парадный портрет, но имеет обычно поясной или поколенный срез и достаточно развитые аксессуары</w:t>
      </w:r>
    </w:p>
    <w:p w:rsidR="002A4C4C" w:rsidRPr="00BD6080" w:rsidRDefault="002A4C4C" w:rsidP="002A4C4C">
      <w:pPr>
        <w:pStyle w:val="a3"/>
        <w:numPr>
          <w:ilvl w:val="0"/>
          <w:numId w:val="13"/>
        </w:numPr>
        <w:spacing w:after="0"/>
        <w:ind w:left="0" w:firstLine="851"/>
        <w:jc w:val="both"/>
        <w:rPr>
          <w:rFonts w:ascii="Times New Roman" w:hAnsi="Times New Roman" w:cs="Times New Roman"/>
          <w:sz w:val="28"/>
          <w:szCs w:val="28"/>
        </w:rPr>
      </w:pPr>
      <w:r w:rsidRPr="00BD6080">
        <w:rPr>
          <w:rFonts w:ascii="Times New Roman" w:hAnsi="Times New Roman" w:cs="Times New Roman"/>
          <w:sz w:val="28"/>
          <w:szCs w:val="28"/>
        </w:rPr>
        <w:t xml:space="preserve">Камерный портрет — используется поясное, погрудное, оплечное изображение. Фигура зачастую даётся на нейтральном фоне. </w:t>
      </w:r>
    </w:p>
    <w:p w:rsidR="002A4C4C" w:rsidRPr="00BD6080" w:rsidRDefault="002A4C4C" w:rsidP="002A4C4C">
      <w:pPr>
        <w:pStyle w:val="a3"/>
        <w:numPr>
          <w:ilvl w:val="0"/>
          <w:numId w:val="13"/>
        </w:numPr>
        <w:spacing w:after="0"/>
        <w:ind w:left="0" w:firstLine="851"/>
        <w:jc w:val="both"/>
        <w:rPr>
          <w:rFonts w:ascii="Times New Roman" w:hAnsi="Times New Roman" w:cs="Times New Roman"/>
          <w:sz w:val="28"/>
          <w:szCs w:val="28"/>
        </w:rPr>
      </w:pPr>
      <w:r w:rsidRPr="00BD6080">
        <w:rPr>
          <w:rFonts w:ascii="Times New Roman" w:hAnsi="Times New Roman" w:cs="Times New Roman"/>
          <w:sz w:val="28"/>
          <w:szCs w:val="28"/>
        </w:rPr>
        <w:t>Интимный портрет — является редкой разновидностью камерного с нейтральным фоном. Выражает доверительные отношения между художником и портретируемой особой.</w:t>
      </w:r>
    </w:p>
    <w:p w:rsidR="002A4C4C" w:rsidRPr="00BD6080" w:rsidRDefault="002A4C4C" w:rsidP="002A4C4C">
      <w:pPr>
        <w:pStyle w:val="a3"/>
        <w:numPr>
          <w:ilvl w:val="0"/>
          <w:numId w:val="13"/>
        </w:numPr>
        <w:spacing w:after="0"/>
        <w:ind w:left="0" w:firstLine="851"/>
        <w:jc w:val="both"/>
        <w:rPr>
          <w:rFonts w:ascii="Times New Roman" w:hAnsi="Times New Roman" w:cs="Times New Roman"/>
          <w:sz w:val="28"/>
          <w:szCs w:val="28"/>
        </w:rPr>
      </w:pPr>
      <w:r w:rsidRPr="00BD6080">
        <w:rPr>
          <w:rFonts w:ascii="Times New Roman" w:hAnsi="Times New Roman" w:cs="Times New Roman"/>
          <w:sz w:val="28"/>
          <w:szCs w:val="28"/>
        </w:rPr>
        <w:t>Малоформатный и миниатюрный портреты, выполненные акварелью и тушью.</w:t>
      </w:r>
    </w:p>
    <w:p w:rsidR="002A4C4C" w:rsidRPr="00D608C7" w:rsidRDefault="002A4C4C" w:rsidP="002A4C4C">
      <w:pPr>
        <w:spacing w:after="0"/>
        <w:ind w:firstLine="851"/>
        <w:jc w:val="both"/>
        <w:rPr>
          <w:rFonts w:ascii="Times New Roman" w:hAnsi="Times New Roman" w:cs="Times New Roman"/>
          <w:sz w:val="28"/>
          <w:szCs w:val="28"/>
        </w:rPr>
      </w:pPr>
      <w:r w:rsidRPr="00D608C7">
        <w:rPr>
          <w:rFonts w:ascii="Times New Roman" w:hAnsi="Times New Roman" w:cs="Times New Roman"/>
          <w:sz w:val="28"/>
          <w:szCs w:val="28"/>
        </w:rPr>
        <w:t xml:space="preserve"> </w:t>
      </w:r>
      <w:r w:rsidRPr="00BD6080">
        <w:rPr>
          <w:rFonts w:ascii="Times New Roman" w:hAnsi="Times New Roman" w:cs="Times New Roman"/>
          <w:sz w:val="28"/>
          <w:szCs w:val="28"/>
          <w:u w:val="single"/>
        </w:rPr>
        <w:t xml:space="preserve">На выбор концепции портрета при заказе (большой/маленький, роскошный/лаконичный, парадный/интимный) влияла его функция, задача, которую возлагал на него заказчик, </w:t>
      </w:r>
      <w:r w:rsidRPr="00D608C7">
        <w:rPr>
          <w:rFonts w:ascii="Times New Roman" w:hAnsi="Times New Roman" w:cs="Times New Roman"/>
          <w:sz w:val="28"/>
          <w:szCs w:val="28"/>
        </w:rPr>
        <w:t>поскольку подавляющее число портретов предназначалось не для музеев, а для быта, повседневной жизни. Если портрет был предназначен для того, чтобы украшать парадный интерьер, то в этом случае предуказанная полотну конкретная роль диктовала художнику не только его размер, но и живописно-пластические особенности, ведь портрету требовалось не затеря</w:t>
      </w:r>
      <w:r>
        <w:rPr>
          <w:rFonts w:ascii="Times New Roman" w:hAnsi="Times New Roman" w:cs="Times New Roman"/>
          <w:sz w:val="28"/>
          <w:szCs w:val="28"/>
        </w:rPr>
        <w:t>ться среди роскоши, пышно</w:t>
      </w:r>
      <w:r w:rsidRPr="00D608C7">
        <w:rPr>
          <w:rFonts w:ascii="Times New Roman" w:hAnsi="Times New Roman" w:cs="Times New Roman"/>
          <w:sz w:val="28"/>
          <w:szCs w:val="28"/>
        </w:rPr>
        <w:t>сти архитектурно-декоративного оформления зала. Если портрет сразу предназначен для музея, художник более волен в своей работе, так как фон таких стен изначально нейтрален.</w:t>
      </w:r>
    </w:p>
    <w:p w:rsidR="002A4C4C" w:rsidRPr="00BD6080" w:rsidRDefault="002A4C4C" w:rsidP="002A4C4C">
      <w:pPr>
        <w:spacing w:after="0"/>
        <w:ind w:firstLine="851"/>
        <w:jc w:val="both"/>
        <w:rPr>
          <w:rFonts w:ascii="Times New Roman" w:hAnsi="Times New Roman" w:cs="Times New Roman"/>
          <w:sz w:val="28"/>
          <w:szCs w:val="28"/>
          <w:u w:val="single"/>
        </w:rPr>
      </w:pPr>
      <w:r w:rsidRPr="00BD6080">
        <w:rPr>
          <w:rFonts w:ascii="Times New Roman" w:hAnsi="Times New Roman" w:cs="Times New Roman"/>
          <w:sz w:val="28"/>
          <w:szCs w:val="28"/>
          <w:u w:val="single"/>
        </w:rPr>
        <w:t xml:space="preserve"> Кроме этого, на восприятие портрета (как и любой картины) играет его оформление — тонкое паспарту, пышная позолоченная рама, и т. п.</w:t>
      </w:r>
    </w:p>
    <w:p w:rsidR="002A4C4C" w:rsidRPr="00BD6080" w:rsidRDefault="002A4C4C" w:rsidP="002A4C4C">
      <w:pPr>
        <w:spacing w:after="0"/>
        <w:ind w:firstLine="851"/>
        <w:jc w:val="both"/>
        <w:rPr>
          <w:rFonts w:ascii="Times New Roman" w:hAnsi="Times New Roman" w:cs="Times New Roman"/>
          <w:b/>
          <w:sz w:val="28"/>
          <w:szCs w:val="28"/>
        </w:rPr>
      </w:pPr>
    </w:p>
    <w:p w:rsidR="002A4C4C" w:rsidRPr="00BD6080" w:rsidRDefault="002A4C4C" w:rsidP="002A4C4C">
      <w:pPr>
        <w:spacing w:after="0"/>
        <w:ind w:firstLine="851"/>
        <w:jc w:val="both"/>
        <w:rPr>
          <w:rFonts w:ascii="Times New Roman" w:hAnsi="Times New Roman" w:cs="Times New Roman"/>
          <w:b/>
          <w:sz w:val="28"/>
          <w:szCs w:val="28"/>
        </w:rPr>
      </w:pPr>
      <w:r w:rsidRPr="00BD6080">
        <w:rPr>
          <w:rFonts w:ascii="Times New Roman" w:hAnsi="Times New Roman" w:cs="Times New Roman"/>
          <w:b/>
          <w:sz w:val="28"/>
          <w:szCs w:val="28"/>
        </w:rPr>
        <w:t>Фон и атрибуты портрета.</w:t>
      </w:r>
    </w:p>
    <w:p w:rsidR="002A4C4C" w:rsidRPr="00D608C7" w:rsidRDefault="002A4C4C" w:rsidP="002A4C4C">
      <w:pPr>
        <w:spacing w:after="0"/>
        <w:ind w:firstLine="851"/>
        <w:jc w:val="both"/>
        <w:rPr>
          <w:rFonts w:ascii="Times New Roman" w:hAnsi="Times New Roman" w:cs="Times New Roman"/>
          <w:sz w:val="28"/>
          <w:szCs w:val="28"/>
        </w:rPr>
      </w:pPr>
      <w:r w:rsidRPr="00D608C7">
        <w:rPr>
          <w:rFonts w:ascii="Times New Roman" w:hAnsi="Times New Roman" w:cs="Times New Roman"/>
          <w:sz w:val="28"/>
          <w:szCs w:val="28"/>
        </w:rPr>
        <w:t xml:space="preserve"> Использование символических элементов — атрибутов, помещённых вокруг персонажа (включая знаки, домашние объекты, животных и растения) часто встречалось в портрете (особенно до наступления эпохи реализма). Атрибуты выполняли роль подсказок, создавали подтекст, определяющий моральный, религиозный или профессиональный статус модели. «Наиболее упрощённый способ внутренней характеристики изображаемого на портрете лица создавался введением на полотно деталей определённого антуража (например, изображение полководца на фоне битвы) и очень скоро превратился в слишком легко распознаваемый код», пишет Ю. Лотман. Каждый из поджанров портрета чётко определяется по атрибутам, написанным на полотне, а также по дополнительным признакам, — в частности, по такой, казалось бы, </w:t>
      </w:r>
      <w:r>
        <w:rPr>
          <w:rFonts w:ascii="Times New Roman" w:hAnsi="Times New Roman" w:cs="Times New Roman"/>
          <w:sz w:val="28"/>
          <w:szCs w:val="28"/>
        </w:rPr>
        <w:t>второстепенной детали, как фон.</w:t>
      </w:r>
    </w:p>
    <w:p w:rsidR="002A4C4C" w:rsidRPr="00D608C7" w:rsidRDefault="002A4C4C" w:rsidP="002A4C4C">
      <w:pPr>
        <w:spacing w:after="0"/>
        <w:ind w:firstLine="851"/>
        <w:jc w:val="both"/>
        <w:rPr>
          <w:rFonts w:ascii="Times New Roman" w:hAnsi="Times New Roman" w:cs="Times New Roman"/>
          <w:sz w:val="28"/>
          <w:szCs w:val="28"/>
        </w:rPr>
      </w:pPr>
      <w:r w:rsidRPr="00D608C7">
        <w:rPr>
          <w:rFonts w:ascii="Times New Roman" w:hAnsi="Times New Roman" w:cs="Times New Roman"/>
          <w:sz w:val="28"/>
          <w:szCs w:val="28"/>
        </w:rPr>
        <w:t xml:space="preserve"> Атрибуты, фон и костюм помогали отобразить весь диапазон качеств человека или его социальной группы. Для этого художник использовал определённый фон — сельский или городской пейзаж, роскошный интерьер, что позволяло ему предоставить информацию о характере модели, её образе жизни и обозначить её статус. Колонна и драпировка — традиционные атрибуты парадного портрета. Иногда дополнительно используется ступенька на первом плане (порой едва заметная), которая показывает, что модель находится в некой высше</w:t>
      </w:r>
      <w:r>
        <w:rPr>
          <w:rFonts w:ascii="Times New Roman" w:hAnsi="Times New Roman" w:cs="Times New Roman"/>
          <w:sz w:val="28"/>
          <w:szCs w:val="28"/>
        </w:rPr>
        <w:t>й сфере, отделённой от зрителя.</w:t>
      </w:r>
    </w:p>
    <w:p w:rsidR="002A4C4C" w:rsidRPr="00D608C7" w:rsidRDefault="002A4C4C" w:rsidP="002A4C4C">
      <w:pPr>
        <w:spacing w:after="0"/>
        <w:ind w:firstLine="851"/>
        <w:jc w:val="both"/>
        <w:rPr>
          <w:rFonts w:ascii="Times New Roman" w:hAnsi="Times New Roman" w:cs="Times New Roman"/>
          <w:sz w:val="28"/>
          <w:szCs w:val="28"/>
        </w:rPr>
      </w:pPr>
      <w:r w:rsidRPr="00D608C7">
        <w:rPr>
          <w:rFonts w:ascii="Times New Roman" w:hAnsi="Times New Roman" w:cs="Times New Roman"/>
          <w:sz w:val="28"/>
          <w:szCs w:val="28"/>
        </w:rPr>
        <w:t xml:space="preserve"> В портрете может быть изображена скульптура, скульптурный бюст — он становится атрибутом, с которым модель может вести незримый диалог. «В сопоставлении человека и скульптуры содержится намёк на духовную связь между ними. Скульптура — двойник, который может наделяться чертами конкретной личности, служит одновременно поводом для глубоких чувствований и размышлений самого разного порядка — от конкретных, касающихся данного персонажа, до судеб мироздания. В данном контексте скульптурный „кумир“, являясь отправной точкой размышлений, может рассматриваться и как своего рода материализация предмета переживаний, разъяснять и конкретизировать созданную живо</w:t>
      </w:r>
      <w:r>
        <w:rPr>
          <w:rFonts w:ascii="Times New Roman" w:hAnsi="Times New Roman" w:cs="Times New Roman"/>
          <w:sz w:val="28"/>
          <w:szCs w:val="28"/>
        </w:rPr>
        <w:t>писными средствами обстановку».</w:t>
      </w:r>
    </w:p>
    <w:p w:rsidR="002A4C4C" w:rsidRPr="00D608C7" w:rsidRDefault="002A4C4C" w:rsidP="002A4C4C">
      <w:pPr>
        <w:spacing w:after="0"/>
        <w:ind w:firstLine="851"/>
        <w:jc w:val="both"/>
        <w:rPr>
          <w:rFonts w:ascii="Times New Roman" w:hAnsi="Times New Roman" w:cs="Times New Roman"/>
          <w:sz w:val="28"/>
          <w:szCs w:val="28"/>
        </w:rPr>
      </w:pPr>
      <w:r w:rsidRPr="00D608C7">
        <w:rPr>
          <w:rFonts w:ascii="Times New Roman" w:hAnsi="Times New Roman" w:cs="Times New Roman"/>
          <w:sz w:val="28"/>
          <w:szCs w:val="28"/>
        </w:rPr>
        <w:t xml:space="preserve"> Существуют также портреты на нейтральном сером или чёрном фоне — в них всё внимание зрителя сосредоточено исключительно на лице изображённого. В итальянской живописи переход от изображения человека на пейзажном фоне вместо нейтрального произошёл в 1470-е годы: от такой замены образ стал поэтичней, краски мягче, а композиция пространственней и воздушней. Изображение человека на фоне неба, вместо тёмного, сразу придаёт </w:t>
      </w:r>
      <w:r>
        <w:rPr>
          <w:rFonts w:ascii="Times New Roman" w:hAnsi="Times New Roman" w:cs="Times New Roman"/>
          <w:sz w:val="28"/>
          <w:szCs w:val="28"/>
        </w:rPr>
        <w:t>ему иную эмоциональную окраску.</w:t>
      </w:r>
    </w:p>
    <w:p w:rsidR="002A4C4C" w:rsidRPr="00D608C7" w:rsidRDefault="002A4C4C" w:rsidP="002A4C4C">
      <w:pPr>
        <w:spacing w:after="0"/>
        <w:ind w:firstLine="851"/>
        <w:jc w:val="both"/>
        <w:rPr>
          <w:rFonts w:ascii="Times New Roman" w:hAnsi="Times New Roman" w:cs="Times New Roman"/>
          <w:sz w:val="28"/>
          <w:szCs w:val="28"/>
        </w:rPr>
      </w:pPr>
      <w:r w:rsidRPr="00D608C7">
        <w:rPr>
          <w:rFonts w:ascii="Times New Roman" w:hAnsi="Times New Roman" w:cs="Times New Roman"/>
          <w:sz w:val="28"/>
          <w:szCs w:val="28"/>
        </w:rPr>
        <w:t xml:space="preserve"> Погрудный срез и затеснённость обрезом картины создаёт впечатление максимальной приближённости к зрителю, крупного плана. Нейтральный фон не отвлекает внимания от лица. Отсутствие жестов также сосредотачивает внимание на нём. Если фон глухой и непроницаемый тёмный, а голова трактована объёмной светотенью, возникает эффект «выталкивания» изображения в пространство зрителя. Фон позволяет обозначить пространство как абстрактное. В зрелом искусстве Нового Времени используется пространственное построение «снаружи», от зрителя — от одной поверхности к другой; для барокко характерен эффект бесконечности пространства, который создаётся тем, что пространственное построение идёт изнутри, навстречу к зрителю. В таком полотне пределы пространства картины не прочитываются в глубине и не совпадают с поверхностью холста (условной преградой между изображённым и реальным миром).</w:t>
      </w:r>
    </w:p>
    <w:p w:rsidR="002A4C4C" w:rsidRPr="00BD6080" w:rsidRDefault="002A4C4C" w:rsidP="002A4C4C">
      <w:pPr>
        <w:spacing w:after="0"/>
        <w:jc w:val="both"/>
        <w:rPr>
          <w:rFonts w:ascii="Times New Roman" w:hAnsi="Times New Roman" w:cs="Times New Roman"/>
          <w:b/>
          <w:sz w:val="28"/>
          <w:szCs w:val="28"/>
        </w:rPr>
      </w:pPr>
    </w:p>
    <w:p w:rsidR="002A4C4C" w:rsidRPr="00BD6080" w:rsidRDefault="002A4C4C" w:rsidP="002A4C4C">
      <w:pPr>
        <w:spacing w:after="0"/>
        <w:ind w:firstLine="851"/>
        <w:jc w:val="both"/>
        <w:rPr>
          <w:rFonts w:ascii="Times New Roman" w:hAnsi="Times New Roman" w:cs="Times New Roman"/>
          <w:b/>
          <w:sz w:val="28"/>
          <w:szCs w:val="28"/>
        </w:rPr>
      </w:pPr>
      <w:r w:rsidRPr="00BD6080">
        <w:rPr>
          <w:rFonts w:ascii="Times New Roman" w:hAnsi="Times New Roman" w:cs="Times New Roman"/>
          <w:b/>
          <w:sz w:val="28"/>
          <w:szCs w:val="28"/>
        </w:rPr>
        <w:t>Техника исполнения портрета.</w:t>
      </w:r>
    </w:p>
    <w:p w:rsidR="002A4C4C" w:rsidRPr="00D608C7" w:rsidRDefault="002A4C4C" w:rsidP="002A4C4C">
      <w:pPr>
        <w:spacing w:after="0"/>
        <w:ind w:firstLine="851"/>
        <w:jc w:val="both"/>
        <w:rPr>
          <w:rFonts w:ascii="Times New Roman" w:hAnsi="Times New Roman" w:cs="Times New Roman"/>
          <w:sz w:val="28"/>
          <w:szCs w:val="28"/>
        </w:rPr>
      </w:pPr>
      <w:r w:rsidRPr="00D608C7">
        <w:rPr>
          <w:rFonts w:ascii="Times New Roman" w:hAnsi="Times New Roman" w:cs="Times New Roman"/>
          <w:sz w:val="28"/>
          <w:szCs w:val="28"/>
        </w:rPr>
        <w:t xml:space="preserve"> Техника, в которой выполнен портрет, является одним из важных факторов, влияющих на образ созданного портрета. В период Древней истории приоритет оставался за портретами, выполненными в камне. В период Возрождения на первый план вышли портреты, выполненные маслом, до настоящего </w:t>
      </w:r>
      <w:r>
        <w:rPr>
          <w:rFonts w:ascii="Times New Roman" w:hAnsi="Times New Roman" w:cs="Times New Roman"/>
          <w:sz w:val="28"/>
          <w:szCs w:val="28"/>
        </w:rPr>
        <w:t>момента сохраняющие первенство.</w:t>
      </w:r>
    </w:p>
    <w:p w:rsidR="002A4C4C" w:rsidRPr="00D608C7" w:rsidRDefault="002A4C4C" w:rsidP="002A4C4C">
      <w:pPr>
        <w:spacing w:after="0"/>
        <w:ind w:firstLine="851"/>
        <w:jc w:val="both"/>
        <w:rPr>
          <w:rFonts w:ascii="Times New Roman" w:hAnsi="Times New Roman" w:cs="Times New Roman"/>
          <w:sz w:val="28"/>
          <w:szCs w:val="28"/>
        </w:rPr>
      </w:pPr>
      <w:r w:rsidRPr="00D608C7">
        <w:rPr>
          <w:rFonts w:ascii="Times New Roman" w:hAnsi="Times New Roman" w:cs="Times New Roman"/>
          <w:sz w:val="28"/>
          <w:szCs w:val="28"/>
        </w:rPr>
        <w:t xml:space="preserve"> В Новое время портреты, выполненные более дешёвыми и менее трудозатратными средствами (сначала карандаш и акварель, затем гравюра, позже фотография) занимали нишу популярных и часто тиражируемых портретов, существуя параллельно с живописными. Скульптурные портреты в Новое время имеют мемориальную и памятную функцию и создаются реже живописных. Живописное средство влияет на восприятие портрета — невозможно выполнить торжественный парадный портрет в технике карандаша, а интимный жанр более удобен для миниатюры. Гравюра часто использовалась для тиражирования </w:t>
      </w:r>
      <w:r>
        <w:rPr>
          <w:rFonts w:ascii="Times New Roman" w:hAnsi="Times New Roman" w:cs="Times New Roman"/>
          <w:sz w:val="28"/>
          <w:szCs w:val="28"/>
        </w:rPr>
        <w:t>известных живописных портретов.</w:t>
      </w:r>
    </w:p>
    <w:p w:rsidR="002A4C4C" w:rsidRPr="00D608C7" w:rsidRDefault="002A4C4C" w:rsidP="002A4C4C">
      <w:pPr>
        <w:spacing w:after="0"/>
        <w:ind w:firstLine="851"/>
        <w:jc w:val="both"/>
        <w:rPr>
          <w:rFonts w:ascii="Times New Roman" w:hAnsi="Times New Roman" w:cs="Times New Roman"/>
          <w:sz w:val="28"/>
          <w:szCs w:val="28"/>
        </w:rPr>
      </w:pPr>
    </w:p>
    <w:p w:rsidR="002A4C4C" w:rsidRPr="00BD6080" w:rsidRDefault="002A4C4C" w:rsidP="002A4C4C">
      <w:pPr>
        <w:spacing w:after="0"/>
        <w:ind w:firstLine="851"/>
        <w:jc w:val="both"/>
        <w:rPr>
          <w:rFonts w:ascii="Times New Roman" w:hAnsi="Times New Roman" w:cs="Times New Roman"/>
          <w:sz w:val="28"/>
          <w:szCs w:val="28"/>
          <w:u w:val="single"/>
        </w:rPr>
      </w:pPr>
      <w:r w:rsidRPr="00BD6080">
        <w:rPr>
          <w:rFonts w:ascii="Times New Roman" w:hAnsi="Times New Roman" w:cs="Times New Roman"/>
          <w:sz w:val="28"/>
          <w:szCs w:val="28"/>
          <w:u w:val="single"/>
        </w:rPr>
        <w:t>Типизация по живописному средству:</w:t>
      </w:r>
    </w:p>
    <w:p w:rsidR="002A4C4C" w:rsidRPr="00BD6080" w:rsidRDefault="002A4C4C" w:rsidP="002A4C4C">
      <w:pPr>
        <w:pStyle w:val="a3"/>
        <w:numPr>
          <w:ilvl w:val="0"/>
          <w:numId w:val="14"/>
        </w:numPr>
        <w:spacing w:after="0"/>
        <w:jc w:val="both"/>
        <w:rPr>
          <w:rFonts w:ascii="Times New Roman" w:hAnsi="Times New Roman" w:cs="Times New Roman"/>
          <w:sz w:val="28"/>
          <w:szCs w:val="28"/>
        </w:rPr>
      </w:pPr>
      <w:r w:rsidRPr="00BD6080">
        <w:rPr>
          <w:rFonts w:ascii="Times New Roman" w:hAnsi="Times New Roman" w:cs="Times New Roman"/>
          <w:sz w:val="28"/>
          <w:szCs w:val="28"/>
        </w:rPr>
        <w:t>карандашные</w:t>
      </w:r>
    </w:p>
    <w:p w:rsidR="002A4C4C" w:rsidRPr="00BD6080" w:rsidRDefault="002A4C4C" w:rsidP="002A4C4C">
      <w:pPr>
        <w:pStyle w:val="a3"/>
        <w:numPr>
          <w:ilvl w:val="0"/>
          <w:numId w:val="14"/>
        </w:numPr>
        <w:spacing w:after="0"/>
        <w:jc w:val="both"/>
        <w:rPr>
          <w:rFonts w:ascii="Times New Roman" w:hAnsi="Times New Roman" w:cs="Times New Roman"/>
          <w:sz w:val="28"/>
          <w:szCs w:val="28"/>
        </w:rPr>
      </w:pPr>
      <w:r w:rsidRPr="00BD6080">
        <w:rPr>
          <w:rFonts w:ascii="Times New Roman" w:hAnsi="Times New Roman" w:cs="Times New Roman"/>
          <w:sz w:val="28"/>
          <w:szCs w:val="28"/>
        </w:rPr>
        <w:t>акварельные</w:t>
      </w:r>
    </w:p>
    <w:p w:rsidR="002A4C4C" w:rsidRPr="00BD6080" w:rsidRDefault="002A4C4C" w:rsidP="002A4C4C">
      <w:pPr>
        <w:pStyle w:val="a3"/>
        <w:numPr>
          <w:ilvl w:val="0"/>
          <w:numId w:val="14"/>
        </w:numPr>
        <w:spacing w:after="0"/>
        <w:jc w:val="both"/>
        <w:rPr>
          <w:rFonts w:ascii="Times New Roman" w:hAnsi="Times New Roman" w:cs="Times New Roman"/>
          <w:sz w:val="28"/>
          <w:szCs w:val="28"/>
        </w:rPr>
      </w:pPr>
      <w:r w:rsidRPr="00BD6080">
        <w:rPr>
          <w:rFonts w:ascii="Times New Roman" w:hAnsi="Times New Roman" w:cs="Times New Roman"/>
          <w:sz w:val="28"/>
          <w:szCs w:val="28"/>
        </w:rPr>
        <w:t>гравированные</w:t>
      </w:r>
    </w:p>
    <w:p w:rsidR="002A4C4C" w:rsidRPr="00BD6080" w:rsidRDefault="002A4C4C" w:rsidP="002A4C4C">
      <w:pPr>
        <w:pStyle w:val="a3"/>
        <w:numPr>
          <w:ilvl w:val="0"/>
          <w:numId w:val="14"/>
        </w:numPr>
        <w:spacing w:after="0"/>
        <w:jc w:val="both"/>
        <w:rPr>
          <w:rFonts w:ascii="Times New Roman" w:hAnsi="Times New Roman" w:cs="Times New Roman"/>
          <w:sz w:val="28"/>
          <w:szCs w:val="28"/>
        </w:rPr>
      </w:pPr>
      <w:r w:rsidRPr="00BD6080">
        <w:rPr>
          <w:rFonts w:ascii="Times New Roman" w:hAnsi="Times New Roman" w:cs="Times New Roman"/>
          <w:sz w:val="28"/>
          <w:szCs w:val="28"/>
        </w:rPr>
        <w:t>живописные (масло, темпера, гуашь)</w:t>
      </w:r>
    </w:p>
    <w:p w:rsidR="002A4C4C" w:rsidRPr="00BD6080" w:rsidRDefault="002A4C4C" w:rsidP="002A4C4C">
      <w:pPr>
        <w:pStyle w:val="a3"/>
        <w:numPr>
          <w:ilvl w:val="0"/>
          <w:numId w:val="14"/>
        </w:numPr>
        <w:spacing w:after="0"/>
        <w:jc w:val="both"/>
        <w:rPr>
          <w:rFonts w:ascii="Times New Roman" w:hAnsi="Times New Roman" w:cs="Times New Roman"/>
          <w:sz w:val="28"/>
          <w:szCs w:val="28"/>
        </w:rPr>
      </w:pPr>
      <w:r w:rsidRPr="00BD6080">
        <w:rPr>
          <w:rFonts w:ascii="Times New Roman" w:hAnsi="Times New Roman" w:cs="Times New Roman"/>
          <w:sz w:val="28"/>
          <w:szCs w:val="28"/>
        </w:rPr>
        <w:t>рельефные (например, на медалях и монетах)</w:t>
      </w:r>
    </w:p>
    <w:p w:rsidR="002A4C4C" w:rsidRPr="00BD6080" w:rsidRDefault="002A4C4C" w:rsidP="002A4C4C">
      <w:pPr>
        <w:pStyle w:val="a3"/>
        <w:numPr>
          <w:ilvl w:val="0"/>
          <w:numId w:val="14"/>
        </w:numPr>
        <w:spacing w:after="0"/>
        <w:jc w:val="both"/>
        <w:rPr>
          <w:rFonts w:ascii="Times New Roman" w:hAnsi="Times New Roman" w:cs="Times New Roman"/>
          <w:sz w:val="28"/>
          <w:szCs w:val="28"/>
        </w:rPr>
      </w:pPr>
      <w:r w:rsidRPr="00BD6080">
        <w:rPr>
          <w:rFonts w:ascii="Times New Roman" w:hAnsi="Times New Roman" w:cs="Times New Roman"/>
          <w:sz w:val="28"/>
          <w:szCs w:val="28"/>
        </w:rPr>
        <w:t>скульптурные</w:t>
      </w:r>
    </w:p>
    <w:p w:rsidR="002A4C4C" w:rsidRPr="00BD6080" w:rsidRDefault="002A4C4C" w:rsidP="002A4C4C">
      <w:pPr>
        <w:pStyle w:val="a3"/>
        <w:numPr>
          <w:ilvl w:val="0"/>
          <w:numId w:val="14"/>
        </w:numPr>
        <w:spacing w:after="0"/>
        <w:jc w:val="both"/>
        <w:rPr>
          <w:rFonts w:ascii="Times New Roman" w:hAnsi="Times New Roman" w:cs="Times New Roman"/>
          <w:sz w:val="28"/>
          <w:szCs w:val="28"/>
        </w:rPr>
      </w:pPr>
      <w:r w:rsidRPr="00BD6080">
        <w:rPr>
          <w:rFonts w:ascii="Times New Roman" w:hAnsi="Times New Roman" w:cs="Times New Roman"/>
          <w:sz w:val="28"/>
          <w:szCs w:val="28"/>
        </w:rPr>
        <w:t>фотопортреты</w:t>
      </w:r>
      <w:r>
        <w:rPr>
          <w:rFonts w:ascii="Times New Roman" w:hAnsi="Times New Roman" w:cs="Times New Roman"/>
          <w:sz w:val="28"/>
          <w:szCs w:val="28"/>
        </w:rPr>
        <w:t>.</w:t>
      </w:r>
    </w:p>
    <w:p w:rsidR="002A4C4C" w:rsidRPr="00D608C7" w:rsidRDefault="002A4C4C" w:rsidP="002A4C4C">
      <w:pPr>
        <w:spacing w:after="0"/>
        <w:ind w:firstLine="851"/>
        <w:jc w:val="both"/>
        <w:rPr>
          <w:rFonts w:ascii="Times New Roman" w:hAnsi="Times New Roman" w:cs="Times New Roman"/>
          <w:sz w:val="28"/>
          <w:szCs w:val="28"/>
        </w:rPr>
      </w:pPr>
    </w:p>
    <w:p w:rsidR="002A4C4C" w:rsidRPr="00D608C7" w:rsidRDefault="002A4C4C" w:rsidP="002A4C4C">
      <w:pPr>
        <w:spacing w:after="0"/>
        <w:ind w:firstLine="851"/>
        <w:jc w:val="both"/>
        <w:rPr>
          <w:rFonts w:ascii="Times New Roman" w:hAnsi="Times New Roman" w:cs="Times New Roman"/>
          <w:sz w:val="28"/>
          <w:szCs w:val="28"/>
        </w:rPr>
      </w:pPr>
      <w:r w:rsidRPr="00D608C7">
        <w:rPr>
          <w:rFonts w:ascii="Times New Roman" w:hAnsi="Times New Roman" w:cs="Times New Roman"/>
          <w:sz w:val="28"/>
          <w:szCs w:val="28"/>
        </w:rPr>
        <w:t xml:space="preserve"> Важной характеристикой портрета, при восприятии его в реальности, а не с репродукции, является его размер. Так, полотна, созданные для показа в музее или для декорирования интерьеров, чрезвычайно отличаются от камерных портретов, которые клиент легко может унести с собой. Хороший художник должен принимать во внимание, для какого помещения будет предназначена его работа.</w:t>
      </w:r>
    </w:p>
    <w:p w:rsidR="002A4C4C" w:rsidRPr="00D608C7" w:rsidRDefault="002A4C4C" w:rsidP="002A4C4C">
      <w:pPr>
        <w:spacing w:after="0"/>
        <w:ind w:firstLine="851"/>
        <w:jc w:val="both"/>
        <w:rPr>
          <w:rFonts w:ascii="Times New Roman" w:hAnsi="Times New Roman" w:cs="Times New Roman"/>
          <w:sz w:val="28"/>
          <w:szCs w:val="28"/>
        </w:rPr>
      </w:pPr>
    </w:p>
    <w:p w:rsidR="002A4C4C" w:rsidRPr="00BD6080" w:rsidRDefault="002A4C4C" w:rsidP="002A4C4C">
      <w:pPr>
        <w:spacing w:after="0"/>
        <w:ind w:firstLine="851"/>
        <w:jc w:val="both"/>
        <w:rPr>
          <w:rFonts w:ascii="Times New Roman" w:hAnsi="Times New Roman" w:cs="Times New Roman"/>
          <w:sz w:val="28"/>
          <w:szCs w:val="28"/>
          <w:u w:val="single"/>
        </w:rPr>
      </w:pPr>
      <w:r w:rsidRPr="00BD6080">
        <w:rPr>
          <w:rFonts w:ascii="Times New Roman" w:hAnsi="Times New Roman" w:cs="Times New Roman"/>
          <w:sz w:val="28"/>
          <w:szCs w:val="28"/>
          <w:u w:val="single"/>
        </w:rPr>
        <w:t>Типизация по размеру:</w:t>
      </w:r>
    </w:p>
    <w:p w:rsidR="002A4C4C" w:rsidRPr="00B97A76" w:rsidRDefault="002A4C4C" w:rsidP="002A4C4C">
      <w:pPr>
        <w:pStyle w:val="a3"/>
        <w:numPr>
          <w:ilvl w:val="0"/>
          <w:numId w:val="15"/>
        </w:numPr>
        <w:spacing w:after="0"/>
        <w:jc w:val="both"/>
        <w:rPr>
          <w:rFonts w:ascii="Times New Roman" w:hAnsi="Times New Roman" w:cs="Times New Roman"/>
          <w:sz w:val="28"/>
          <w:szCs w:val="28"/>
        </w:rPr>
      </w:pPr>
      <w:r>
        <w:rPr>
          <w:rFonts w:ascii="Times New Roman" w:hAnsi="Times New Roman" w:cs="Times New Roman"/>
          <w:sz w:val="28"/>
          <w:szCs w:val="28"/>
        </w:rPr>
        <w:t>п</w:t>
      </w:r>
      <w:r w:rsidRPr="00B97A76">
        <w:rPr>
          <w:rFonts w:ascii="Times New Roman" w:hAnsi="Times New Roman" w:cs="Times New Roman"/>
          <w:sz w:val="28"/>
          <w:szCs w:val="28"/>
        </w:rPr>
        <w:t>ортретная миниатюра</w:t>
      </w:r>
    </w:p>
    <w:p w:rsidR="002A4C4C" w:rsidRPr="00B97A76" w:rsidRDefault="002A4C4C" w:rsidP="002A4C4C">
      <w:pPr>
        <w:pStyle w:val="a3"/>
        <w:numPr>
          <w:ilvl w:val="0"/>
          <w:numId w:val="15"/>
        </w:numPr>
        <w:spacing w:after="0"/>
        <w:jc w:val="both"/>
        <w:rPr>
          <w:rFonts w:ascii="Times New Roman" w:hAnsi="Times New Roman" w:cs="Times New Roman"/>
          <w:sz w:val="28"/>
          <w:szCs w:val="28"/>
        </w:rPr>
      </w:pPr>
      <w:r w:rsidRPr="00B97A76">
        <w:rPr>
          <w:rFonts w:ascii="Times New Roman" w:hAnsi="Times New Roman" w:cs="Times New Roman"/>
          <w:sz w:val="28"/>
          <w:szCs w:val="28"/>
        </w:rPr>
        <w:t>станковые (картины, бюсты, графические листы)</w:t>
      </w:r>
    </w:p>
    <w:p w:rsidR="002A4C4C" w:rsidRPr="00B97A76" w:rsidRDefault="002A4C4C" w:rsidP="002A4C4C">
      <w:pPr>
        <w:pStyle w:val="a3"/>
        <w:numPr>
          <w:ilvl w:val="0"/>
          <w:numId w:val="15"/>
        </w:numPr>
        <w:spacing w:after="0"/>
        <w:jc w:val="both"/>
        <w:rPr>
          <w:rFonts w:ascii="Times New Roman" w:hAnsi="Times New Roman" w:cs="Times New Roman"/>
          <w:sz w:val="28"/>
          <w:szCs w:val="28"/>
        </w:rPr>
      </w:pPr>
      <w:r w:rsidRPr="00B97A76">
        <w:rPr>
          <w:rFonts w:ascii="Times New Roman" w:hAnsi="Times New Roman" w:cs="Times New Roman"/>
          <w:sz w:val="28"/>
          <w:szCs w:val="28"/>
        </w:rPr>
        <w:t>монументальные (скульптурный монумент, фреска, мозаика).</w:t>
      </w:r>
    </w:p>
    <w:p w:rsidR="002A4C4C" w:rsidRPr="00D608C7" w:rsidRDefault="002A4C4C" w:rsidP="002A4C4C">
      <w:pPr>
        <w:spacing w:after="0"/>
        <w:ind w:firstLine="851"/>
        <w:jc w:val="both"/>
        <w:rPr>
          <w:rFonts w:ascii="Times New Roman" w:hAnsi="Times New Roman" w:cs="Times New Roman"/>
          <w:sz w:val="28"/>
          <w:szCs w:val="28"/>
        </w:rPr>
      </w:pPr>
    </w:p>
    <w:p w:rsidR="002A4C4C" w:rsidRPr="00D608C7" w:rsidRDefault="002A4C4C" w:rsidP="002A4C4C">
      <w:pPr>
        <w:spacing w:after="0"/>
        <w:ind w:firstLine="851"/>
        <w:jc w:val="both"/>
        <w:rPr>
          <w:rFonts w:ascii="Times New Roman" w:hAnsi="Times New Roman" w:cs="Times New Roman"/>
          <w:sz w:val="28"/>
          <w:szCs w:val="28"/>
        </w:rPr>
      </w:pPr>
      <w:r w:rsidRPr="00D608C7">
        <w:rPr>
          <w:rFonts w:ascii="Times New Roman" w:hAnsi="Times New Roman" w:cs="Times New Roman"/>
          <w:sz w:val="28"/>
          <w:szCs w:val="28"/>
        </w:rPr>
        <w:t xml:space="preserve"> По числу изображений на одном холсте, помимо обычного, выделяют </w:t>
      </w:r>
      <w:r w:rsidRPr="00B97A76">
        <w:rPr>
          <w:rFonts w:ascii="Times New Roman" w:hAnsi="Times New Roman" w:cs="Times New Roman"/>
          <w:b/>
          <w:sz w:val="28"/>
          <w:szCs w:val="28"/>
        </w:rPr>
        <w:t>двойной и групповой портреты</w:t>
      </w:r>
      <w:r w:rsidRPr="00D608C7">
        <w:rPr>
          <w:rFonts w:ascii="Times New Roman" w:hAnsi="Times New Roman" w:cs="Times New Roman"/>
          <w:sz w:val="28"/>
          <w:szCs w:val="28"/>
        </w:rPr>
        <w:t>. Парными (или pendant — пандан) называют портреты, написанные на разных холстах, если они согласованы между собой по композиции, формату и колориту. Чаще всего это портреты супругов. Любопытно, что женский портрет вообще на протяжении истории появился позже и был распространён меньше, что было связано, по-видимому, с незрелым уровнем женской эмансипации. С течением времени гендерная количественная разница</w:t>
      </w:r>
      <w:r>
        <w:rPr>
          <w:rFonts w:ascii="Times New Roman" w:hAnsi="Times New Roman" w:cs="Times New Roman"/>
          <w:sz w:val="28"/>
          <w:szCs w:val="28"/>
        </w:rPr>
        <w:t xml:space="preserve"> постепенно сглаживается.</w:t>
      </w:r>
    </w:p>
    <w:p w:rsidR="002A4C4C" w:rsidRDefault="002A4C4C" w:rsidP="002A4C4C">
      <w:pPr>
        <w:spacing w:after="0"/>
        <w:ind w:firstLine="851"/>
        <w:jc w:val="both"/>
        <w:rPr>
          <w:rFonts w:ascii="Times New Roman" w:hAnsi="Times New Roman" w:cs="Times New Roman"/>
          <w:sz w:val="28"/>
          <w:szCs w:val="28"/>
        </w:rPr>
      </w:pPr>
      <w:r w:rsidRPr="00B97A76">
        <w:rPr>
          <w:rFonts w:ascii="Times New Roman" w:hAnsi="Times New Roman" w:cs="Times New Roman"/>
          <w:sz w:val="28"/>
          <w:szCs w:val="28"/>
          <w:u w:val="single"/>
        </w:rPr>
        <w:t xml:space="preserve"> Нередко портреты образуют целые ансамбли — портретные галереи</w:t>
      </w:r>
      <w:r w:rsidRPr="00D608C7">
        <w:rPr>
          <w:rFonts w:ascii="Times New Roman" w:hAnsi="Times New Roman" w:cs="Times New Roman"/>
          <w:sz w:val="28"/>
          <w:szCs w:val="28"/>
        </w:rPr>
        <w:t>. Они изображают обычно представителей одного рода, включая здравствующих членов семьи и их предков. Портретные галереи иногда создаются по профессиональному, административному, семейному и другим признакам (например, галереи портретов членов корпорации, гильдии, офицеров полка и так далее).</w:t>
      </w:r>
    </w:p>
    <w:p w:rsidR="002A4C4C" w:rsidRPr="00D608C7" w:rsidRDefault="002A4C4C" w:rsidP="002A4C4C">
      <w:pPr>
        <w:spacing w:after="0"/>
        <w:ind w:firstLine="851"/>
        <w:jc w:val="both"/>
        <w:rPr>
          <w:rFonts w:ascii="Times New Roman" w:hAnsi="Times New Roman" w:cs="Times New Roman"/>
          <w:sz w:val="28"/>
          <w:szCs w:val="28"/>
        </w:rPr>
      </w:pPr>
    </w:p>
    <w:p w:rsidR="002A4C4C" w:rsidRPr="00B97A76" w:rsidRDefault="002A4C4C" w:rsidP="002A4C4C">
      <w:pPr>
        <w:spacing w:after="0"/>
        <w:ind w:firstLine="851"/>
        <w:jc w:val="both"/>
        <w:rPr>
          <w:rFonts w:ascii="Times New Roman" w:hAnsi="Times New Roman" w:cs="Times New Roman"/>
          <w:sz w:val="28"/>
          <w:szCs w:val="28"/>
          <w:u w:val="single"/>
        </w:rPr>
      </w:pPr>
      <w:r w:rsidRPr="00B97A76">
        <w:rPr>
          <w:rFonts w:ascii="Times New Roman" w:hAnsi="Times New Roman" w:cs="Times New Roman"/>
          <w:sz w:val="28"/>
          <w:szCs w:val="28"/>
          <w:u w:val="single"/>
        </w:rPr>
        <w:t>Типизация по форме:</w:t>
      </w:r>
    </w:p>
    <w:p w:rsidR="002A4C4C" w:rsidRPr="00B97A76" w:rsidRDefault="002A4C4C" w:rsidP="002A4C4C">
      <w:pPr>
        <w:pStyle w:val="a3"/>
        <w:numPr>
          <w:ilvl w:val="0"/>
          <w:numId w:val="16"/>
        </w:numPr>
        <w:spacing w:after="0"/>
        <w:ind w:left="0" w:firstLine="1211"/>
        <w:jc w:val="both"/>
        <w:rPr>
          <w:rFonts w:ascii="Times New Roman" w:hAnsi="Times New Roman" w:cs="Times New Roman"/>
          <w:sz w:val="28"/>
          <w:szCs w:val="28"/>
        </w:rPr>
      </w:pPr>
      <w:r w:rsidRPr="00B97A76">
        <w:rPr>
          <w:rFonts w:ascii="Times New Roman" w:hAnsi="Times New Roman" w:cs="Times New Roman"/>
          <w:sz w:val="28"/>
          <w:szCs w:val="28"/>
        </w:rPr>
        <w:t>Прямоугольные.</w:t>
      </w:r>
    </w:p>
    <w:p w:rsidR="002A4C4C" w:rsidRPr="00B97A76" w:rsidRDefault="002A4C4C" w:rsidP="002A4C4C">
      <w:pPr>
        <w:pStyle w:val="a3"/>
        <w:numPr>
          <w:ilvl w:val="0"/>
          <w:numId w:val="16"/>
        </w:numPr>
        <w:spacing w:after="0"/>
        <w:ind w:left="0" w:firstLine="1211"/>
        <w:jc w:val="both"/>
        <w:rPr>
          <w:rFonts w:ascii="Times New Roman" w:hAnsi="Times New Roman" w:cs="Times New Roman"/>
          <w:sz w:val="28"/>
          <w:szCs w:val="28"/>
        </w:rPr>
      </w:pPr>
      <w:r w:rsidRPr="00B97A76">
        <w:rPr>
          <w:rFonts w:ascii="Times New Roman" w:hAnsi="Times New Roman" w:cs="Times New Roman"/>
          <w:sz w:val="28"/>
          <w:szCs w:val="28"/>
        </w:rPr>
        <w:t>Вертикальный формат — в случае одиночного портрета, самый популярный из форматов.</w:t>
      </w:r>
    </w:p>
    <w:p w:rsidR="002A4C4C" w:rsidRPr="00B97A76" w:rsidRDefault="002A4C4C" w:rsidP="002A4C4C">
      <w:pPr>
        <w:pStyle w:val="a3"/>
        <w:numPr>
          <w:ilvl w:val="0"/>
          <w:numId w:val="16"/>
        </w:numPr>
        <w:spacing w:after="0"/>
        <w:ind w:left="0" w:firstLine="1211"/>
        <w:jc w:val="both"/>
        <w:rPr>
          <w:rFonts w:ascii="Times New Roman" w:hAnsi="Times New Roman" w:cs="Times New Roman"/>
          <w:sz w:val="28"/>
          <w:szCs w:val="28"/>
        </w:rPr>
      </w:pPr>
      <w:r w:rsidRPr="00B97A76">
        <w:rPr>
          <w:rFonts w:ascii="Times New Roman" w:hAnsi="Times New Roman" w:cs="Times New Roman"/>
          <w:sz w:val="28"/>
          <w:szCs w:val="28"/>
        </w:rPr>
        <w:t>Горизонтальный формат — в случае группового портрета, редко используется в случае изображения одной модели.</w:t>
      </w:r>
    </w:p>
    <w:p w:rsidR="002A4C4C" w:rsidRPr="00B97A76" w:rsidRDefault="002A4C4C" w:rsidP="002A4C4C">
      <w:pPr>
        <w:pStyle w:val="a3"/>
        <w:numPr>
          <w:ilvl w:val="0"/>
          <w:numId w:val="16"/>
        </w:numPr>
        <w:spacing w:after="0"/>
        <w:ind w:left="0" w:firstLine="1211"/>
        <w:jc w:val="both"/>
        <w:rPr>
          <w:rFonts w:ascii="Times New Roman" w:hAnsi="Times New Roman" w:cs="Times New Roman"/>
          <w:sz w:val="28"/>
          <w:szCs w:val="28"/>
        </w:rPr>
      </w:pPr>
      <w:r w:rsidRPr="00B97A76">
        <w:rPr>
          <w:rFonts w:ascii="Times New Roman" w:hAnsi="Times New Roman" w:cs="Times New Roman"/>
          <w:sz w:val="28"/>
          <w:szCs w:val="28"/>
        </w:rPr>
        <w:t>Квадратный (редко встречается).</w:t>
      </w:r>
    </w:p>
    <w:p w:rsidR="002A4C4C" w:rsidRPr="00B97A76" w:rsidRDefault="002A4C4C" w:rsidP="002A4C4C">
      <w:pPr>
        <w:pStyle w:val="a3"/>
        <w:numPr>
          <w:ilvl w:val="0"/>
          <w:numId w:val="16"/>
        </w:numPr>
        <w:spacing w:after="0"/>
        <w:ind w:left="0" w:firstLine="1211"/>
        <w:jc w:val="both"/>
        <w:rPr>
          <w:rFonts w:ascii="Times New Roman" w:hAnsi="Times New Roman" w:cs="Times New Roman"/>
          <w:sz w:val="28"/>
          <w:szCs w:val="28"/>
        </w:rPr>
      </w:pPr>
      <w:r w:rsidRPr="00B97A76">
        <w:rPr>
          <w:rFonts w:ascii="Times New Roman" w:hAnsi="Times New Roman" w:cs="Times New Roman"/>
          <w:sz w:val="28"/>
          <w:szCs w:val="28"/>
        </w:rPr>
        <w:t>Овальный — появляется в развитой стадии портретного жанра. Будучи изысканным, усиливает декоративную функцию портрета.</w:t>
      </w:r>
    </w:p>
    <w:p w:rsidR="002A4C4C" w:rsidRPr="00B97A76" w:rsidRDefault="002A4C4C" w:rsidP="002A4C4C">
      <w:pPr>
        <w:pStyle w:val="a3"/>
        <w:numPr>
          <w:ilvl w:val="0"/>
          <w:numId w:val="16"/>
        </w:numPr>
        <w:spacing w:after="0"/>
        <w:ind w:left="0" w:firstLine="1211"/>
        <w:jc w:val="both"/>
        <w:rPr>
          <w:rFonts w:ascii="Times New Roman" w:hAnsi="Times New Roman" w:cs="Times New Roman"/>
          <w:sz w:val="28"/>
          <w:szCs w:val="28"/>
        </w:rPr>
      </w:pPr>
      <w:r w:rsidRPr="00B97A76">
        <w:rPr>
          <w:rFonts w:ascii="Times New Roman" w:hAnsi="Times New Roman" w:cs="Times New Roman"/>
          <w:sz w:val="28"/>
          <w:szCs w:val="28"/>
        </w:rPr>
        <w:t>Круглый (т. н. тондо) — редко встречается.</w:t>
      </w:r>
    </w:p>
    <w:p w:rsidR="002A4C4C" w:rsidRPr="00D608C7" w:rsidRDefault="002A4C4C" w:rsidP="002A4C4C">
      <w:pPr>
        <w:spacing w:after="0"/>
        <w:ind w:firstLine="851"/>
        <w:jc w:val="both"/>
        <w:rPr>
          <w:rFonts w:ascii="Times New Roman" w:hAnsi="Times New Roman" w:cs="Times New Roman"/>
          <w:sz w:val="28"/>
          <w:szCs w:val="28"/>
        </w:rPr>
      </w:pPr>
      <w:r w:rsidRPr="00D608C7">
        <w:rPr>
          <w:rFonts w:ascii="Times New Roman" w:hAnsi="Times New Roman" w:cs="Times New Roman"/>
          <w:sz w:val="28"/>
          <w:szCs w:val="28"/>
        </w:rPr>
        <w:t xml:space="preserve"> </w:t>
      </w:r>
    </w:p>
    <w:p w:rsidR="002A4C4C" w:rsidRPr="00B97A76" w:rsidRDefault="002A4C4C" w:rsidP="002A4C4C">
      <w:pPr>
        <w:spacing w:after="0"/>
        <w:ind w:firstLine="851"/>
        <w:jc w:val="both"/>
        <w:rPr>
          <w:rFonts w:ascii="Times New Roman" w:hAnsi="Times New Roman" w:cs="Times New Roman"/>
          <w:b/>
          <w:sz w:val="28"/>
          <w:szCs w:val="28"/>
        </w:rPr>
      </w:pPr>
      <w:r w:rsidRPr="00B97A76">
        <w:rPr>
          <w:rFonts w:ascii="Times New Roman" w:hAnsi="Times New Roman" w:cs="Times New Roman"/>
          <w:b/>
          <w:sz w:val="28"/>
          <w:szCs w:val="28"/>
        </w:rPr>
        <w:t>Композиция портрета.</w:t>
      </w:r>
    </w:p>
    <w:p w:rsidR="002A4C4C" w:rsidRPr="00D608C7" w:rsidRDefault="002A4C4C" w:rsidP="002A4C4C">
      <w:pPr>
        <w:spacing w:after="0"/>
        <w:ind w:firstLine="851"/>
        <w:jc w:val="both"/>
        <w:rPr>
          <w:rFonts w:ascii="Times New Roman" w:hAnsi="Times New Roman" w:cs="Times New Roman"/>
          <w:sz w:val="28"/>
          <w:szCs w:val="28"/>
        </w:rPr>
      </w:pPr>
      <w:r w:rsidRPr="00D608C7">
        <w:rPr>
          <w:rFonts w:ascii="Times New Roman" w:hAnsi="Times New Roman" w:cs="Times New Roman"/>
          <w:sz w:val="28"/>
          <w:szCs w:val="28"/>
        </w:rPr>
        <w:t>Композиционным инвариантом портрета выступает такое построение, в результате которого в центре композиции, в фокусе зрительского восприятия оказывается лицо модели. Исторические каноны в сфере композиции портрета предписывают определённую трактовку центрального положения лица по отношению к позе, одежде, окружению, фону и т. п.</w:t>
      </w:r>
    </w:p>
    <w:p w:rsidR="002A4C4C" w:rsidRPr="00D608C7" w:rsidRDefault="002A4C4C" w:rsidP="002A4C4C">
      <w:pPr>
        <w:spacing w:after="0"/>
        <w:ind w:firstLine="851"/>
        <w:jc w:val="both"/>
        <w:rPr>
          <w:rFonts w:ascii="Times New Roman" w:hAnsi="Times New Roman" w:cs="Times New Roman"/>
          <w:sz w:val="28"/>
          <w:szCs w:val="28"/>
        </w:rPr>
      </w:pPr>
      <w:r w:rsidRPr="00D608C7">
        <w:rPr>
          <w:rFonts w:ascii="Times New Roman" w:hAnsi="Times New Roman" w:cs="Times New Roman"/>
          <w:sz w:val="28"/>
          <w:szCs w:val="28"/>
        </w:rPr>
        <w:t xml:space="preserve">По формату (живописные): </w:t>
      </w:r>
    </w:p>
    <w:p w:rsidR="002A4C4C" w:rsidRPr="00B97A76" w:rsidRDefault="002A4C4C" w:rsidP="002A4C4C">
      <w:pPr>
        <w:pStyle w:val="a3"/>
        <w:numPr>
          <w:ilvl w:val="0"/>
          <w:numId w:val="17"/>
        </w:numPr>
        <w:spacing w:after="0"/>
        <w:ind w:left="0" w:firstLine="851"/>
        <w:jc w:val="both"/>
        <w:rPr>
          <w:rFonts w:ascii="Times New Roman" w:hAnsi="Times New Roman" w:cs="Times New Roman"/>
          <w:sz w:val="28"/>
          <w:szCs w:val="28"/>
        </w:rPr>
      </w:pPr>
      <w:r w:rsidRPr="00B97A76">
        <w:rPr>
          <w:rFonts w:ascii="Times New Roman" w:hAnsi="Times New Roman" w:cs="Times New Roman"/>
          <w:sz w:val="28"/>
          <w:szCs w:val="28"/>
        </w:rPr>
        <w:t>головные (оплечные)</w:t>
      </w:r>
    </w:p>
    <w:p w:rsidR="002A4C4C" w:rsidRPr="00B97A76" w:rsidRDefault="002A4C4C" w:rsidP="002A4C4C">
      <w:pPr>
        <w:pStyle w:val="a3"/>
        <w:numPr>
          <w:ilvl w:val="0"/>
          <w:numId w:val="17"/>
        </w:numPr>
        <w:spacing w:after="0"/>
        <w:ind w:left="0" w:firstLine="851"/>
        <w:jc w:val="both"/>
        <w:rPr>
          <w:rFonts w:ascii="Times New Roman" w:hAnsi="Times New Roman" w:cs="Times New Roman"/>
          <w:sz w:val="28"/>
          <w:szCs w:val="28"/>
        </w:rPr>
      </w:pPr>
      <w:r w:rsidRPr="00B97A76">
        <w:rPr>
          <w:rFonts w:ascii="Times New Roman" w:hAnsi="Times New Roman" w:cs="Times New Roman"/>
          <w:sz w:val="28"/>
          <w:szCs w:val="28"/>
        </w:rPr>
        <w:t>погрудные</w:t>
      </w:r>
    </w:p>
    <w:p w:rsidR="002A4C4C" w:rsidRPr="00B97A76" w:rsidRDefault="002A4C4C" w:rsidP="002A4C4C">
      <w:pPr>
        <w:pStyle w:val="a3"/>
        <w:numPr>
          <w:ilvl w:val="0"/>
          <w:numId w:val="17"/>
        </w:numPr>
        <w:spacing w:after="0"/>
        <w:ind w:left="0" w:firstLine="851"/>
        <w:jc w:val="both"/>
        <w:rPr>
          <w:rFonts w:ascii="Times New Roman" w:hAnsi="Times New Roman" w:cs="Times New Roman"/>
          <w:sz w:val="28"/>
          <w:szCs w:val="28"/>
        </w:rPr>
      </w:pPr>
      <w:r w:rsidRPr="00B97A76">
        <w:rPr>
          <w:rFonts w:ascii="Times New Roman" w:hAnsi="Times New Roman" w:cs="Times New Roman"/>
          <w:sz w:val="28"/>
          <w:szCs w:val="28"/>
        </w:rPr>
        <w:t>поясные</w:t>
      </w:r>
    </w:p>
    <w:p w:rsidR="002A4C4C" w:rsidRPr="00B97A76" w:rsidRDefault="002A4C4C" w:rsidP="002A4C4C">
      <w:pPr>
        <w:pStyle w:val="a3"/>
        <w:numPr>
          <w:ilvl w:val="0"/>
          <w:numId w:val="17"/>
        </w:numPr>
        <w:spacing w:after="0"/>
        <w:ind w:left="0" w:firstLine="851"/>
        <w:jc w:val="both"/>
        <w:rPr>
          <w:rFonts w:ascii="Times New Roman" w:hAnsi="Times New Roman" w:cs="Times New Roman"/>
          <w:sz w:val="28"/>
          <w:szCs w:val="28"/>
        </w:rPr>
      </w:pPr>
      <w:r w:rsidRPr="00B97A76">
        <w:rPr>
          <w:rFonts w:ascii="Times New Roman" w:hAnsi="Times New Roman" w:cs="Times New Roman"/>
          <w:sz w:val="28"/>
          <w:szCs w:val="28"/>
        </w:rPr>
        <w:t>по бедра</w:t>
      </w:r>
    </w:p>
    <w:p w:rsidR="002A4C4C" w:rsidRPr="00B97A76" w:rsidRDefault="002A4C4C" w:rsidP="002A4C4C">
      <w:pPr>
        <w:pStyle w:val="a3"/>
        <w:numPr>
          <w:ilvl w:val="0"/>
          <w:numId w:val="17"/>
        </w:numPr>
        <w:spacing w:after="0"/>
        <w:ind w:left="0" w:firstLine="851"/>
        <w:jc w:val="both"/>
        <w:rPr>
          <w:rFonts w:ascii="Times New Roman" w:hAnsi="Times New Roman" w:cs="Times New Roman"/>
          <w:sz w:val="28"/>
          <w:szCs w:val="28"/>
        </w:rPr>
      </w:pPr>
      <w:r w:rsidRPr="00B97A76">
        <w:rPr>
          <w:rFonts w:ascii="Times New Roman" w:hAnsi="Times New Roman" w:cs="Times New Roman"/>
          <w:sz w:val="28"/>
          <w:szCs w:val="28"/>
        </w:rPr>
        <w:t>поколенные</w:t>
      </w:r>
    </w:p>
    <w:p w:rsidR="002A4C4C" w:rsidRPr="00B97A76" w:rsidRDefault="002A4C4C" w:rsidP="002A4C4C">
      <w:pPr>
        <w:pStyle w:val="a3"/>
        <w:numPr>
          <w:ilvl w:val="0"/>
          <w:numId w:val="17"/>
        </w:numPr>
        <w:spacing w:after="0"/>
        <w:ind w:left="0" w:firstLine="851"/>
        <w:jc w:val="both"/>
        <w:rPr>
          <w:rFonts w:ascii="Times New Roman" w:hAnsi="Times New Roman" w:cs="Times New Roman"/>
          <w:sz w:val="28"/>
          <w:szCs w:val="28"/>
        </w:rPr>
      </w:pPr>
      <w:r w:rsidRPr="00B97A76">
        <w:rPr>
          <w:rFonts w:ascii="Times New Roman" w:hAnsi="Times New Roman" w:cs="Times New Roman"/>
          <w:sz w:val="28"/>
          <w:szCs w:val="28"/>
        </w:rPr>
        <w:t>во весь рост</w:t>
      </w:r>
    </w:p>
    <w:p w:rsidR="002A4C4C" w:rsidRPr="00D608C7" w:rsidRDefault="002A4C4C" w:rsidP="002A4C4C">
      <w:pPr>
        <w:spacing w:after="0"/>
        <w:ind w:firstLine="851"/>
        <w:jc w:val="both"/>
        <w:rPr>
          <w:rFonts w:ascii="Times New Roman" w:hAnsi="Times New Roman" w:cs="Times New Roman"/>
          <w:sz w:val="28"/>
          <w:szCs w:val="28"/>
        </w:rPr>
      </w:pPr>
    </w:p>
    <w:p w:rsidR="002A4C4C" w:rsidRPr="00D608C7" w:rsidRDefault="002A4C4C" w:rsidP="002A4C4C">
      <w:pPr>
        <w:spacing w:after="0"/>
        <w:ind w:firstLine="851"/>
        <w:jc w:val="both"/>
        <w:rPr>
          <w:rFonts w:ascii="Times New Roman" w:hAnsi="Times New Roman" w:cs="Times New Roman"/>
          <w:sz w:val="28"/>
          <w:szCs w:val="28"/>
        </w:rPr>
      </w:pPr>
      <w:r w:rsidRPr="00D608C7">
        <w:rPr>
          <w:rFonts w:ascii="Times New Roman" w:hAnsi="Times New Roman" w:cs="Times New Roman"/>
          <w:sz w:val="28"/>
          <w:szCs w:val="28"/>
        </w:rPr>
        <w:t xml:space="preserve"> Изображение человека в первых двух вариантах, без показа рук и сложного ракурса фигуры, не требует высокой академической образованности (владения основами академического рисунка, умения композиционно компоновать полотно), поэтому часто (например, в России XVIII века), к нему прибегали портретисты-дилетанты (Примитивы — художники, которые не получили правильного образования, не умеют изобразить человеческое тело так, чтобы оно казалось</w:t>
      </w:r>
      <w:r>
        <w:rPr>
          <w:rFonts w:ascii="Times New Roman" w:hAnsi="Times New Roman" w:cs="Times New Roman"/>
          <w:sz w:val="28"/>
          <w:szCs w:val="28"/>
        </w:rPr>
        <w:t xml:space="preserve"> живым человеком, а не куклой).</w:t>
      </w:r>
    </w:p>
    <w:p w:rsidR="002A4C4C" w:rsidRPr="00D608C7" w:rsidRDefault="002A4C4C" w:rsidP="002A4C4C">
      <w:pPr>
        <w:spacing w:after="0"/>
        <w:ind w:firstLine="851"/>
        <w:jc w:val="both"/>
        <w:rPr>
          <w:rFonts w:ascii="Times New Roman" w:hAnsi="Times New Roman" w:cs="Times New Roman"/>
          <w:sz w:val="28"/>
          <w:szCs w:val="28"/>
        </w:rPr>
      </w:pPr>
      <w:r w:rsidRPr="00D608C7">
        <w:rPr>
          <w:rFonts w:ascii="Times New Roman" w:hAnsi="Times New Roman" w:cs="Times New Roman"/>
          <w:sz w:val="28"/>
          <w:szCs w:val="28"/>
        </w:rPr>
        <w:t xml:space="preserve"> Предпочтительные форматы портрета в станковой живописи меняются на протяжении времени. В ранний период развития портрета (например, западноевропейский средневековый портрет, или Россия XVI века) изображается только голова, или оплечное изображение, в котором лицо все равно является самым главным. Затем, по мере развития жанра, стремление к тому, чтобы показать личность более конкретно, ведет к тому и с указанием на его социальные характеристики с помощью атрибутов, ведет к тому, что появляются светские поясные портреты, затем и портреты целиком в рост. Трактовке костюма и окружающего модель пространства уделяется все больше внимания. В дальнейшем портретная композиция все больше обогащается реальным б</w:t>
      </w:r>
      <w:r>
        <w:rPr>
          <w:rFonts w:ascii="Times New Roman" w:hAnsi="Times New Roman" w:cs="Times New Roman"/>
          <w:sz w:val="28"/>
          <w:szCs w:val="28"/>
        </w:rPr>
        <w:t>ытовым интерьером и атрибутами.</w:t>
      </w:r>
    </w:p>
    <w:p w:rsidR="002A4C4C" w:rsidRPr="00D608C7" w:rsidRDefault="002A4C4C" w:rsidP="002A4C4C">
      <w:pPr>
        <w:spacing w:after="0"/>
        <w:ind w:firstLine="851"/>
        <w:jc w:val="both"/>
        <w:rPr>
          <w:rFonts w:ascii="Times New Roman" w:hAnsi="Times New Roman" w:cs="Times New Roman"/>
          <w:sz w:val="28"/>
          <w:szCs w:val="28"/>
        </w:rPr>
      </w:pPr>
      <w:r w:rsidRPr="00D608C7">
        <w:rPr>
          <w:rFonts w:ascii="Times New Roman" w:hAnsi="Times New Roman" w:cs="Times New Roman"/>
          <w:sz w:val="28"/>
          <w:szCs w:val="28"/>
        </w:rPr>
        <w:t xml:space="preserve"> Для живописных портретов также имеет значение </w:t>
      </w:r>
      <w:r w:rsidRPr="00B97A76">
        <w:rPr>
          <w:rFonts w:ascii="Times New Roman" w:hAnsi="Times New Roman" w:cs="Times New Roman"/>
          <w:b/>
          <w:sz w:val="28"/>
          <w:szCs w:val="28"/>
        </w:rPr>
        <w:t>точка зрения,</w:t>
      </w:r>
      <w:r w:rsidRPr="00D608C7">
        <w:rPr>
          <w:rFonts w:ascii="Times New Roman" w:hAnsi="Times New Roman" w:cs="Times New Roman"/>
          <w:sz w:val="28"/>
          <w:szCs w:val="28"/>
        </w:rPr>
        <w:t xml:space="preserve"> с которой художник «смотрит» на модель: если чуть снизу, то это придаёт образу оттенок монументальности, а если сверху, то более подвижно. Изображения «лицом к лицу» со зрителю наиболее нейтральны.</w:t>
      </w:r>
    </w:p>
    <w:p w:rsidR="002A4C4C" w:rsidRPr="007342BE" w:rsidRDefault="002A4C4C" w:rsidP="002A4C4C">
      <w:pPr>
        <w:spacing w:after="0"/>
        <w:ind w:firstLine="851"/>
        <w:jc w:val="both"/>
        <w:rPr>
          <w:rFonts w:ascii="Times New Roman" w:hAnsi="Times New Roman" w:cs="Times New Roman"/>
          <w:sz w:val="28"/>
          <w:szCs w:val="28"/>
          <w:u w:val="single"/>
        </w:rPr>
      </w:pPr>
      <w:r w:rsidRPr="007342BE">
        <w:rPr>
          <w:rFonts w:ascii="Times New Roman" w:hAnsi="Times New Roman" w:cs="Times New Roman"/>
          <w:sz w:val="28"/>
          <w:szCs w:val="28"/>
          <w:u w:val="single"/>
        </w:rPr>
        <w:t xml:space="preserve">По формату (скульптурные): </w:t>
      </w:r>
    </w:p>
    <w:p w:rsidR="002A4C4C" w:rsidRPr="007342BE" w:rsidRDefault="002A4C4C" w:rsidP="002A4C4C">
      <w:pPr>
        <w:pStyle w:val="a3"/>
        <w:numPr>
          <w:ilvl w:val="0"/>
          <w:numId w:val="18"/>
        </w:numPr>
        <w:spacing w:after="0"/>
        <w:ind w:left="0" w:firstLine="851"/>
        <w:jc w:val="both"/>
        <w:rPr>
          <w:rFonts w:ascii="Times New Roman" w:hAnsi="Times New Roman" w:cs="Times New Roman"/>
          <w:sz w:val="28"/>
          <w:szCs w:val="28"/>
        </w:rPr>
      </w:pPr>
      <w:r w:rsidRPr="007342BE">
        <w:rPr>
          <w:rFonts w:ascii="Times New Roman" w:hAnsi="Times New Roman" w:cs="Times New Roman"/>
          <w:sz w:val="28"/>
          <w:szCs w:val="28"/>
        </w:rPr>
        <w:t>герма (одна голова с шеей)</w:t>
      </w:r>
    </w:p>
    <w:p w:rsidR="002A4C4C" w:rsidRPr="007342BE" w:rsidRDefault="002A4C4C" w:rsidP="002A4C4C">
      <w:pPr>
        <w:pStyle w:val="a3"/>
        <w:numPr>
          <w:ilvl w:val="0"/>
          <w:numId w:val="18"/>
        </w:numPr>
        <w:spacing w:after="0"/>
        <w:ind w:left="0" w:firstLine="851"/>
        <w:jc w:val="both"/>
        <w:rPr>
          <w:rFonts w:ascii="Times New Roman" w:hAnsi="Times New Roman" w:cs="Times New Roman"/>
          <w:sz w:val="28"/>
          <w:szCs w:val="28"/>
        </w:rPr>
      </w:pPr>
      <w:r w:rsidRPr="007342BE">
        <w:rPr>
          <w:rFonts w:ascii="Times New Roman" w:hAnsi="Times New Roman" w:cs="Times New Roman"/>
          <w:sz w:val="28"/>
          <w:szCs w:val="28"/>
        </w:rPr>
        <w:t>бюст (голова и верхняя часть туловища, примерно по грудь)</w:t>
      </w:r>
    </w:p>
    <w:p w:rsidR="002A4C4C" w:rsidRPr="007342BE" w:rsidRDefault="002A4C4C" w:rsidP="002A4C4C">
      <w:pPr>
        <w:pStyle w:val="a3"/>
        <w:numPr>
          <w:ilvl w:val="0"/>
          <w:numId w:val="18"/>
        </w:numPr>
        <w:spacing w:after="0"/>
        <w:ind w:left="0" w:firstLine="851"/>
        <w:jc w:val="both"/>
        <w:rPr>
          <w:rFonts w:ascii="Times New Roman" w:hAnsi="Times New Roman" w:cs="Times New Roman"/>
          <w:sz w:val="28"/>
          <w:szCs w:val="28"/>
        </w:rPr>
      </w:pPr>
      <w:r w:rsidRPr="007342BE">
        <w:rPr>
          <w:rFonts w:ascii="Times New Roman" w:hAnsi="Times New Roman" w:cs="Times New Roman"/>
          <w:sz w:val="28"/>
          <w:szCs w:val="28"/>
        </w:rPr>
        <w:t>статуя (целая фигура, с головы до ног)</w:t>
      </w:r>
      <w:r>
        <w:rPr>
          <w:rFonts w:ascii="Times New Roman" w:hAnsi="Times New Roman" w:cs="Times New Roman"/>
          <w:sz w:val="28"/>
          <w:szCs w:val="28"/>
        </w:rPr>
        <w:t>.</w:t>
      </w:r>
    </w:p>
    <w:p w:rsidR="002A4C4C" w:rsidRPr="00D608C7" w:rsidRDefault="002A4C4C" w:rsidP="002A4C4C">
      <w:pPr>
        <w:spacing w:after="0"/>
        <w:ind w:firstLine="851"/>
        <w:jc w:val="both"/>
        <w:rPr>
          <w:rFonts w:ascii="Times New Roman" w:hAnsi="Times New Roman" w:cs="Times New Roman"/>
          <w:sz w:val="28"/>
          <w:szCs w:val="28"/>
        </w:rPr>
      </w:pPr>
    </w:p>
    <w:p w:rsidR="002A4C4C" w:rsidRPr="007342BE" w:rsidRDefault="002A4C4C" w:rsidP="002A4C4C">
      <w:pPr>
        <w:spacing w:after="0"/>
        <w:ind w:firstLine="851"/>
        <w:jc w:val="both"/>
        <w:rPr>
          <w:rFonts w:ascii="Times New Roman" w:hAnsi="Times New Roman" w:cs="Times New Roman"/>
          <w:sz w:val="28"/>
          <w:szCs w:val="28"/>
          <w:u w:val="single"/>
        </w:rPr>
      </w:pPr>
      <w:r w:rsidRPr="007342BE">
        <w:rPr>
          <w:rFonts w:ascii="Times New Roman" w:hAnsi="Times New Roman" w:cs="Times New Roman"/>
          <w:sz w:val="28"/>
          <w:szCs w:val="28"/>
          <w:u w:val="single"/>
        </w:rPr>
        <w:t>По повороту головы: в анфас (фр. en face, «с лица»)</w:t>
      </w:r>
    </w:p>
    <w:p w:rsidR="002A4C4C" w:rsidRPr="007342BE" w:rsidRDefault="002A4C4C" w:rsidP="002A4C4C">
      <w:pPr>
        <w:pStyle w:val="a3"/>
        <w:numPr>
          <w:ilvl w:val="0"/>
          <w:numId w:val="19"/>
        </w:numPr>
        <w:spacing w:after="0"/>
        <w:jc w:val="both"/>
        <w:rPr>
          <w:rFonts w:ascii="Times New Roman" w:hAnsi="Times New Roman" w:cs="Times New Roman"/>
          <w:sz w:val="28"/>
          <w:szCs w:val="28"/>
        </w:rPr>
      </w:pPr>
      <w:r w:rsidRPr="007342BE">
        <w:rPr>
          <w:rFonts w:ascii="Times New Roman" w:hAnsi="Times New Roman" w:cs="Times New Roman"/>
          <w:sz w:val="28"/>
          <w:szCs w:val="28"/>
        </w:rPr>
        <w:t>в четверть поворота направо или налево</w:t>
      </w:r>
    </w:p>
    <w:p w:rsidR="002A4C4C" w:rsidRPr="007342BE" w:rsidRDefault="002A4C4C" w:rsidP="002A4C4C">
      <w:pPr>
        <w:pStyle w:val="a3"/>
        <w:numPr>
          <w:ilvl w:val="0"/>
          <w:numId w:val="19"/>
        </w:numPr>
        <w:spacing w:after="0"/>
        <w:jc w:val="both"/>
        <w:rPr>
          <w:rFonts w:ascii="Times New Roman" w:hAnsi="Times New Roman" w:cs="Times New Roman"/>
          <w:sz w:val="28"/>
          <w:szCs w:val="28"/>
        </w:rPr>
      </w:pPr>
      <w:r w:rsidRPr="007342BE">
        <w:rPr>
          <w:rFonts w:ascii="Times New Roman" w:hAnsi="Times New Roman" w:cs="Times New Roman"/>
          <w:sz w:val="28"/>
          <w:szCs w:val="28"/>
        </w:rPr>
        <w:t>вполоборота</w:t>
      </w:r>
    </w:p>
    <w:p w:rsidR="002A4C4C" w:rsidRPr="007342BE" w:rsidRDefault="002A4C4C" w:rsidP="002A4C4C">
      <w:pPr>
        <w:pStyle w:val="a3"/>
        <w:numPr>
          <w:ilvl w:val="0"/>
          <w:numId w:val="19"/>
        </w:numPr>
        <w:spacing w:after="0"/>
        <w:jc w:val="both"/>
        <w:rPr>
          <w:rFonts w:ascii="Times New Roman" w:hAnsi="Times New Roman" w:cs="Times New Roman"/>
          <w:sz w:val="28"/>
          <w:szCs w:val="28"/>
        </w:rPr>
      </w:pPr>
      <w:r w:rsidRPr="007342BE">
        <w:rPr>
          <w:rFonts w:ascii="Times New Roman" w:hAnsi="Times New Roman" w:cs="Times New Roman"/>
          <w:sz w:val="28"/>
          <w:szCs w:val="28"/>
        </w:rPr>
        <w:t>в три четверти (фр. en trois quarts)</w:t>
      </w:r>
    </w:p>
    <w:p w:rsidR="002A4C4C" w:rsidRPr="007342BE" w:rsidRDefault="002A4C4C" w:rsidP="002A4C4C">
      <w:pPr>
        <w:pStyle w:val="a3"/>
        <w:numPr>
          <w:ilvl w:val="0"/>
          <w:numId w:val="19"/>
        </w:numPr>
        <w:spacing w:after="0"/>
        <w:jc w:val="both"/>
        <w:rPr>
          <w:rFonts w:ascii="Times New Roman" w:hAnsi="Times New Roman" w:cs="Times New Roman"/>
          <w:sz w:val="28"/>
          <w:szCs w:val="28"/>
        </w:rPr>
      </w:pPr>
      <w:r w:rsidRPr="007342BE">
        <w:rPr>
          <w:rFonts w:ascii="Times New Roman" w:hAnsi="Times New Roman" w:cs="Times New Roman"/>
          <w:sz w:val="28"/>
          <w:szCs w:val="28"/>
        </w:rPr>
        <w:t>в профиль; профильное изображение предполагает определённую форму идеализации модели, напоминая об античных камеях и римской медали. Профильный портрет — одна из древнейших форм, поскольку для его создания требовалось меньше навыков рисования — человек в некоторых случаях рисовался не с натуры, а через подсвеченный полупрозрачный экран, на котором обводили его силуэт.</w:t>
      </w:r>
    </w:p>
    <w:p w:rsidR="002A4C4C" w:rsidRPr="007342BE" w:rsidRDefault="002A4C4C" w:rsidP="002A4C4C">
      <w:pPr>
        <w:pStyle w:val="a3"/>
        <w:numPr>
          <w:ilvl w:val="0"/>
          <w:numId w:val="19"/>
        </w:numPr>
        <w:spacing w:after="0"/>
        <w:jc w:val="both"/>
        <w:rPr>
          <w:rFonts w:ascii="Times New Roman" w:hAnsi="Times New Roman" w:cs="Times New Roman"/>
          <w:sz w:val="28"/>
          <w:szCs w:val="28"/>
        </w:rPr>
      </w:pPr>
      <w:r w:rsidRPr="007342BE">
        <w:rPr>
          <w:rFonts w:ascii="Times New Roman" w:hAnsi="Times New Roman" w:cs="Times New Roman"/>
          <w:sz w:val="28"/>
          <w:szCs w:val="28"/>
        </w:rPr>
        <w:t>так называемые фр. en profil perdu (буквально утерянный профиль), то есть изображающие лицо с затылка, так что видна только часть профиля</w:t>
      </w:r>
      <w:r>
        <w:rPr>
          <w:rFonts w:ascii="Times New Roman" w:hAnsi="Times New Roman" w:cs="Times New Roman"/>
          <w:sz w:val="28"/>
          <w:szCs w:val="28"/>
        </w:rPr>
        <w:t>.</w:t>
      </w:r>
    </w:p>
    <w:p w:rsidR="002A4C4C" w:rsidRPr="00D608C7" w:rsidRDefault="002A4C4C" w:rsidP="002A4C4C">
      <w:pPr>
        <w:spacing w:after="0"/>
        <w:ind w:firstLine="851"/>
        <w:jc w:val="both"/>
        <w:rPr>
          <w:rFonts w:ascii="Times New Roman" w:hAnsi="Times New Roman" w:cs="Times New Roman"/>
          <w:sz w:val="28"/>
          <w:szCs w:val="28"/>
        </w:rPr>
      </w:pPr>
    </w:p>
    <w:p w:rsidR="002A4C4C" w:rsidRPr="00D608C7" w:rsidRDefault="002A4C4C" w:rsidP="002A4C4C">
      <w:pPr>
        <w:spacing w:after="0"/>
        <w:ind w:firstLine="851"/>
        <w:jc w:val="both"/>
        <w:rPr>
          <w:rFonts w:ascii="Times New Roman" w:hAnsi="Times New Roman" w:cs="Times New Roman"/>
          <w:sz w:val="28"/>
          <w:szCs w:val="28"/>
        </w:rPr>
      </w:pPr>
      <w:r w:rsidRPr="00D608C7">
        <w:rPr>
          <w:rFonts w:ascii="Times New Roman" w:hAnsi="Times New Roman" w:cs="Times New Roman"/>
          <w:sz w:val="28"/>
          <w:szCs w:val="28"/>
        </w:rPr>
        <w:t xml:space="preserve"> В западноевропейской живописи профильный портрет является наиболее ранним. Затем происходит "разворачивание" модели в сторону зрителя, так, композиционным симптомом становления жанра европейского портрета в эпоху раннего Возрождения называют Выход из профиля в фас. Изображение человека строго в фас развивается под воздействием изображений Иисуса Христа и святых, прямо взирающих на зрителя. Хотя такая постановка встречается, она остается нетипичной и является достаточно сильным художественным приемом, специально используемым художником, либо же используется для изображения монархов (как и Христос, сидящих на троне. По мере развития портретного жанра в нем устанавливается поворот изображенного в три четверти, излюбленный большинством портретистов и удобный для изображения характера, поскольку, в отличие от профиля и фаса, не является статичным. Profil perdu встречается исключительно редко и по сути не может удовле</w:t>
      </w:r>
      <w:r>
        <w:rPr>
          <w:rFonts w:ascii="Times New Roman" w:hAnsi="Times New Roman" w:cs="Times New Roman"/>
          <w:sz w:val="28"/>
          <w:szCs w:val="28"/>
        </w:rPr>
        <w:t>творить прямой задачи портрета.</w:t>
      </w:r>
    </w:p>
    <w:p w:rsidR="002A4C4C" w:rsidRPr="00D608C7" w:rsidRDefault="002A4C4C" w:rsidP="002A4C4C">
      <w:pPr>
        <w:spacing w:after="0"/>
        <w:ind w:firstLine="851"/>
        <w:jc w:val="both"/>
        <w:rPr>
          <w:rFonts w:ascii="Times New Roman" w:hAnsi="Times New Roman" w:cs="Times New Roman"/>
          <w:sz w:val="28"/>
          <w:szCs w:val="28"/>
        </w:rPr>
      </w:pPr>
      <w:r w:rsidRPr="00D608C7">
        <w:rPr>
          <w:rFonts w:ascii="Times New Roman" w:hAnsi="Times New Roman" w:cs="Times New Roman"/>
          <w:sz w:val="28"/>
          <w:szCs w:val="28"/>
        </w:rPr>
        <w:t xml:space="preserve"> При фронтальном положении тела модели портрет воспринимается как тяжеловесный и статичный, что усугубляется, если фигура располагается по центральной оси полотна и руки с ногами расположены симметрично. Такая манера, например, была свойственна древнеегипетскому искусству, а греки изобрели контрапост, который вносит «жизнь» в изображение человека. Следующий шаг к формированию теории внёс Уильям Хогарт с его концепцией S-образного изгиба, вдыхающего максимальное изящество в изображение.</w:t>
      </w:r>
    </w:p>
    <w:p w:rsidR="002A4C4C" w:rsidRPr="00D608C7" w:rsidRDefault="002A4C4C" w:rsidP="002A4C4C">
      <w:pPr>
        <w:spacing w:after="0"/>
        <w:ind w:firstLine="851"/>
        <w:jc w:val="both"/>
        <w:rPr>
          <w:rFonts w:ascii="Times New Roman" w:hAnsi="Times New Roman" w:cs="Times New Roman"/>
          <w:sz w:val="28"/>
          <w:szCs w:val="28"/>
        </w:rPr>
      </w:pPr>
    </w:p>
    <w:p w:rsidR="002A4C4C" w:rsidRPr="00D608C7" w:rsidRDefault="002A4C4C" w:rsidP="002A4C4C">
      <w:pPr>
        <w:spacing w:after="0"/>
        <w:ind w:firstLine="851"/>
        <w:jc w:val="both"/>
        <w:rPr>
          <w:rFonts w:ascii="Times New Roman" w:hAnsi="Times New Roman" w:cs="Times New Roman"/>
          <w:sz w:val="28"/>
          <w:szCs w:val="28"/>
        </w:rPr>
      </w:pPr>
      <w:r w:rsidRPr="00D608C7">
        <w:rPr>
          <w:rFonts w:ascii="Times New Roman" w:hAnsi="Times New Roman" w:cs="Times New Roman"/>
          <w:sz w:val="28"/>
          <w:szCs w:val="28"/>
        </w:rPr>
        <w:t xml:space="preserve"> Более профессиональный художник владеет соотношениями между объёмно-пространственным изображением человека и линейно-ритмическим построением полотна, и создаёт силуэт модели так, чтобы тот находится с большим соответствием с положением фигуры в пространстве; в то время как более «слабый» мастер создаёт произведения, в которых линейно-силуэтное начало обладает почти самодовлеющей декоративной орнаментальностью. Лаконичные линии, обрисовывающие силуэт модели, часто сопряжены с незыблемой статичностью позы.</w:t>
      </w:r>
    </w:p>
    <w:p w:rsidR="002A4C4C" w:rsidRPr="00D608C7" w:rsidRDefault="002A4C4C" w:rsidP="002A4C4C">
      <w:pPr>
        <w:spacing w:after="0"/>
        <w:ind w:firstLine="851"/>
        <w:jc w:val="both"/>
        <w:rPr>
          <w:rFonts w:ascii="Times New Roman" w:hAnsi="Times New Roman" w:cs="Times New Roman"/>
          <w:sz w:val="28"/>
          <w:szCs w:val="28"/>
        </w:rPr>
      </w:pPr>
    </w:p>
    <w:p w:rsidR="002A4C4C" w:rsidRPr="007342BE" w:rsidRDefault="002A4C4C" w:rsidP="002A4C4C">
      <w:pPr>
        <w:spacing w:after="0"/>
        <w:ind w:firstLine="851"/>
        <w:jc w:val="both"/>
        <w:rPr>
          <w:rFonts w:ascii="Times New Roman" w:hAnsi="Times New Roman" w:cs="Times New Roman"/>
          <w:b/>
          <w:sz w:val="28"/>
          <w:szCs w:val="28"/>
        </w:rPr>
      </w:pPr>
      <w:r w:rsidRPr="00D608C7">
        <w:rPr>
          <w:rFonts w:ascii="Times New Roman" w:hAnsi="Times New Roman" w:cs="Times New Roman"/>
          <w:sz w:val="28"/>
          <w:szCs w:val="28"/>
        </w:rPr>
        <w:t xml:space="preserve"> </w:t>
      </w:r>
      <w:r>
        <w:rPr>
          <w:rFonts w:ascii="Times New Roman" w:hAnsi="Times New Roman" w:cs="Times New Roman"/>
          <w:b/>
          <w:sz w:val="28"/>
          <w:szCs w:val="28"/>
        </w:rPr>
        <w:t>Идеология и содержание портрета.</w:t>
      </w:r>
    </w:p>
    <w:p w:rsidR="002A4C4C" w:rsidRDefault="002A4C4C" w:rsidP="002A4C4C">
      <w:pPr>
        <w:spacing w:after="0"/>
        <w:ind w:firstLine="851"/>
        <w:jc w:val="both"/>
        <w:rPr>
          <w:rFonts w:ascii="Times New Roman" w:hAnsi="Times New Roman" w:cs="Times New Roman"/>
          <w:sz w:val="28"/>
          <w:szCs w:val="28"/>
        </w:rPr>
      </w:pPr>
      <w:r w:rsidRPr="00D608C7">
        <w:rPr>
          <w:rFonts w:ascii="Times New Roman" w:hAnsi="Times New Roman" w:cs="Times New Roman"/>
          <w:sz w:val="28"/>
          <w:szCs w:val="28"/>
        </w:rPr>
        <w:t xml:space="preserve"> Художники создают портреты по заказу — для частных людей и общественных организаций, или же вдохновлённые собственным интересом или привязанностью к модели. Портреты могут являться важными государственными или семейными знаками, создающимися для увековечивания памяти изображённого. Часто наследие художника включает огромное количество портретов членов его семьи — но не только по причине его привязанности к ним, а ещё и потому, что родственники являются бесплатными и</w:t>
      </w:r>
      <w:r>
        <w:rPr>
          <w:rFonts w:ascii="Times New Roman" w:hAnsi="Times New Roman" w:cs="Times New Roman"/>
          <w:sz w:val="28"/>
          <w:szCs w:val="28"/>
        </w:rPr>
        <w:t xml:space="preserve"> наиболее удобными натурщиками.</w:t>
      </w:r>
    </w:p>
    <w:p w:rsidR="002A4C4C" w:rsidRPr="00D608C7" w:rsidRDefault="002A4C4C" w:rsidP="002A4C4C">
      <w:pPr>
        <w:spacing w:after="0"/>
        <w:ind w:firstLine="851"/>
        <w:jc w:val="both"/>
        <w:rPr>
          <w:rFonts w:ascii="Times New Roman" w:hAnsi="Times New Roman" w:cs="Times New Roman"/>
          <w:sz w:val="28"/>
          <w:szCs w:val="28"/>
        </w:rPr>
      </w:pPr>
    </w:p>
    <w:p w:rsidR="002A4C4C" w:rsidRPr="007342BE" w:rsidRDefault="002A4C4C" w:rsidP="002A4C4C">
      <w:pPr>
        <w:spacing w:after="0"/>
        <w:ind w:firstLine="851"/>
        <w:jc w:val="both"/>
        <w:rPr>
          <w:rFonts w:ascii="Times New Roman" w:hAnsi="Times New Roman" w:cs="Times New Roman"/>
          <w:b/>
          <w:sz w:val="28"/>
          <w:szCs w:val="28"/>
        </w:rPr>
      </w:pPr>
      <w:r w:rsidRPr="007342BE">
        <w:rPr>
          <w:rFonts w:ascii="Times New Roman" w:hAnsi="Times New Roman" w:cs="Times New Roman"/>
          <w:b/>
          <w:sz w:val="28"/>
          <w:szCs w:val="28"/>
        </w:rPr>
        <w:t>Отличие портрета от постановочной фотографии.</w:t>
      </w:r>
    </w:p>
    <w:p w:rsidR="002A4C4C" w:rsidRPr="00D608C7" w:rsidRDefault="002A4C4C" w:rsidP="002A4C4C">
      <w:pPr>
        <w:spacing w:after="0"/>
        <w:ind w:firstLine="851"/>
        <w:jc w:val="both"/>
        <w:rPr>
          <w:rFonts w:ascii="Times New Roman" w:hAnsi="Times New Roman" w:cs="Times New Roman"/>
          <w:sz w:val="28"/>
          <w:szCs w:val="28"/>
        </w:rPr>
      </w:pPr>
      <w:r w:rsidRPr="00D608C7">
        <w:rPr>
          <w:rFonts w:ascii="Times New Roman" w:hAnsi="Times New Roman" w:cs="Times New Roman"/>
          <w:sz w:val="28"/>
          <w:szCs w:val="28"/>
        </w:rPr>
        <w:t>Юрий Лотман пишет: «Бытовое представление склонно отождествлять функцию портрета и фотографии: предметами обоих является отражение человеческого лица, причем отражение это в основе своей механическое… Портрет представляется наиболее „естественным“ и не нуждающимся в теоретическом обосновании жанром живописи. Кажется, что если мы скажем нечто вроде: Портрет — живопись, которая выполняла функцию фотографии тогда, когда фотография ещё не была изобретена, то мы исчерпаем основные вопросы, невольно возникающие у нас, когда мы начинаем размышлять об этом жанре живописи. Слова о „загадочности“ и „непонятности“ функции портрета в культуре кажутся надуманными. Между тем, не убоявшись возражений этого рода, осмелимся утверждать, что портрет вполне подтверждает общую истину: чем понятней, тем непонятней… У фотографии нет прошлого и будущего, она всегда в настоящем времени. Время портрета — динамично, его „настоящее“ всегда полно памяти о предшествующем и предсказанием будущего…Портрет постоянно колеблется на грани художественного удвоения и мистического отражения реальности».</w:t>
      </w:r>
    </w:p>
    <w:p w:rsidR="002A4C4C" w:rsidRPr="00D608C7" w:rsidRDefault="002A4C4C" w:rsidP="002A4C4C">
      <w:pPr>
        <w:spacing w:after="0"/>
        <w:ind w:firstLine="851"/>
        <w:jc w:val="both"/>
        <w:rPr>
          <w:rFonts w:ascii="Times New Roman" w:hAnsi="Times New Roman" w:cs="Times New Roman"/>
          <w:sz w:val="28"/>
          <w:szCs w:val="28"/>
        </w:rPr>
      </w:pPr>
      <w:r w:rsidRPr="00D608C7">
        <w:rPr>
          <w:rFonts w:ascii="Times New Roman" w:hAnsi="Times New Roman" w:cs="Times New Roman"/>
          <w:sz w:val="28"/>
          <w:szCs w:val="28"/>
        </w:rPr>
        <w:t xml:space="preserve">  Портретист XVIII века Латур в одном из своих писем делился эмоциями: «Сколько нужно сосредоточенности, умения комбинировать, сколько тягостных поисков, чтобы суметь сохранить единство движения, несмотря на изменения, которые происходят в лице, во всех формах от колебания мыслей, от чувств души; а ведь каждое изменение создает новый портрет, не говоря о свете, который постоянно меняется и заставляет изменяться тона цветов в соответствии с движением солнца и времени». Таким образом, можно сформулировать, что портрет, в отличие от фотокарточки, является «сделанным» произведением искусства, на которое потрачено много времени и умственных усилий автора, благодаря чему по качеству и глубине передачи он будет намного более сложной и многоуровневой работой, гораздо лучше передающей личность.</w:t>
      </w:r>
    </w:p>
    <w:p w:rsidR="002A4C4C" w:rsidRPr="00D608C7" w:rsidRDefault="002A4C4C" w:rsidP="002A4C4C">
      <w:pPr>
        <w:spacing w:after="0"/>
        <w:ind w:firstLine="851"/>
        <w:jc w:val="both"/>
        <w:rPr>
          <w:rFonts w:ascii="Times New Roman" w:hAnsi="Times New Roman" w:cs="Times New Roman"/>
          <w:sz w:val="28"/>
          <w:szCs w:val="28"/>
        </w:rPr>
      </w:pPr>
    </w:p>
    <w:p w:rsidR="002A4C4C" w:rsidRPr="007342BE" w:rsidRDefault="002A4C4C" w:rsidP="002A4C4C">
      <w:pPr>
        <w:spacing w:after="0"/>
        <w:ind w:firstLine="851"/>
        <w:jc w:val="both"/>
        <w:rPr>
          <w:rFonts w:ascii="Times New Roman" w:hAnsi="Times New Roman" w:cs="Times New Roman"/>
          <w:b/>
          <w:sz w:val="28"/>
          <w:szCs w:val="28"/>
        </w:rPr>
      </w:pPr>
      <w:r w:rsidRPr="007342BE">
        <w:rPr>
          <w:rFonts w:ascii="Times New Roman" w:hAnsi="Times New Roman" w:cs="Times New Roman"/>
          <w:b/>
          <w:sz w:val="28"/>
          <w:szCs w:val="28"/>
        </w:rPr>
        <w:t>Сходство в портрете.</w:t>
      </w:r>
    </w:p>
    <w:p w:rsidR="002A4C4C" w:rsidRPr="00D608C7" w:rsidRDefault="002A4C4C" w:rsidP="002A4C4C">
      <w:pPr>
        <w:spacing w:after="0"/>
        <w:ind w:firstLine="851"/>
        <w:jc w:val="both"/>
        <w:rPr>
          <w:rFonts w:ascii="Times New Roman" w:hAnsi="Times New Roman" w:cs="Times New Roman"/>
          <w:sz w:val="28"/>
          <w:szCs w:val="28"/>
        </w:rPr>
      </w:pPr>
      <w:r w:rsidRPr="00D608C7">
        <w:rPr>
          <w:rFonts w:ascii="Times New Roman" w:hAnsi="Times New Roman" w:cs="Times New Roman"/>
          <w:sz w:val="28"/>
          <w:szCs w:val="28"/>
        </w:rPr>
        <w:t xml:space="preserve"> Изображение внешности персонажа — единственное средство построения художественного образа человека в изобразительном искусстве. (Все эти и нижеследующие требования по большей части не соблюдаются в портрете XX века, приближающемся к нефигуративному иск</w:t>
      </w:r>
      <w:r>
        <w:rPr>
          <w:rFonts w:ascii="Times New Roman" w:hAnsi="Times New Roman" w:cs="Times New Roman"/>
          <w:sz w:val="28"/>
          <w:szCs w:val="28"/>
        </w:rPr>
        <w:t>усству, см.: История портрета).</w:t>
      </w:r>
    </w:p>
    <w:p w:rsidR="002A4C4C" w:rsidRPr="00D608C7" w:rsidRDefault="002A4C4C" w:rsidP="002A4C4C">
      <w:pPr>
        <w:spacing w:after="0"/>
        <w:ind w:firstLine="851"/>
        <w:jc w:val="both"/>
        <w:rPr>
          <w:rFonts w:ascii="Times New Roman" w:hAnsi="Times New Roman" w:cs="Times New Roman"/>
          <w:sz w:val="28"/>
          <w:szCs w:val="28"/>
        </w:rPr>
      </w:pPr>
      <w:r w:rsidRPr="00D608C7">
        <w:rPr>
          <w:rFonts w:ascii="Times New Roman" w:hAnsi="Times New Roman" w:cs="Times New Roman"/>
          <w:sz w:val="28"/>
          <w:szCs w:val="28"/>
        </w:rPr>
        <w:t xml:space="preserve"> Портрет может считаться вполне удовлетворительным, когда воспроизводит оригинал в точности, со всеми чертами его внешности и внутреннего индивидуального характера, в наиболее привычной его позе, с наиболее свойственной ему экспрессией. Удовлетворение этим требованиям входит в круг задач искусства и может приводить к высокохудожественным результатам, если исполняется одарёнными художниками, способными вложить в воспроизведение действительности свой ли</w:t>
      </w:r>
      <w:r>
        <w:rPr>
          <w:rFonts w:ascii="Times New Roman" w:hAnsi="Times New Roman" w:cs="Times New Roman"/>
          <w:sz w:val="28"/>
          <w:szCs w:val="28"/>
        </w:rPr>
        <w:t>чный вкус, талант и мастерство.</w:t>
      </w:r>
    </w:p>
    <w:p w:rsidR="002A4C4C" w:rsidRPr="00D608C7" w:rsidRDefault="002A4C4C" w:rsidP="002A4C4C">
      <w:pPr>
        <w:spacing w:after="0"/>
        <w:ind w:firstLine="851"/>
        <w:jc w:val="both"/>
        <w:rPr>
          <w:rFonts w:ascii="Times New Roman" w:hAnsi="Times New Roman" w:cs="Times New Roman"/>
          <w:sz w:val="28"/>
          <w:szCs w:val="28"/>
        </w:rPr>
      </w:pPr>
      <w:r w:rsidRPr="00D608C7">
        <w:rPr>
          <w:rFonts w:ascii="Times New Roman" w:hAnsi="Times New Roman" w:cs="Times New Roman"/>
          <w:sz w:val="28"/>
          <w:szCs w:val="28"/>
        </w:rPr>
        <w:t xml:space="preserve"> Сходство в портрете — результат не только верной передачи внешнего облика портретируемого, но и правдивого раскрытия его духовной сущности в единстве индивидуально-неповторимых и типических черт, присущих ему как представителю определённой исторической эпохи, национальности, социальной среды. Однако вследствие практической невозможности сопоставления зрителем изображения с моделью портретом часто называют всякое индивидуализированное изображение человека, если оно является единственной или по крайней мере главной темо</w:t>
      </w:r>
      <w:r>
        <w:rPr>
          <w:rFonts w:ascii="Times New Roman" w:hAnsi="Times New Roman" w:cs="Times New Roman"/>
          <w:sz w:val="28"/>
          <w:szCs w:val="28"/>
        </w:rPr>
        <w:t>й художественного произведения.</w:t>
      </w:r>
    </w:p>
    <w:p w:rsidR="002A4C4C" w:rsidRPr="00D608C7" w:rsidRDefault="002A4C4C" w:rsidP="002A4C4C">
      <w:pPr>
        <w:spacing w:after="0"/>
        <w:ind w:firstLine="851"/>
        <w:jc w:val="both"/>
        <w:rPr>
          <w:rFonts w:ascii="Times New Roman" w:hAnsi="Times New Roman" w:cs="Times New Roman"/>
          <w:sz w:val="28"/>
          <w:szCs w:val="28"/>
        </w:rPr>
      </w:pPr>
      <w:r w:rsidRPr="00D608C7">
        <w:rPr>
          <w:rFonts w:ascii="Times New Roman" w:hAnsi="Times New Roman" w:cs="Times New Roman"/>
          <w:sz w:val="28"/>
          <w:szCs w:val="28"/>
        </w:rPr>
        <w:t xml:space="preserve"> Обычно различают сходство внешнее, которое имеет ценность как исторический документ или семейная реликвия, и сходство внутреннее — эстетическое, которое убеждает, что именно та</w:t>
      </w:r>
      <w:r>
        <w:rPr>
          <w:rFonts w:ascii="Times New Roman" w:hAnsi="Times New Roman" w:cs="Times New Roman"/>
          <w:sz w:val="28"/>
          <w:szCs w:val="28"/>
        </w:rPr>
        <w:t>ким должен быть портретируемый.</w:t>
      </w:r>
    </w:p>
    <w:p w:rsidR="002A4C4C" w:rsidRPr="00D608C7" w:rsidRDefault="002A4C4C" w:rsidP="002A4C4C">
      <w:pPr>
        <w:spacing w:after="0"/>
        <w:ind w:firstLine="851"/>
        <w:jc w:val="both"/>
        <w:rPr>
          <w:rFonts w:ascii="Times New Roman" w:hAnsi="Times New Roman" w:cs="Times New Roman"/>
          <w:sz w:val="28"/>
          <w:szCs w:val="28"/>
        </w:rPr>
      </w:pPr>
      <w:r w:rsidRPr="00D608C7">
        <w:rPr>
          <w:rFonts w:ascii="Times New Roman" w:hAnsi="Times New Roman" w:cs="Times New Roman"/>
          <w:sz w:val="28"/>
          <w:szCs w:val="28"/>
        </w:rPr>
        <w:t xml:space="preserve"> Философ Коллингвуд пишет: «Мы можем свободно предположить, что в портретах таких великих художников, как Рафаэль, Тициан, Веласкес или Рембрандт, сходство было достигнуто. Однако, как бы ни было разумно наше предположение, это всего лишь предположение, и только. Натурщики давно уже умерли, так что подобие теперь уже не проверить. Поэтому, если бы единственным достоинством портрета было его сходство с натурой, мы никак не смогли бы отличить (за исключением тех случаев, когда изображенные люди все ещё живы и ничуть не изменились) хороший портрет от плохого… Тем не менее, нам удается отличать хорошие портреты от плохих, и наша способность к этому объясняется тем фактом, что хотя, заказывая портрет, заказчик требует не произведение искусства, а только сходства, художник, выполняя его требование, может выдать больше, чем требовалось, — как сходство, так и произв</w:t>
      </w:r>
      <w:r>
        <w:rPr>
          <w:rFonts w:ascii="Times New Roman" w:hAnsi="Times New Roman" w:cs="Times New Roman"/>
          <w:sz w:val="28"/>
          <w:szCs w:val="28"/>
        </w:rPr>
        <w:t xml:space="preserve">едение искусства». </w:t>
      </w:r>
    </w:p>
    <w:p w:rsidR="002A4C4C" w:rsidRPr="00D608C7" w:rsidRDefault="002A4C4C" w:rsidP="002A4C4C">
      <w:pPr>
        <w:spacing w:after="0"/>
        <w:ind w:firstLine="851"/>
        <w:jc w:val="both"/>
        <w:rPr>
          <w:rFonts w:ascii="Times New Roman" w:hAnsi="Times New Roman" w:cs="Times New Roman"/>
          <w:sz w:val="28"/>
          <w:szCs w:val="28"/>
        </w:rPr>
      </w:pPr>
      <w:r w:rsidRPr="00D608C7">
        <w:rPr>
          <w:rFonts w:ascii="Times New Roman" w:hAnsi="Times New Roman" w:cs="Times New Roman"/>
          <w:sz w:val="28"/>
          <w:szCs w:val="28"/>
        </w:rPr>
        <w:t xml:space="preserve"> Теоретики отмечают: «Мы способны воспринимать рисунок, не спрашивая о сходстве, но пока мы не поверили в его сходство</w:t>
      </w:r>
      <w:r>
        <w:rPr>
          <w:rFonts w:ascii="Times New Roman" w:hAnsi="Times New Roman" w:cs="Times New Roman"/>
          <w:sz w:val="28"/>
          <w:szCs w:val="28"/>
        </w:rPr>
        <w:t>, мы не назовем его портретом».</w:t>
      </w:r>
    </w:p>
    <w:p w:rsidR="002A4C4C" w:rsidRPr="00D608C7" w:rsidRDefault="002A4C4C" w:rsidP="002A4C4C">
      <w:pPr>
        <w:spacing w:after="0"/>
        <w:ind w:firstLine="851"/>
        <w:jc w:val="both"/>
        <w:rPr>
          <w:rFonts w:ascii="Times New Roman" w:hAnsi="Times New Roman" w:cs="Times New Roman"/>
          <w:sz w:val="28"/>
          <w:szCs w:val="28"/>
        </w:rPr>
      </w:pPr>
      <w:r w:rsidRPr="00D608C7">
        <w:rPr>
          <w:rFonts w:ascii="Times New Roman" w:hAnsi="Times New Roman" w:cs="Times New Roman"/>
          <w:sz w:val="28"/>
          <w:szCs w:val="28"/>
        </w:rPr>
        <w:t xml:space="preserve"> «На чём основывают свою художественную оценку портрета, уничтожающую или одобрительную? Всегда и прежде всего на сходстве, на сличении модели и картины, на отыскивании соответственных черт, на узнавании живого оригинала. Если оригинал знаком, сличают непосредственно; если он неизвестен, пытаются в своем воображении представить его себе таким, каким он был или должен быть в действительности. И эта работа сличения, эта очная ставка между картиной и действительностью заходит обыкновенно так далеко, что произведение искусства, портрет, перестаёт быть центром внимания, превращается во что-то второстепенное, в какую-то загадку, обманчивый фокус, который нужно разгадать, для того чтобы через него вернуться опять к той же действительности. Как будто в портрете играет главную и самодовлеющую роль не сам портрет, не изображение, а живой оригинал, стоящий позади», пишет Борис Виппер. Гращенков добавляет, что чем сильнее художественное обаяние этого «сходства», тем меньше потребность в сличении портретного изображения с подлинником, так как зритель верит художнику</w:t>
      </w:r>
      <w:r>
        <w:rPr>
          <w:rFonts w:ascii="Times New Roman" w:hAnsi="Times New Roman" w:cs="Times New Roman"/>
          <w:sz w:val="28"/>
          <w:szCs w:val="28"/>
        </w:rPr>
        <w:t>, что человек был именно таким.</w:t>
      </w:r>
    </w:p>
    <w:p w:rsidR="002A4C4C" w:rsidRPr="00D608C7" w:rsidRDefault="002A4C4C" w:rsidP="002A4C4C">
      <w:pPr>
        <w:spacing w:after="0"/>
        <w:ind w:firstLine="851"/>
        <w:jc w:val="both"/>
        <w:rPr>
          <w:rFonts w:ascii="Times New Roman" w:hAnsi="Times New Roman" w:cs="Times New Roman"/>
          <w:sz w:val="28"/>
          <w:szCs w:val="28"/>
        </w:rPr>
      </w:pPr>
      <w:r w:rsidRPr="00D608C7">
        <w:rPr>
          <w:rFonts w:ascii="Times New Roman" w:hAnsi="Times New Roman" w:cs="Times New Roman"/>
          <w:sz w:val="28"/>
          <w:szCs w:val="28"/>
        </w:rPr>
        <w:t xml:space="preserve"> Стоит отметить, что в понятие «сходство» в различные исторические эпохи вкладывалось вполне различное содержание: от магического двойника, в котором внешний облик увековечивается с максимальной достоверностью, до прекрасной маски, сквозь идеальные черты которой может проступать индивидуальность модели. Гращенков указывает, что в понятии «портретное сходство» порой синтезируются, а порой и спорят два начала — документальное и эстетическое. Облюбованный художником повторяющийся тип изображения может также поощряться заказчикам</w:t>
      </w:r>
      <w:r>
        <w:rPr>
          <w:rFonts w:ascii="Times New Roman" w:hAnsi="Times New Roman" w:cs="Times New Roman"/>
          <w:sz w:val="28"/>
          <w:szCs w:val="28"/>
        </w:rPr>
        <w:t>и и пользоваться популярностью.</w:t>
      </w:r>
    </w:p>
    <w:p w:rsidR="002A4C4C" w:rsidRPr="00D608C7" w:rsidRDefault="002A4C4C" w:rsidP="002A4C4C">
      <w:pPr>
        <w:spacing w:after="0"/>
        <w:ind w:firstLine="851"/>
        <w:jc w:val="both"/>
        <w:rPr>
          <w:rFonts w:ascii="Times New Roman" w:hAnsi="Times New Roman" w:cs="Times New Roman"/>
          <w:sz w:val="28"/>
          <w:szCs w:val="28"/>
        </w:rPr>
      </w:pPr>
      <w:r w:rsidRPr="00D608C7">
        <w:rPr>
          <w:rFonts w:ascii="Times New Roman" w:hAnsi="Times New Roman" w:cs="Times New Roman"/>
          <w:sz w:val="28"/>
          <w:szCs w:val="28"/>
        </w:rPr>
        <w:t xml:space="preserve"> В восточных культурах сходство вообще не является важным качеством портретной живописи, — внимание художника (и зрителя) в основном направлено на </w:t>
      </w:r>
      <w:r>
        <w:rPr>
          <w:rFonts w:ascii="Times New Roman" w:hAnsi="Times New Roman" w:cs="Times New Roman"/>
          <w:sz w:val="28"/>
          <w:szCs w:val="28"/>
        </w:rPr>
        <w:t>точность в передаче атрибутики.</w:t>
      </w:r>
    </w:p>
    <w:p w:rsidR="002A4C4C" w:rsidRPr="00D608C7" w:rsidRDefault="002A4C4C" w:rsidP="002A4C4C">
      <w:pPr>
        <w:spacing w:after="0"/>
        <w:ind w:firstLine="851"/>
        <w:jc w:val="both"/>
        <w:rPr>
          <w:rFonts w:ascii="Times New Roman" w:hAnsi="Times New Roman" w:cs="Times New Roman"/>
          <w:sz w:val="28"/>
          <w:szCs w:val="28"/>
        </w:rPr>
      </w:pPr>
      <w:r w:rsidRPr="00D608C7">
        <w:rPr>
          <w:rFonts w:ascii="Times New Roman" w:hAnsi="Times New Roman" w:cs="Times New Roman"/>
          <w:sz w:val="28"/>
          <w:szCs w:val="28"/>
        </w:rPr>
        <w:t xml:space="preserve"> </w:t>
      </w:r>
    </w:p>
    <w:p w:rsidR="002A4C4C" w:rsidRDefault="002A4C4C" w:rsidP="002A4C4C">
      <w:pPr>
        <w:spacing w:after="0"/>
        <w:ind w:firstLine="851"/>
        <w:jc w:val="both"/>
        <w:rPr>
          <w:rFonts w:ascii="Times New Roman" w:hAnsi="Times New Roman" w:cs="Times New Roman"/>
          <w:b/>
          <w:sz w:val="28"/>
          <w:szCs w:val="28"/>
        </w:rPr>
      </w:pPr>
      <w:r w:rsidRPr="007342BE">
        <w:rPr>
          <w:rFonts w:ascii="Times New Roman" w:hAnsi="Times New Roman" w:cs="Times New Roman"/>
          <w:b/>
          <w:sz w:val="28"/>
          <w:szCs w:val="28"/>
        </w:rPr>
        <w:t>Реализм.</w:t>
      </w:r>
    </w:p>
    <w:p w:rsidR="002A4C4C" w:rsidRPr="007342BE" w:rsidRDefault="002A4C4C" w:rsidP="002A4C4C">
      <w:pPr>
        <w:spacing w:after="0"/>
        <w:ind w:firstLine="851"/>
        <w:jc w:val="both"/>
        <w:rPr>
          <w:rFonts w:ascii="Times New Roman" w:hAnsi="Times New Roman" w:cs="Times New Roman"/>
          <w:b/>
          <w:sz w:val="28"/>
          <w:szCs w:val="28"/>
        </w:rPr>
      </w:pPr>
      <w:r w:rsidRPr="00D608C7">
        <w:rPr>
          <w:rFonts w:ascii="Times New Roman" w:hAnsi="Times New Roman" w:cs="Times New Roman"/>
          <w:sz w:val="28"/>
          <w:szCs w:val="28"/>
        </w:rPr>
        <w:t>Для создания реального живописного портрета художники должны овладеть чувственным восприятием человека в окружающей его среде, а также овладеть мастерством реалистической живописи. На протяжении развития портретного жанра художники занимаются поисками, испытывают стремление к объективной передаче реального образа человека. Однако в различные периоды развития искусства эти успехи оказываются различными. В определенные периоды в соответствии с историческими условиями, которые сковывают познавательные возможности искусства, реализм принимает в портрете сложные формы. Таким образом, реалистические искания в портретном образе каждой конкретной эпохи имеют свои качественные особенности.</w:t>
      </w:r>
    </w:p>
    <w:p w:rsidR="002A4C4C" w:rsidRPr="00D608C7" w:rsidRDefault="002A4C4C" w:rsidP="002A4C4C">
      <w:pPr>
        <w:spacing w:after="0"/>
        <w:ind w:firstLine="851"/>
        <w:jc w:val="both"/>
        <w:rPr>
          <w:rFonts w:ascii="Times New Roman" w:hAnsi="Times New Roman" w:cs="Times New Roman"/>
          <w:sz w:val="28"/>
          <w:szCs w:val="28"/>
        </w:rPr>
      </w:pPr>
      <w:r w:rsidRPr="00D608C7">
        <w:rPr>
          <w:rFonts w:ascii="Times New Roman" w:hAnsi="Times New Roman" w:cs="Times New Roman"/>
          <w:sz w:val="28"/>
          <w:szCs w:val="28"/>
        </w:rPr>
        <w:t xml:space="preserve"> </w:t>
      </w:r>
    </w:p>
    <w:p w:rsidR="002A4C4C" w:rsidRPr="007342BE" w:rsidRDefault="002A4C4C" w:rsidP="002A4C4C">
      <w:pPr>
        <w:spacing w:after="0"/>
        <w:ind w:firstLine="851"/>
        <w:jc w:val="both"/>
        <w:rPr>
          <w:rFonts w:ascii="Times New Roman" w:hAnsi="Times New Roman" w:cs="Times New Roman"/>
          <w:b/>
          <w:sz w:val="28"/>
          <w:szCs w:val="28"/>
        </w:rPr>
      </w:pPr>
      <w:r w:rsidRPr="007342BE">
        <w:rPr>
          <w:rFonts w:ascii="Times New Roman" w:hAnsi="Times New Roman" w:cs="Times New Roman"/>
          <w:b/>
          <w:sz w:val="28"/>
          <w:szCs w:val="28"/>
        </w:rPr>
        <w:t>Передача внутреннего мира и отступления от реальности.</w:t>
      </w:r>
    </w:p>
    <w:p w:rsidR="002A4C4C" w:rsidRPr="00D608C7" w:rsidRDefault="002A4C4C" w:rsidP="002A4C4C">
      <w:pPr>
        <w:spacing w:after="0"/>
        <w:ind w:firstLine="851"/>
        <w:jc w:val="both"/>
        <w:rPr>
          <w:rFonts w:ascii="Times New Roman" w:hAnsi="Times New Roman" w:cs="Times New Roman"/>
          <w:sz w:val="28"/>
          <w:szCs w:val="28"/>
        </w:rPr>
      </w:pPr>
      <w:r w:rsidRPr="00D608C7">
        <w:rPr>
          <w:rFonts w:ascii="Times New Roman" w:hAnsi="Times New Roman" w:cs="Times New Roman"/>
          <w:sz w:val="28"/>
          <w:szCs w:val="28"/>
        </w:rPr>
        <w:t xml:space="preserve"> Хорошо написанный портрет, как считается, должен показывать внутреннюю сущность модели с точки зрения художника — не только физические, но и духовные черты. (Так, Латур говорил о своих моделях: «Они думают, что я схватываю только черты их лиц, но я без их ведома спускаюсь в глубину их</w:t>
      </w:r>
      <w:r>
        <w:rPr>
          <w:rFonts w:ascii="Times New Roman" w:hAnsi="Times New Roman" w:cs="Times New Roman"/>
          <w:sz w:val="28"/>
          <w:szCs w:val="28"/>
        </w:rPr>
        <w:t xml:space="preserve"> души и овладеваю ею целиком»).</w:t>
      </w:r>
    </w:p>
    <w:p w:rsidR="002A4C4C" w:rsidRPr="00D608C7" w:rsidRDefault="002A4C4C" w:rsidP="002A4C4C">
      <w:pPr>
        <w:spacing w:after="0"/>
        <w:ind w:firstLine="851"/>
        <w:jc w:val="both"/>
        <w:rPr>
          <w:rFonts w:ascii="Times New Roman" w:hAnsi="Times New Roman" w:cs="Times New Roman"/>
          <w:sz w:val="28"/>
          <w:szCs w:val="28"/>
        </w:rPr>
      </w:pPr>
      <w:r w:rsidRPr="00D608C7">
        <w:rPr>
          <w:rFonts w:ascii="Times New Roman" w:hAnsi="Times New Roman" w:cs="Times New Roman"/>
          <w:sz w:val="28"/>
          <w:szCs w:val="28"/>
        </w:rPr>
        <w:t xml:space="preserve"> Дело заключается не в том, чтобы произведение напоминало оригинал (в таком случае изображение можно назвать «буквальным»), а в том, чтобы чувства, возбуждаемые произведением, напоминали чувства, вызываемые оригиналом (это уже «эмоциональное» изображение). Когда говорится, что портрет похож на портретируемого, имеется в виду, что зритель, глядящий на портрет, «чувствует, будто» находится в присутствии этого человека. Именно к такому сходству стремится художник. Он знает, какие чувства нужно вызвать у аудитории, и создаёт своё произведение таким, чтобы он вызвал эти самые чувства. До некоторой степени это получается путём буквального изображения натуры, однако за этой гранью эффект достигается благодаря искусному отступлению от буквального изображения. Данное «сходство — это подобие, но не тождество. Отступление от тождества в границах подобия не только допустимо, но необходимо для целей портрета». От хорошего портрета требуется, чтобы он с максимальной точностью воспроизвёл все характерные анатомические особенности головы, движения — но это не означает, что такой буквальный рисунок окажется идентичным и совпадёт с внутренним и внешним состоянием портретируемого. Прямое внешнее сходство с портретируемым (фотография), как бы велико оно не было, ещё не доказательство художественного сходства.</w:t>
      </w:r>
    </w:p>
    <w:p w:rsidR="002A4C4C" w:rsidRPr="00D608C7" w:rsidRDefault="002A4C4C" w:rsidP="002A4C4C">
      <w:pPr>
        <w:spacing w:after="0"/>
        <w:jc w:val="both"/>
        <w:rPr>
          <w:rFonts w:ascii="Times New Roman" w:hAnsi="Times New Roman" w:cs="Times New Roman"/>
          <w:sz w:val="28"/>
          <w:szCs w:val="28"/>
        </w:rPr>
      </w:pPr>
      <w:r w:rsidRPr="00D608C7">
        <w:rPr>
          <w:rFonts w:ascii="Times New Roman" w:hAnsi="Times New Roman" w:cs="Times New Roman"/>
          <w:sz w:val="28"/>
          <w:szCs w:val="28"/>
        </w:rPr>
        <w:t xml:space="preserve"> </w:t>
      </w:r>
    </w:p>
    <w:p w:rsidR="002A4C4C" w:rsidRDefault="002A4C4C" w:rsidP="002A4C4C">
      <w:pPr>
        <w:spacing w:after="0"/>
        <w:ind w:firstLine="851"/>
        <w:jc w:val="both"/>
        <w:rPr>
          <w:rFonts w:ascii="Times New Roman" w:hAnsi="Times New Roman" w:cs="Times New Roman"/>
          <w:b/>
          <w:sz w:val="28"/>
          <w:szCs w:val="28"/>
        </w:rPr>
      </w:pPr>
      <w:r w:rsidRPr="007342BE">
        <w:rPr>
          <w:rFonts w:ascii="Times New Roman" w:hAnsi="Times New Roman" w:cs="Times New Roman"/>
          <w:b/>
          <w:sz w:val="28"/>
          <w:szCs w:val="28"/>
        </w:rPr>
        <w:t>Сторонние влияния. Идеал в портрете.</w:t>
      </w:r>
    </w:p>
    <w:p w:rsidR="002A4C4C" w:rsidRPr="007342BE" w:rsidRDefault="002A4C4C" w:rsidP="002A4C4C">
      <w:pPr>
        <w:spacing w:after="0"/>
        <w:ind w:firstLine="851"/>
        <w:jc w:val="both"/>
        <w:rPr>
          <w:rFonts w:ascii="Times New Roman" w:hAnsi="Times New Roman" w:cs="Times New Roman"/>
          <w:b/>
          <w:sz w:val="28"/>
          <w:szCs w:val="28"/>
        </w:rPr>
      </w:pPr>
      <w:r w:rsidRPr="00D608C7">
        <w:rPr>
          <w:rFonts w:ascii="Times New Roman" w:hAnsi="Times New Roman" w:cs="Times New Roman"/>
          <w:sz w:val="28"/>
          <w:szCs w:val="28"/>
        </w:rPr>
        <w:t>Виктор Гращенков пишет, что для понимания портрета следует учитывать тот идеал, который лежал в основе художественных устремлений эпохи, когда картина была создана. Этот идеал, который находил своё преломление в изображении конкретной личности, формировался из сплава социальных, религиозных, этических и эстетических воззрений и был достаточно чётким нормативом, который определял характер личности, изображённой на портрете, и диктовал художнику манеру изображения модели. Но этот идеал, само собой разумеется, никогда не может стопроцентно совпадать с действительностью, а подчас может с ней даже расходиться, и это противоречие диктуемого эпохой идеала и сути изображённого человека неизбежно отразится в портрете. «В своём произведении, сознательно или бессознательно, художник должен слить воедино то единственное и неповторимое, что присуще облику индивидуальной модели, с тем умозрительным идеалом личности, который порождён его воображением».</w:t>
      </w:r>
    </w:p>
    <w:p w:rsidR="002A4C4C" w:rsidRPr="00D608C7" w:rsidRDefault="002A4C4C" w:rsidP="002A4C4C">
      <w:pPr>
        <w:spacing w:after="0"/>
        <w:ind w:firstLine="851"/>
        <w:jc w:val="both"/>
        <w:rPr>
          <w:rFonts w:ascii="Times New Roman" w:hAnsi="Times New Roman" w:cs="Times New Roman"/>
          <w:sz w:val="28"/>
          <w:szCs w:val="28"/>
        </w:rPr>
      </w:pPr>
    </w:p>
    <w:p w:rsidR="002A4C4C" w:rsidRPr="007342BE" w:rsidRDefault="002A4C4C" w:rsidP="002A4C4C">
      <w:pPr>
        <w:spacing w:after="0"/>
        <w:ind w:firstLine="851"/>
        <w:jc w:val="both"/>
        <w:rPr>
          <w:rFonts w:ascii="Times New Roman" w:hAnsi="Times New Roman" w:cs="Times New Roman"/>
          <w:b/>
          <w:sz w:val="28"/>
          <w:szCs w:val="28"/>
        </w:rPr>
      </w:pPr>
      <w:r w:rsidRPr="007342BE">
        <w:rPr>
          <w:rFonts w:ascii="Times New Roman" w:hAnsi="Times New Roman" w:cs="Times New Roman"/>
          <w:b/>
          <w:sz w:val="28"/>
          <w:szCs w:val="28"/>
        </w:rPr>
        <w:t xml:space="preserve"> Таким образом, определение портрета можно сформулировать таким образом: портрет есть понимание индивидуальной личности сквозь призму господствующего мировоззрения данной эпохи.</w:t>
      </w:r>
    </w:p>
    <w:p w:rsidR="002A4C4C" w:rsidRPr="00D608C7" w:rsidRDefault="002A4C4C" w:rsidP="002A4C4C">
      <w:pPr>
        <w:spacing w:after="0"/>
        <w:ind w:firstLine="851"/>
        <w:jc w:val="both"/>
        <w:rPr>
          <w:rFonts w:ascii="Times New Roman" w:hAnsi="Times New Roman" w:cs="Times New Roman"/>
          <w:sz w:val="28"/>
          <w:szCs w:val="28"/>
        </w:rPr>
      </w:pPr>
    </w:p>
    <w:p w:rsidR="002A4C4C" w:rsidRPr="00D608C7" w:rsidRDefault="002A4C4C" w:rsidP="002A4C4C">
      <w:pPr>
        <w:spacing w:after="0"/>
        <w:ind w:firstLine="851"/>
        <w:jc w:val="both"/>
        <w:rPr>
          <w:rFonts w:ascii="Times New Roman" w:hAnsi="Times New Roman" w:cs="Times New Roman"/>
          <w:sz w:val="28"/>
          <w:szCs w:val="28"/>
        </w:rPr>
      </w:pPr>
      <w:r w:rsidRPr="00D608C7">
        <w:rPr>
          <w:rFonts w:ascii="Times New Roman" w:hAnsi="Times New Roman" w:cs="Times New Roman"/>
          <w:sz w:val="28"/>
          <w:szCs w:val="28"/>
        </w:rPr>
        <w:t xml:space="preserve"> Для глубины проникновения портретиста в личность модели важно, в какой исторический период развития искусства создавалась картина. Так, если художник творил в тот период, когда индивидуальность подчинялась ремесленно-корпоративному единству, это являлось определённой гарантией успеха в создании портрета в условиях неразвитости культуры данного жанра. С другой стороны, из-за этого возникают чёткие объективные ограничения в трактовке образа человека (как, например, у Антропова). Носители подобного метода, обладая целостным видением, не могут углубляться во внутренний мир модели (даже если модель и ситуация провоцирует к этому), так как рискуют потерять почву под ногами. В таких портретах не может быть обыденных приземлённых ситуациях даже в самых к</w:t>
      </w:r>
      <w:r>
        <w:rPr>
          <w:rFonts w:ascii="Times New Roman" w:hAnsi="Times New Roman" w:cs="Times New Roman"/>
          <w:sz w:val="28"/>
          <w:szCs w:val="28"/>
        </w:rPr>
        <w:t>амерных, интимных изображениях.</w:t>
      </w:r>
    </w:p>
    <w:p w:rsidR="002A4C4C" w:rsidRPr="00D608C7" w:rsidRDefault="002A4C4C" w:rsidP="002A4C4C">
      <w:pPr>
        <w:spacing w:after="0"/>
        <w:ind w:firstLine="851"/>
        <w:jc w:val="both"/>
        <w:rPr>
          <w:rFonts w:ascii="Times New Roman" w:hAnsi="Times New Roman" w:cs="Times New Roman"/>
          <w:sz w:val="28"/>
          <w:szCs w:val="28"/>
        </w:rPr>
      </w:pPr>
      <w:r w:rsidRPr="00D608C7">
        <w:rPr>
          <w:rFonts w:ascii="Times New Roman" w:hAnsi="Times New Roman" w:cs="Times New Roman"/>
          <w:sz w:val="28"/>
          <w:szCs w:val="28"/>
        </w:rPr>
        <w:t xml:space="preserve"> Абстрактная идеальность может сказываться в фиксированном характере движений модели — кокетливом положении рук, наклонённой голове и т. д.  Для произведений определённых исторических периодов характерно горделивого позирования, недоступности: демонстрируя свои достоинства модели портретов предлагают зрителю воспринимать себя как образец, причём образец недосягаемый, к которому зритель должен стремиться, но вряд ли сумеет достичь. «Таким образом, возникает своего рода парадокс: модель хочет выглядеть не только по моде (иначе говоря, как все), но и как её законодательница, настаивая на том, что её „я“ — лучшее из возможных». На образный строй портрета влияет идеология эпохи, в которую он создаётся, так, в эпоху Просвещения полотно в силу подчёркнутой демонстративности поз и жестов моделей может стать средством воспитательного воздействия с использованием разветвлённой и хорошо разработанной системы способов общения со зрителем. Модель может быть «заинтересована» в реакции зрителя, может рассчитывать на взаимопонимание и «настойчиво адресовываться зрителю» (жестами, см. ниже), а может и обходиться без реакции внешнего мира, настолько её внутренний мир может быть богатым.</w:t>
      </w:r>
    </w:p>
    <w:p w:rsidR="002A4C4C" w:rsidRPr="00D608C7" w:rsidRDefault="002A4C4C" w:rsidP="002A4C4C">
      <w:pPr>
        <w:spacing w:after="0"/>
        <w:jc w:val="both"/>
        <w:rPr>
          <w:rFonts w:ascii="Times New Roman" w:hAnsi="Times New Roman" w:cs="Times New Roman"/>
          <w:sz w:val="28"/>
          <w:szCs w:val="28"/>
        </w:rPr>
      </w:pPr>
    </w:p>
    <w:p w:rsidR="002A4C4C" w:rsidRPr="007342BE" w:rsidRDefault="002A4C4C" w:rsidP="002A4C4C">
      <w:pPr>
        <w:spacing w:after="0"/>
        <w:ind w:firstLine="851"/>
        <w:jc w:val="both"/>
        <w:rPr>
          <w:rFonts w:ascii="Times New Roman" w:hAnsi="Times New Roman" w:cs="Times New Roman"/>
          <w:b/>
          <w:sz w:val="28"/>
          <w:szCs w:val="28"/>
        </w:rPr>
      </w:pPr>
      <w:r w:rsidRPr="007342BE">
        <w:rPr>
          <w:rFonts w:ascii="Times New Roman" w:hAnsi="Times New Roman" w:cs="Times New Roman"/>
          <w:b/>
          <w:sz w:val="28"/>
          <w:szCs w:val="28"/>
        </w:rPr>
        <w:t>Ожидание заказчиков.</w:t>
      </w:r>
    </w:p>
    <w:p w:rsidR="002A4C4C" w:rsidRPr="00D608C7" w:rsidRDefault="002A4C4C" w:rsidP="002A4C4C">
      <w:pPr>
        <w:spacing w:after="0"/>
        <w:ind w:firstLine="851"/>
        <w:jc w:val="both"/>
        <w:rPr>
          <w:rFonts w:ascii="Times New Roman" w:hAnsi="Times New Roman" w:cs="Times New Roman"/>
          <w:sz w:val="28"/>
          <w:szCs w:val="28"/>
        </w:rPr>
      </w:pPr>
      <w:r w:rsidRPr="00D608C7">
        <w:rPr>
          <w:rFonts w:ascii="Times New Roman" w:hAnsi="Times New Roman" w:cs="Times New Roman"/>
          <w:sz w:val="28"/>
          <w:szCs w:val="28"/>
        </w:rPr>
        <w:t xml:space="preserve"> Воплощение в полотне одновременно и ожиданий модели, и её реальной внешности является важным аспектом творчества портретистов. Как правило, каждый художник последователен в своём подходе к передаче сходства: клиенты, которые отправлялись к Джошуа Рейнольдсу, знали, что они получат светский идеальный портрет, в то время как модели Томаса Икинса не сомневались, что их напишут максимально реалистично. Модель, заказывая портрет, обычно точно представляет, что ей нужно. Классическим является требование Оливера Кромвеля, который требовал от художника, чтобы тот написал его без прикрас: «Мистер Лели, я надеюсь Вы приложите всё своё искусство к тому, чтобы нарисовать мой портрет в точности похожим на меня, без всякой лести, отметив все эти морщины, прыщи и бородавки, которые Вы видите. В противном случае я не заплачу Вам за неё ни фартинга</w:t>
      </w:r>
      <w:r>
        <w:rPr>
          <w:rFonts w:ascii="Times New Roman" w:hAnsi="Times New Roman" w:cs="Times New Roman"/>
          <w:sz w:val="28"/>
          <w:szCs w:val="28"/>
        </w:rPr>
        <w:t>».</w:t>
      </w:r>
    </w:p>
    <w:p w:rsidR="002A4C4C" w:rsidRPr="00D608C7" w:rsidRDefault="002A4C4C" w:rsidP="002A4C4C">
      <w:pPr>
        <w:spacing w:after="0"/>
        <w:ind w:firstLine="851"/>
        <w:jc w:val="both"/>
        <w:rPr>
          <w:rFonts w:ascii="Times New Roman" w:hAnsi="Times New Roman" w:cs="Times New Roman"/>
          <w:sz w:val="28"/>
          <w:szCs w:val="28"/>
        </w:rPr>
      </w:pPr>
      <w:r w:rsidRPr="00D608C7">
        <w:rPr>
          <w:rFonts w:ascii="Times New Roman" w:hAnsi="Times New Roman" w:cs="Times New Roman"/>
          <w:sz w:val="28"/>
          <w:szCs w:val="28"/>
        </w:rPr>
        <w:t xml:space="preserve"> «Здесь важно понять, что стиль художника — не прихоть его игривого ума и не зависимость от определённого материала или технологии, но тип его взаимоотношения с миром. Он не может по-другому. Рембрандт, например, не мог, даже на заказ, писать более светлые и прозрачные портреты так же, </w:t>
      </w:r>
      <w:r>
        <w:rPr>
          <w:rFonts w:ascii="Times New Roman" w:hAnsi="Times New Roman" w:cs="Times New Roman"/>
          <w:sz w:val="28"/>
          <w:szCs w:val="28"/>
        </w:rPr>
        <w:t>как Ренуар — тяжёлые и тёмные».</w:t>
      </w:r>
    </w:p>
    <w:p w:rsidR="002A4C4C" w:rsidRPr="00D608C7" w:rsidRDefault="002A4C4C" w:rsidP="002A4C4C">
      <w:pPr>
        <w:spacing w:after="0"/>
        <w:ind w:firstLine="851"/>
        <w:jc w:val="both"/>
        <w:rPr>
          <w:rFonts w:ascii="Times New Roman" w:hAnsi="Times New Roman" w:cs="Times New Roman"/>
          <w:sz w:val="28"/>
          <w:szCs w:val="28"/>
        </w:rPr>
      </w:pPr>
      <w:r w:rsidRPr="00D608C7">
        <w:rPr>
          <w:rFonts w:ascii="Times New Roman" w:hAnsi="Times New Roman" w:cs="Times New Roman"/>
          <w:sz w:val="28"/>
          <w:szCs w:val="28"/>
        </w:rPr>
        <w:t xml:space="preserve"> «Подход к сходству в портрете у заказчика и художника различный. Если заказчик, зритель понимает под портретом только и исключительно то, что обладает несомненным сходством с неким лицом-оригиналом, то художник, отталкиваясь от оригинала, который он воспринимает всего лишь как модель, строит свой особый художественный мир. И непонимание этой разницы взглядов порой приводило в истории портрета к настоящим курьёзам». Иногда клиент или его семья остаются недовольны произведением искусства, и художник сталкивается с необходимостью переписать работу или отказаться от гонорара. Так, знаменитый «Портрет мадам Рекамье» Ж. Л. Давида, был отклонён моделью, точно также, как не менее известный «Портрет мадам Икс» Джона Сарджента. Виппер даже говорит о прямой «вражде» между портретистом и заказчиком, поскольку у них обоих стоят совершенно разные задачи: у одного — создать произведение искусства, у другого — увидеть на полотне свой внутренний мир. «Существует особая точка зрения по поводу сходства в портрете — мнение портретируемого. Она обычно прямо противоположна мнению художника… Человек очень редко видит себя таким, каков он есть, а если узнаёт, то обычно очень поражён, если художник изобразил его наружность правдиво». Великий Эннёр пристыдил даму, плакавшую, что портрет её вышел совсем не похож. «Эх, сударыня! — сказал знаменитый эльзасец, — когда вы умрёте, ваши наследники почтут за счастье иметь прекрасный портрет, подписанный Эннёром, и им будет совершенно</w:t>
      </w:r>
      <w:r>
        <w:rPr>
          <w:rFonts w:ascii="Times New Roman" w:hAnsi="Times New Roman" w:cs="Times New Roman"/>
          <w:sz w:val="28"/>
          <w:szCs w:val="28"/>
        </w:rPr>
        <w:t xml:space="preserve"> всё равно, похожи вы или нет».</w:t>
      </w:r>
    </w:p>
    <w:p w:rsidR="002A4C4C" w:rsidRPr="00D608C7" w:rsidRDefault="002A4C4C" w:rsidP="002A4C4C">
      <w:pPr>
        <w:spacing w:after="0"/>
        <w:ind w:firstLine="851"/>
        <w:jc w:val="both"/>
        <w:rPr>
          <w:rFonts w:ascii="Times New Roman" w:hAnsi="Times New Roman" w:cs="Times New Roman"/>
          <w:sz w:val="28"/>
          <w:szCs w:val="28"/>
        </w:rPr>
      </w:pPr>
      <w:r w:rsidRPr="00D608C7">
        <w:rPr>
          <w:rFonts w:ascii="Times New Roman" w:hAnsi="Times New Roman" w:cs="Times New Roman"/>
          <w:sz w:val="28"/>
          <w:szCs w:val="28"/>
        </w:rPr>
        <w:t xml:space="preserve">  Гращенков пишет: «жизненные суждения человека о собственной личности, о своей внешности, характере и внутреннем мире далеко не тождественны с тем, что думает на этот счёт художник. И чем сильнее расходятся их взгляды, тем острее может быть конфликт между требованиями заказчика и волей художника». (Особенно очевидно это становится при сравнении автопортретов художников и изображений их же коллегами).</w:t>
      </w:r>
    </w:p>
    <w:p w:rsidR="002A4C4C" w:rsidRPr="00D608C7" w:rsidRDefault="002A4C4C" w:rsidP="002A4C4C">
      <w:pPr>
        <w:spacing w:after="0"/>
        <w:jc w:val="both"/>
        <w:rPr>
          <w:rFonts w:ascii="Times New Roman" w:hAnsi="Times New Roman" w:cs="Times New Roman"/>
          <w:sz w:val="28"/>
          <w:szCs w:val="28"/>
        </w:rPr>
      </w:pPr>
    </w:p>
    <w:p w:rsidR="002A4C4C" w:rsidRPr="007342BE" w:rsidRDefault="002A4C4C" w:rsidP="002A4C4C">
      <w:pPr>
        <w:spacing w:after="0"/>
        <w:ind w:firstLine="851"/>
        <w:jc w:val="both"/>
        <w:rPr>
          <w:rFonts w:ascii="Times New Roman" w:hAnsi="Times New Roman" w:cs="Times New Roman"/>
          <w:b/>
          <w:sz w:val="28"/>
          <w:szCs w:val="28"/>
        </w:rPr>
      </w:pPr>
      <w:r w:rsidRPr="007342BE">
        <w:rPr>
          <w:rFonts w:ascii="Times New Roman" w:hAnsi="Times New Roman" w:cs="Times New Roman"/>
          <w:b/>
          <w:sz w:val="28"/>
          <w:szCs w:val="28"/>
        </w:rPr>
        <w:t>Влияние личности художника на портрет.</w:t>
      </w:r>
    </w:p>
    <w:p w:rsidR="002A4C4C" w:rsidRPr="00D608C7" w:rsidRDefault="002A4C4C" w:rsidP="002A4C4C">
      <w:pPr>
        <w:spacing w:after="0"/>
        <w:ind w:firstLine="851"/>
        <w:jc w:val="both"/>
        <w:rPr>
          <w:rFonts w:ascii="Times New Roman" w:hAnsi="Times New Roman" w:cs="Times New Roman"/>
          <w:sz w:val="28"/>
          <w:szCs w:val="28"/>
        </w:rPr>
      </w:pPr>
      <w:r w:rsidRPr="00D608C7">
        <w:rPr>
          <w:rFonts w:ascii="Times New Roman" w:hAnsi="Times New Roman" w:cs="Times New Roman"/>
          <w:sz w:val="28"/>
          <w:szCs w:val="28"/>
        </w:rPr>
        <w:t>В портрете, в том числе и фотопортрете (в отличие от обычной фотографии), объективному изображению реальных черт лица сопутствуют определённые отношения мастера и модели. Эта трактовка отражает собственное мировоззрение мастера, его эстетическое кредо и т. д. Всё это, переданное в специфически-индивидуальной художественной манере, вносит в портретный образ субъективную авторскую окраску и делает портреты, принадлежащие кисти лучших мастеров портретного жанра, одновременно и максимально точно передающими психологию модели, и несущими черты сразу узнаваемой руки художника. «Портрет не только изображает индивидуальность человека, но и выражает индивидуальность художественной личности автора. Художник вживается в облик модели, благодаря чему постигает духовную сущность человеческой индивидуальности. Такое постижение происходит только в акте эмпатии (перевоплощения) в процессе слияния Я модели и Я автора. В результате возникает новое единство, подобное тому, которое возникает между актёром и его ролью. Благодаря такому слиянию модель на портрете выглядит как если бы она в действительности была живая», «портрет — плод духовного coitus’a оригинала с художником».</w:t>
      </w:r>
    </w:p>
    <w:p w:rsidR="002A4C4C" w:rsidRPr="00D608C7" w:rsidRDefault="002A4C4C" w:rsidP="002A4C4C">
      <w:pPr>
        <w:spacing w:after="0"/>
        <w:ind w:firstLine="851"/>
        <w:jc w:val="both"/>
        <w:rPr>
          <w:rFonts w:ascii="Times New Roman" w:hAnsi="Times New Roman" w:cs="Times New Roman"/>
          <w:sz w:val="28"/>
          <w:szCs w:val="28"/>
        </w:rPr>
      </w:pPr>
      <w:r w:rsidRPr="00D608C7">
        <w:rPr>
          <w:rFonts w:ascii="Times New Roman" w:hAnsi="Times New Roman" w:cs="Times New Roman"/>
          <w:sz w:val="28"/>
          <w:szCs w:val="28"/>
        </w:rPr>
        <w:t xml:space="preserve"> Автор портрета, как правило, не бесстрастный регистратор внешних и внутренних особенностей портретируемого: личное отношение художника к модели, его собственное мировоззрение, его творческая манера накладывают на произведение зримый отпечаток. Николай Евреинов отмечает, что у малокультурных народов существует суеверное предубеждение против портрета, основанное на вере, будто живая душа человека переходит в нарисованное изображение; но на самом деле пленённой оказывается душа портретиста в миговом, минутном или часовом её переживании. Благодаря этому «рука» портретиста легко узнаётся в его работах. Альфонс Доде, глядя на это с другой стороны, обобщает: «художник, обладающий длинным носом, стремится удлинить носы во всех портретах, которые он пишет». В некоторых случаях можно говорить об идеализированной «маске», которой награждает живописец всех своих моделей. Именно поэтому портреты, выполненные с одного и того же человека разными художниками, могут совершенно различатьс</w:t>
      </w:r>
      <w:r>
        <w:rPr>
          <w:rFonts w:ascii="Times New Roman" w:hAnsi="Times New Roman" w:cs="Times New Roman"/>
          <w:sz w:val="28"/>
          <w:szCs w:val="28"/>
        </w:rPr>
        <w:t>я по передаче внутреннего мира.</w:t>
      </w:r>
    </w:p>
    <w:p w:rsidR="002A4C4C" w:rsidRPr="00D608C7" w:rsidRDefault="002A4C4C" w:rsidP="002A4C4C">
      <w:pPr>
        <w:spacing w:after="0"/>
        <w:ind w:firstLine="851"/>
        <w:jc w:val="both"/>
        <w:rPr>
          <w:rFonts w:ascii="Times New Roman" w:hAnsi="Times New Roman" w:cs="Times New Roman"/>
          <w:sz w:val="28"/>
          <w:szCs w:val="28"/>
        </w:rPr>
      </w:pPr>
      <w:r w:rsidRPr="00D608C7">
        <w:rPr>
          <w:rFonts w:ascii="Times New Roman" w:hAnsi="Times New Roman" w:cs="Times New Roman"/>
          <w:sz w:val="28"/>
          <w:szCs w:val="28"/>
        </w:rPr>
        <w:t xml:space="preserve"> Так, например (к аспекту о намеренном искажении внешности модели художником и отказа от определённых деталей), известна история с портретом Амбруаза Воллара кисти Пикассо. Воллару портрет не понравился, и картину продали Щукину в Москву. Тем не менее, несмотря на то, что картина выполнена в кубизме, считается, что Пикассо изобразил Воллара более удачно и проницательно, чем его коллеги, писа</w:t>
      </w:r>
      <w:r>
        <w:rPr>
          <w:rFonts w:ascii="Times New Roman" w:hAnsi="Times New Roman" w:cs="Times New Roman"/>
          <w:sz w:val="28"/>
          <w:szCs w:val="28"/>
        </w:rPr>
        <w:t>вшие Воллара реалистично.</w:t>
      </w:r>
    </w:p>
    <w:p w:rsidR="002A4C4C" w:rsidRPr="00D608C7" w:rsidRDefault="002A4C4C" w:rsidP="002A4C4C">
      <w:pPr>
        <w:spacing w:after="0"/>
        <w:ind w:firstLine="851"/>
        <w:jc w:val="both"/>
        <w:rPr>
          <w:rFonts w:ascii="Times New Roman" w:hAnsi="Times New Roman" w:cs="Times New Roman"/>
          <w:sz w:val="28"/>
          <w:szCs w:val="28"/>
        </w:rPr>
      </w:pPr>
      <w:r w:rsidRPr="00D608C7">
        <w:rPr>
          <w:rFonts w:ascii="Times New Roman" w:hAnsi="Times New Roman" w:cs="Times New Roman"/>
          <w:sz w:val="28"/>
          <w:szCs w:val="28"/>
        </w:rPr>
        <w:t xml:space="preserve"> Кроме того, на ощущения зрителя от портрета влияет разница в социальном положении между моделью и художником — мастер определённой стадии развитии общества отражает социальную дистанцию, черты сословной принадлежности. Например, барочный живописец XVII века, который находился на максимальном удалении от Короля-Солнца, в своём портрете короля отражал лишь его парадное великолепие, могущество. А уменьшение социальной дистанции между моделью и зрителем ведёт к тому, что художник желает проникнуть во внутренний мир человека, уничтожаются знаки аллегорического подтекста, отчётливости социального амплуа.</w:t>
      </w:r>
    </w:p>
    <w:p w:rsidR="002A4C4C" w:rsidRPr="00D608C7" w:rsidRDefault="002A4C4C" w:rsidP="002A4C4C">
      <w:pPr>
        <w:spacing w:after="0"/>
        <w:jc w:val="both"/>
        <w:rPr>
          <w:rFonts w:ascii="Times New Roman" w:hAnsi="Times New Roman" w:cs="Times New Roman"/>
          <w:sz w:val="28"/>
          <w:szCs w:val="28"/>
        </w:rPr>
      </w:pPr>
    </w:p>
    <w:p w:rsidR="002A4C4C" w:rsidRDefault="002A4C4C" w:rsidP="002A4C4C">
      <w:pPr>
        <w:spacing w:after="0"/>
        <w:ind w:firstLine="851"/>
        <w:jc w:val="both"/>
        <w:rPr>
          <w:rFonts w:ascii="Times New Roman" w:hAnsi="Times New Roman" w:cs="Times New Roman"/>
          <w:b/>
          <w:sz w:val="28"/>
          <w:szCs w:val="28"/>
        </w:rPr>
      </w:pPr>
      <w:r w:rsidRPr="007342BE">
        <w:rPr>
          <w:rFonts w:ascii="Times New Roman" w:hAnsi="Times New Roman" w:cs="Times New Roman"/>
          <w:b/>
          <w:sz w:val="28"/>
          <w:szCs w:val="28"/>
        </w:rPr>
        <w:t>Влияние эпохи на портрет и его след в культуре</w:t>
      </w:r>
      <w:r>
        <w:rPr>
          <w:rFonts w:ascii="Times New Roman" w:hAnsi="Times New Roman" w:cs="Times New Roman"/>
          <w:b/>
          <w:sz w:val="28"/>
          <w:szCs w:val="28"/>
        </w:rPr>
        <w:t>.</w:t>
      </w:r>
    </w:p>
    <w:p w:rsidR="002A4C4C" w:rsidRPr="007342BE" w:rsidRDefault="002A4C4C" w:rsidP="002A4C4C">
      <w:pPr>
        <w:spacing w:after="0"/>
        <w:ind w:firstLine="851"/>
        <w:jc w:val="both"/>
        <w:rPr>
          <w:rFonts w:ascii="Times New Roman" w:hAnsi="Times New Roman" w:cs="Times New Roman"/>
          <w:b/>
          <w:sz w:val="28"/>
          <w:szCs w:val="28"/>
        </w:rPr>
      </w:pPr>
      <w:r w:rsidRPr="00D608C7">
        <w:rPr>
          <w:rFonts w:ascii="Times New Roman" w:hAnsi="Times New Roman" w:cs="Times New Roman"/>
          <w:sz w:val="28"/>
          <w:szCs w:val="28"/>
        </w:rPr>
        <w:t>Причиной успеха портрета не всегда является точное внешнее сходство, которое удовлетворяет мнению заказчика-модели, но также и какие-то другие аспекты: например, если портрет максимально точно соответствует визуальному представлению отдельных людей, увлекательно и талантливо отражая их характер, социальное положение или профессию — в этом случае он близок к портрету-типу.</w:t>
      </w:r>
    </w:p>
    <w:p w:rsidR="002A4C4C" w:rsidRPr="00D608C7" w:rsidRDefault="002A4C4C" w:rsidP="002A4C4C">
      <w:pPr>
        <w:spacing w:after="0"/>
        <w:ind w:firstLine="851"/>
        <w:jc w:val="both"/>
        <w:rPr>
          <w:rFonts w:ascii="Times New Roman" w:hAnsi="Times New Roman" w:cs="Times New Roman"/>
          <w:sz w:val="28"/>
          <w:szCs w:val="28"/>
        </w:rPr>
      </w:pPr>
      <w:r w:rsidRPr="00D608C7">
        <w:rPr>
          <w:rFonts w:ascii="Times New Roman" w:hAnsi="Times New Roman" w:cs="Times New Roman"/>
          <w:sz w:val="28"/>
          <w:szCs w:val="28"/>
        </w:rPr>
        <w:t xml:space="preserve"> Кроме того, вдобавок, «хороший портрет — это не столько суждение о конкретном человеке, сколько представление об образе жизни людей определённых эпох, их идеалах и представлениях о человеке… Портрет даёт современному зрителю возможность совершенно уникального общения. Диалог художника с самим собой или моделью перерастает во внутренний диалог человечества». Борис Виппер, отмечая эту уникальную особенность портрета, говорит о ней как о «хитром обходе божественной воли, не давшей человеку бессмертия». «Концепция личности в портрете находится в сложной зависимости от мировоззрения, эстетических и социальных идеалов, от стиля своего времени. Взаимоотношения художника и портретируемого не есть постоянная величина — динамика формирования образа для каждого исторического периода имеет свои особенности. За портретом и моделью в том или ином виде стоит самосознание их эпохи. Проблема „портрет и время“ — это проблема социальной психологии в портрете… портрет — своего рода зримая летопись времени».</w:t>
      </w:r>
    </w:p>
    <w:p w:rsidR="002A4C4C" w:rsidRPr="00D608C7" w:rsidRDefault="002A4C4C" w:rsidP="002A4C4C">
      <w:pPr>
        <w:spacing w:after="0"/>
        <w:jc w:val="both"/>
        <w:rPr>
          <w:rFonts w:ascii="Times New Roman" w:hAnsi="Times New Roman" w:cs="Times New Roman"/>
          <w:sz w:val="28"/>
          <w:szCs w:val="28"/>
        </w:rPr>
      </w:pPr>
    </w:p>
    <w:p w:rsidR="002A4C4C" w:rsidRPr="007342BE" w:rsidRDefault="002A4C4C" w:rsidP="002A4C4C">
      <w:pPr>
        <w:spacing w:after="0"/>
        <w:ind w:firstLine="851"/>
        <w:jc w:val="both"/>
        <w:rPr>
          <w:rFonts w:ascii="Times New Roman" w:hAnsi="Times New Roman" w:cs="Times New Roman"/>
          <w:b/>
          <w:sz w:val="28"/>
          <w:szCs w:val="28"/>
        </w:rPr>
      </w:pPr>
      <w:r w:rsidRPr="007342BE">
        <w:rPr>
          <w:rFonts w:ascii="Times New Roman" w:hAnsi="Times New Roman" w:cs="Times New Roman"/>
          <w:b/>
          <w:sz w:val="28"/>
          <w:szCs w:val="28"/>
        </w:rPr>
        <w:t>Визуальные характеристики. Настроение, мимика, глаза и руки.</w:t>
      </w:r>
    </w:p>
    <w:p w:rsidR="002A4C4C" w:rsidRPr="00D608C7" w:rsidRDefault="002A4C4C" w:rsidP="002A4C4C">
      <w:pPr>
        <w:spacing w:after="0"/>
        <w:ind w:firstLine="851"/>
        <w:jc w:val="both"/>
        <w:rPr>
          <w:rFonts w:ascii="Times New Roman" w:hAnsi="Times New Roman" w:cs="Times New Roman"/>
          <w:sz w:val="28"/>
          <w:szCs w:val="28"/>
        </w:rPr>
      </w:pPr>
      <w:r w:rsidRPr="00D608C7">
        <w:rPr>
          <w:rFonts w:ascii="Times New Roman" w:hAnsi="Times New Roman" w:cs="Times New Roman"/>
          <w:sz w:val="28"/>
          <w:szCs w:val="28"/>
        </w:rPr>
        <w:t>Ключевым пунктом успешного портрета является хорошее владение рисунком и глубокое знание художником пластической анатомии, которое позволит ему грамотно передать внешн</w:t>
      </w:r>
      <w:r>
        <w:rPr>
          <w:rFonts w:ascii="Times New Roman" w:hAnsi="Times New Roman" w:cs="Times New Roman"/>
          <w:sz w:val="28"/>
          <w:szCs w:val="28"/>
        </w:rPr>
        <w:t>ость и индивидуальность модели.</w:t>
      </w:r>
    </w:p>
    <w:p w:rsidR="002A4C4C" w:rsidRPr="00D608C7" w:rsidRDefault="002A4C4C" w:rsidP="002A4C4C">
      <w:pPr>
        <w:spacing w:after="0"/>
        <w:ind w:firstLine="851"/>
        <w:jc w:val="both"/>
        <w:rPr>
          <w:rFonts w:ascii="Times New Roman" w:hAnsi="Times New Roman" w:cs="Times New Roman"/>
          <w:sz w:val="28"/>
          <w:szCs w:val="28"/>
        </w:rPr>
      </w:pPr>
      <w:r w:rsidRPr="00D608C7">
        <w:rPr>
          <w:rFonts w:ascii="Times New Roman" w:hAnsi="Times New Roman" w:cs="Times New Roman"/>
          <w:sz w:val="28"/>
          <w:szCs w:val="28"/>
        </w:rPr>
        <w:t xml:space="preserve"> Лицо человека асимметрично, мастер должен воспроизвести его, учитывая тонкие различия между обеими сторонами, — все отклонения от симметрии важны для портретного сходства. Кроме того, художник должен уметь изображать натуру во взаимосвязи с окружающей средой, освещением и с учётом цветовых особенностей самой </w:t>
      </w:r>
      <w:r>
        <w:rPr>
          <w:rFonts w:ascii="Times New Roman" w:hAnsi="Times New Roman" w:cs="Times New Roman"/>
          <w:sz w:val="28"/>
          <w:szCs w:val="28"/>
        </w:rPr>
        <w:t>модели.</w:t>
      </w:r>
    </w:p>
    <w:p w:rsidR="002A4C4C" w:rsidRPr="00D608C7" w:rsidRDefault="002A4C4C" w:rsidP="002A4C4C">
      <w:pPr>
        <w:spacing w:after="0"/>
        <w:ind w:firstLine="851"/>
        <w:jc w:val="both"/>
        <w:rPr>
          <w:rFonts w:ascii="Times New Roman" w:hAnsi="Times New Roman" w:cs="Times New Roman"/>
          <w:sz w:val="28"/>
          <w:szCs w:val="28"/>
        </w:rPr>
      </w:pPr>
      <w:r w:rsidRPr="00D608C7">
        <w:rPr>
          <w:rFonts w:ascii="Times New Roman" w:hAnsi="Times New Roman" w:cs="Times New Roman"/>
          <w:sz w:val="28"/>
          <w:szCs w:val="28"/>
        </w:rPr>
        <w:t xml:space="preserve"> Художники могут бороться за реализм, подобный фотографическому, или же за импрессионистическое подобие — но всё это отличает портрет от карикатуры, которая пытается показать характер модели через преувеличение её физических особенностей. Художник вообще должен делать попытку репрезентативного изображения — «Единственная экспрессия, допустимая в портретной живописи — это экспрессия, передающая характер и моральные качества; и никакой временной, мимолётной, случ</w:t>
      </w:r>
      <w:r>
        <w:rPr>
          <w:rFonts w:ascii="Times New Roman" w:hAnsi="Times New Roman" w:cs="Times New Roman"/>
          <w:sz w:val="28"/>
          <w:szCs w:val="28"/>
        </w:rPr>
        <w:t>айной гримасы» (Э. Бёрн-Джонс).</w:t>
      </w:r>
    </w:p>
    <w:p w:rsidR="002A4C4C" w:rsidRDefault="002A4C4C" w:rsidP="002A4C4C">
      <w:pPr>
        <w:spacing w:after="0"/>
        <w:ind w:firstLine="851"/>
        <w:jc w:val="both"/>
        <w:rPr>
          <w:rFonts w:ascii="Times New Roman" w:hAnsi="Times New Roman" w:cs="Times New Roman"/>
          <w:sz w:val="28"/>
          <w:szCs w:val="28"/>
        </w:rPr>
      </w:pPr>
      <w:r w:rsidRPr="00D608C7">
        <w:rPr>
          <w:rFonts w:ascii="Times New Roman" w:hAnsi="Times New Roman" w:cs="Times New Roman"/>
          <w:sz w:val="28"/>
          <w:szCs w:val="28"/>
        </w:rPr>
        <w:t xml:space="preserve"> В большинстве случаев это приводит к тому, что модель изображается с серьёзным выражением лица, лишь изредка — с небольшой улыбкой. Рот обычно нейтрален, и поэтому большая часть выражения лица передаётся через глаза и брови. Модель в портрете находится в особенной форме бытия — созерцании-мышлении, сосредоточенности, вбирании в себя мира, погружении в самого себя. Человек освобождается от страсти, случайного настроения, погружён в мысли. На портрете человек обычно не действует, не говорит. «На портрете человек молчит, но это красноречивое молчание. Портрету противопоказаны аффекты (гнев, ярость, бурное веселье и т. д.) — сильное кратковременное чувство, связанное с активной двигательной реакцией. Для портрета характерен одушевлённый покой». Душа, как правило, передаётся через выражение глаз, через взгляд, устремлённый на зрителя. Глаза — один из наиболее выразительных знаков, поскольку передаёт важнейшее из пяти чувств. «Застывшие и широко открытые, они предназначены для восприятия безграничного мира как упорядочного космоса, где красота чувственная занимает своё определённое, отведённое ей место». А «взгляд, направленный, на зрителя, </w:t>
      </w:r>
      <w:r>
        <w:rPr>
          <w:rFonts w:ascii="Times New Roman" w:hAnsi="Times New Roman" w:cs="Times New Roman"/>
          <w:sz w:val="28"/>
          <w:szCs w:val="28"/>
        </w:rPr>
        <w:t>обращён ко всему человечеству».</w:t>
      </w:r>
    </w:p>
    <w:p w:rsidR="002A4C4C" w:rsidRPr="00D608C7" w:rsidRDefault="002A4C4C" w:rsidP="002A4C4C">
      <w:pPr>
        <w:spacing w:after="0"/>
        <w:ind w:firstLine="851"/>
        <w:jc w:val="both"/>
        <w:rPr>
          <w:rFonts w:ascii="Times New Roman" w:hAnsi="Times New Roman" w:cs="Times New Roman"/>
          <w:sz w:val="28"/>
          <w:szCs w:val="28"/>
        </w:rPr>
      </w:pPr>
      <w:r w:rsidRPr="00D608C7">
        <w:rPr>
          <w:rFonts w:ascii="Times New Roman" w:hAnsi="Times New Roman" w:cs="Times New Roman"/>
          <w:sz w:val="28"/>
          <w:szCs w:val="28"/>
        </w:rPr>
        <w:t>Также портрету противопоказано комическое. (Там, где на портрете модели смеются, жанр портрета находится на границе с другими жанрами — этюдом, эскизом, «жанром» и т. п.). Улыбка, тем не менее, иногда появляется в портретах. Гращенков пишет: «Улыбка, даже едва приметная, освобождает лицо от бесстрастной отчуждённости; она как бы приоткрывает внутренний мир человека, делая его более определённым и доступным для постороннего взора. Малейшее движение губ мгновенно меняет всю мимику, выражение глаз, придаёт всему лицу живое единство. Как и глаза, губы всегда что-то „говорят“».</w:t>
      </w:r>
    </w:p>
    <w:p w:rsidR="002A4C4C" w:rsidRPr="00D608C7" w:rsidRDefault="002A4C4C" w:rsidP="002A4C4C">
      <w:pPr>
        <w:spacing w:after="0"/>
        <w:ind w:firstLine="851"/>
        <w:jc w:val="both"/>
        <w:rPr>
          <w:rFonts w:ascii="Times New Roman" w:hAnsi="Times New Roman" w:cs="Times New Roman"/>
          <w:sz w:val="28"/>
          <w:szCs w:val="28"/>
        </w:rPr>
      </w:pPr>
      <w:r w:rsidRPr="00D608C7">
        <w:rPr>
          <w:rFonts w:ascii="Times New Roman" w:hAnsi="Times New Roman" w:cs="Times New Roman"/>
          <w:sz w:val="28"/>
          <w:szCs w:val="28"/>
        </w:rPr>
        <w:t xml:space="preserve"> Важным моментом, создающим настроение портрета, является взгляд: модель может смотреть прямо на зрителя, будто приглашая его к разговору, или же взгляд может уведён мимо, лишён активной направленности, кажется невидящим и сосредоточенным на собственных мыслях. От этого изображённый человек кажется более задумчивым и спокойным. Если поворот головы направлен в одну сторону, а зрачки в другую, то есть человек как бы оглядывается — то в портрете возникает движение. Если взгляд и движение направлены в одну сторону, модель кажется более сп</w:t>
      </w:r>
      <w:r>
        <w:rPr>
          <w:rFonts w:ascii="Times New Roman" w:hAnsi="Times New Roman" w:cs="Times New Roman"/>
          <w:sz w:val="28"/>
          <w:szCs w:val="28"/>
        </w:rPr>
        <w:t>окойным.</w:t>
      </w:r>
    </w:p>
    <w:p w:rsidR="002A4C4C" w:rsidRPr="00D608C7" w:rsidRDefault="002A4C4C" w:rsidP="002A4C4C">
      <w:pPr>
        <w:spacing w:after="0"/>
        <w:ind w:firstLine="851"/>
        <w:jc w:val="both"/>
        <w:rPr>
          <w:rFonts w:ascii="Times New Roman" w:hAnsi="Times New Roman" w:cs="Times New Roman"/>
          <w:sz w:val="28"/>
          <w:szCs w:val="28"/>
        </w:rPr>
      </w:pPr>
      <w:r w:rsidRPr="00D608C7">
        <w:rPr>
          <w:rFonts w:ascii="Times New Roman" w:hAnsi="Times New Roman" w:cs="Times New Roman"/>
          <w:sz w:val="28"/>
          <w:szCs w:val="28"/>
        </w:rPr>
        <w:t xml:space="preserve"> Упоминается о важной роли языка тела модели: «важнейшей портретной проблемой для живописца (а также и скульптора, графика, литератора) является передача человеческого лица и его рук. Лицо и руки передают нам практически всю информацию о конкретном человеке. При этом в лице мы сосредотачиваем свой взгляд прежде всего на глазах, а в руках — на пальцах. Недаром говорят, что глаза — зеркало души человека, а руки — зеркало его тела». Гращенков пишет, что изображение рук — одно из важнейших средств психологической характеристики. «После лица и глаз руки портретируемого много могли рассказать о нем зрителю. Их форма, их движения и жесты, как они прикасаются к чему-нибудь или как они держат какой-нибудь предмет — всё это становится неповторимой частью индивидуального облика человека». Осанка также является важным способом подчеркнуть индивидуальность модели. Кроме того, мимика и жесты рук попросту позволяют налаживать контакт со зрителем, а отстранённое «древнеегипетское» лицо остаётся вещью в себе. Если жест человека обращён не прямо к зрителю, а к некой аудитории, как бы находящейся за пределами полотна, возникает ощущение своего рода хроникальной отстранённости. Украшения, пышная причёска, одежда, разумеется, также являются существенной частью образной х</w:t>
      </w:r>
      <w:r>
        <w:rPr>
          <w:rFonts w:ascii="Times New Roman" w:hAnsi="Times New Roman" w:cs="Times New Roman"/>
          <w:sz w:val="28"/>
          <w:szCs w:val="28"/>
        </w:rPr>
        <w:t>арактеристики модели.</w:t>
      </w:r>
    </w:p>
    <w:p w:rsidR="002A4C4C" w:rsidRDefault="002A4C4C" w:rsidP="002A4C4C">
      <w:pPr>
        <w:spacing w:after="0"/>
        <w:ind w:firstLine="851"/>
        <w:jc w:val="both"/>
        <w:rPr>
          <w:rFonts w:ascii="Times New Roman" w:hAnsi="Times New Roman" w:cs="Times New Roman"/>
          <w:sz w:val="28"/>
          <w:szCs w:val="28"/>
        </w:rPr>
      </w:pPr>
      <w:r w:rsidRPr="00D608C7">
        <w:rPr>
          <w:rFonts w:ascii="Times New Roman" w:hAnsi="Times New Roman" w:cs="Times New Roman"/>
          <w:sz w:val="28"/>
          <w:szCs w:val="28"/>
        </w:rPr>
        <w:t xml:space="preserve"> Кроме анатомического сходства портретист обращает внимание на передачу других характеристик модели — социальное положение, национальность, возраст, религиозные и нравственные признаки, характер и прочее. При этом учебники по рисунку предупреждают, что порой случается так, что художник, натренировавшись в передаче сходства с моделью, может при этом отнюдь не приобрести способности к выражению её характера — ведь добиться физического сходства в рисунке гораздо проще, чем выразить внутреннюю сущность человека. Об этой опасности не стоит забывать: «натуралистически остро переданная внешность может остаться простой маской, за которой нет ничего индивидуально-духовного. Так нередко бывало на ранних стадиях развития иллюзионистического портр</w:t>
      </w:r>
      <w:r>
        <w:rPr>
          <w:rFonts w:ascii="Times New Roman" w:hAnsi="Times New Roman" w:cs="Times New Roman"/>
          <w:sz w:val="28"/>
          <w:szCs w:val="28"/>
        </w:rPr>
        <w:t>ета».</w:t>
      </w:r>
    </w:p>
    <w:p w:rsidR="002A4C4C" w:rsidRPr="00D608C7" w:rsidRDefault="002A4C4C" w:rsidP="002A4C4C">
      <w:pPr>
        <w:spacing w:after="0"/>
        <w:ind w:firstLine="851"/>
        <w:jc w:val="both"/>
        <w:rPr>
          <w:rFonts w:ascii="Times New Roman" w:hAnsi="Times New Roman" w:cs="Times New Roman"/>
          <w:sz w:val="28"/>
          <w:szCs w:val="28"/>
        </w:rPr>
      </w:pPr>
      <w:r w:rsidRPr="00D608C7">
        <w:rPr>
          <w:rFonts w:ascii="Times New Roman" w:hAnsi="Times New Roman" w:cs="Times New Roman"/>
          <w:sz w:val="28"/>
          <w:szCs w:val="28"/>
        </w:rPr>
        <w:t xml:space="preserve"> </w:t>
      </w:r>
    </w:p>
    <w:p w:rsidR="002A4C4C" w:rsidRPr="007342BE" w:rsidRDefault="002A4C4C" w:rsidP="002A4C4C">
      <w:pPr>
        <w:spacing w:after="0"/>
        <w:ind w:firstLine="851"/>
        <w:jc w:val="both"/>
        <w:rPr>
          <w:rFonts w:ascii="Times New Roman" w:hAnsi="Times New Roman" w:cs="Times New Roman"/>
          <w:b/>
          <w:sz w:val="28"/>
          <w:szCs w:val="28"/>
        </w:rPr>
      </w:pPr>
      <w:r w:rsidRPr="007342BE">
        <w:rPr>
          <w:rFonts w:ascii="Times New Roman" w:hAnsi="Times New Roman" w:cs="Times New Roman"/>
          <w:b/>
          <w:sz w:val="28"/>
          <w:szCs w:val="28"/>
        </w:rPr>
        <w:t>Красота в портрете.</w:t>
      </w:r>
    </w:p>
    <w:p w:rsidR="002A4C4C" w:rsidRPr="00D608C7" w:rsidRDefault="002A4C4C" w:rsidP="002A4C4C">
      <w:pPr>
        <w:spacing w:after="0"/>
        <w:ind w:firstLine="851"/>
        <w:jc w:val="both"/>
        <w:rPr>
          <w:rFonts w:ascii="Times New Roman" w:hAnsi="Times New Roman" w:cs="Times New Roman"/>
          <w:sz w:val="28"/>
          <w:szCs w:val="28"/>
        </w:rPr>
      </w:pPr>
      <w:r w:rsidRPr="00D608C7">
        <w:rPr>
          <w:rFonts w:ascii="Times New Roman" w:hAnsi="Times New Roman" w:cs="Times New Roman"/>
          <w:sz w:val="28"/>
          <w:szCs w:val="28"/>
        </w:rPr>
        <w:t xml:space="preserve"> Академик Лихачёв пишет: «Иногда точка зрения, с которой подходят к произведению искусства, бывает явно недостаточна. Вот обычная „недостаточность“: портрет рассматривают только так: „похож“ он или не „похож“ на оригинал. Если не похож — это вообще не портрет, хотя это, может быть, прекрасное произведение искусства. А если просто „похож“? Достаточно ли этого? Ведь искать похожести лучше всего в художественной фотографии. Тут не только похожесть, но и документ: все морщинки и прыщики на месте. Что же нужно в портрете, чтобы он был произведением искусства, кроме простой похожести? Во-первых, сама похожесть может быть разной глубины проникновения в духовную суть человека. Это знают и хорошие фотографы, стремящиеся ухватить подходящий момент для съёмки, чтобы не было в лице напряжённости, связанной обычно с ожиданием съёмки, чтобы выражение лица было характерное, чтобы положение тела было свободным и индивидуальным, свойственным данному человеку. От такой „внутренней похожести“ многое зависит в том, чтобы портрет или фотография стали произведениями искусства. Но дело ещё и в другой красоте: в красоте цвета, линий, композиции. Если вы привыкли отождествлять красоту портрета с красотой того, кто изображён на нём, и думаете, что не может быть особой, живописной или графической красоты портрета, вне зависимости от красоты изображаемого лица, — вы ещё не можете понимать портретной живописи». Именно потому так знамениты портреты стариков, например, рембрандтовские — несмотря на то, что юность и красота моделей уже прошла, портретист наслаждается, передавая их богатый внутр</w:t>
      </w:r>
      <w:r>
        <w:rPr>
          <w:rFonts w:ascii="Times New Roman" w:hAnsi="Times New Roman" w:cs="Times New Roman"/>
          <w:sz w:val="28"/>
          <w:szCs w:val="28"/>
        </w:rPr>
        <w:t>енний мир и внутреннюю красоту.</w:t>
      </w:r>
    </w:p>
    <w:p w:rsidR="002A4C4C" w:rsidRPr="00D608C7" w:rsidRDefault="002A4C4C" w:rsidP="002A4C4C">
      <w:pPr>
        <w:spacing w:after="0"/>
        <w:ind w:firstLine="851"/>
        <w:jc w:val="both"/>
        <w:rPr>
          <w:rFonts w:ascii="Times New Roman" w:hAnsi="Times New Roman" w:cs="Times New Roman"/>
          <w:sz w:val="28"/>
          <w:szCs w:val="28"/>
        </w:rPr>
      </w:pPr>
      <w:r w:rsidRPr="00D608C7">
        <w:rPr>
          <w:rFonts w:ascii="Times New Roman" w:hAnsi="Times New Roman" w:cs="Times New Roman"/>
          <w:sz w:val="28"/>
          <w:szCs w:val="28"/>
        </w:rPr>
        <w:t xml:space="preserve"> Любопытно указание на влияние изобразительных средств на образ: трактовка полотна в едином цветовом ключе может быть своеобразной метафорой человеческого темперамента.</w:t>
      </w:r>
    </w:p>
    <w:p w:rsidR="002A4C4C" w:rsidRPr="00D608C7" w:rsidRDefault="002A4C4C" w:rsidP="002A4C4C">
      <w:pPr>
        <w:spacing w:after="0"/>
        <w:jc w:val="both"/>
        <w:rPr>
          <w:rFonts w:ascii="Times New Roman" w:hAnsi="Times New Roman" w:cs="Times New Roman"/>
          <w:sz w:val="28"/>
          <w:szCs w:val="28"/>
        </w:rPr>
      </w:pPr>
    </w:p>
    <w:p w:rsidR="002A4C4C" w:rsidRPr="007342BE" w:rsidRDefault="002A4C4C" w:rsidP="002A4C4C">
      <w:pPr>
        <w:spacing w:after="0"/>
        <w:ind w:firstLine="851"/>
        <w:jc w:val="both"/>
        <w:rPr>
          <w:rFonts w:ascii="Times New Roman" w:hAnsi="Times New Roman" w:cs="Times New Roman"/>
          <w:b/>
          <w:sz w:val="28"/>
          <w:szCs w:val="28"/>
        </w:rPr>
      </w:pPr>
      <w:r w:rsidRPr="007342BE">
        <w:rPr>
          <w:rFonts w:ascii="Times New Roman" w:hAnsi="Times New Roman" w:cs="Times New Roman"/>
          <w:b/>
          <w:sz w:val="28"/>
          <w:szCs w:val="28"/>
        </w:rPr>
        <w:t>Позирование.</w:t>
      </w:r>
    </w:p>
    <w:p w:rsidR="002A4C4C" w:rsidRPr="00D608C7" w:rsidRDefault="002A4C4C" w:rsidP="002A4C4C">
      <w:pPr>
        <w:spacing w:after="0"/>
        <w:ind w:firstLine="851"/>
        <w:jc w:val="both"/>
        <w:rPr>
          <w:rFonts w:ascii="Times New Roman" w:hAnsi="Times New Roman" w:cs="Times New Roman"/>
          <w:sz w:val="28"/>
          <w:szCs w:val="28"/>
        </w:rPr>
      </w:pPr>
      <w:r w:rsidRPr="00D608C7">
        <w:rPr>
          <w:rFonts w:ascii="Times New Roman" w:hAnsi="Times New Roman" w:cs="Times New Roman"/>
          <w:sz w:val="28"/>
          <w:szCs w:val="28"/>
        </w:rPr>
        <w:t xml:space="preserve"> Портреты могут изображать людей, как подчёркнуто позирующих, так и в повседневной жизни — за каким-либо занятием. В некоторых исторических периодах целью портрета было запечатлеть и показать власть и могущество изображённых, поэтому был распространён так называемый «парадный портрет»; в другие эпохи художники более стремились отразить спонтанность, </w:t>
      </w:r>
      <w:r>
        <w:rPr>
          <w:rFonts w:ascii="Times New Roman" w:hAnsi="Times New Roman" w:cs="Times New Roman"/>
          <w:sz w:val="28"/>
          <w:szCs w:val="28"/>
        </w:rPr>
        <w:t>естественность и полноту жизни.</w:t>
      </w:r>
    </w:p>
    <w:p w:rsidR="002A4C4C" w:rsidRPr="00D608C7" w:rsidRDefault="002A4C4C" w:rsidP="002A4C4C">
      <w:pPr>
        <w:spacing w:after="0"/>
        <w:ind w:firstLine="851"/>
        <w:jc w:val="both"/>
        <w:rPr>
          <w:rFonts w:ascii="Times New Roman" w:hAnsi="Times New Roman" w:cs="Times New Roman"/>
          <w:sz w:val="28"/>
          <w:szCs w:val="28"/>
        </w:rPr>
      </w:pPr>
      <w:r w:rsidRPr="00D608C7">
        <w:rPr>
          <w:rFonts w:ascii="Times New Roman" w:hAnsi="Times New Roman" w:cs="Times New Roman"/>
          <w:sz w:val="28"/>
          <w:szCs w:val="28"/>
        </w:rPr>
        <w:t xml:space="preserve"> Исторически портреты прежде всего увековечивали память влиятельных и могущественных мира сего. С течением времени жанр заказного портрета всё больше стал распространяться на состоятельных представителей среднего класса. Сегодня портретная живопись всё также является предметом заказа правительств, </w:t>
      </w:r>
      <w:r>
        <w:rPr>
          <w:rFonts w:ascii="Times New Roman" w:hAnsi="Times New Roman" w:cs="Times New Roman"/>
          <w:sz w:val="28"/>
          <w:szCs w:val="28"/>
        </w:rPr>
        <w:t>компаний, клубов и частных лиц.</w:t>
      </w:r>
    </w:p>
    <w:p w:rsidR="002A4C4C" w:rsidRPr="00D608C7" w:rsidRDefault="002A4C4C" w:rsidP="002A4C4C">
      <w:pPr>
        <w:spacing w:after="0"/>
        <w:ind w:firstLine="851"/>
        <w:jc w:val="both"/>
        <w:rPr>
          <w:rFonts w:ascii="Times New Roman" w:hAnsi="Times New Roman" w:cs="Times New Roman"/>
          <w:sz w:val="28"/>
          <w:szCs w:val="28"/>
        </w:rPr>
      </w:pPr>
      <w:r w:rsidRPr="00D608C7">
        <w:rPr>
          <w:rFonts w:ascii="Times New Roman" w:hAnsi="Times New Roman" w:cs="Times New Roman"/>
          <w:sz w:val="28"/>
          <w:szCs w:val="28"/>
        </w:rPr>
        <w:t xml:space="preserve"> Создание портрета, как правило, отнимает большое количество времени, обычно требуя нескольких сеансов позирования. Так, например, Сезанн требовал от модели более 100 сеансов. С другой стороны, Гойя мог написать портрет в течение одного долгого дня. Среднее число сеансов — четыре. В XVIII веке требовался примерно год на создание законченного портрета. Современный британский художник Сергей Павленко нарисовал парадный портрет королевы Елизаветы II за год, в течение которого она дала ему 6 сеансов позирования</w:t>
      </w:r>
      <w:r>
        <w:rPr>
          <w:rFonts w:ascii="Times New Roman" w:hAnsi="Times New Roman" w:cs="Times New Roman"/>
          <w:sz w:val="28"/>
          <w:szCs w:val="28"/>
        </w:rPr>
        <w:t>.</w:t>
      </w:r>
    </w:p>
    <w:p w:rsidR="002A4C4C" w:rsidRPr="00D608C7" w:rsidRDefault="002A4C4C" w:rsidP="002A4C4C">
      <w:pPr>
        <w:spacing w:after="0"/>
        <w:ind w:firstLine="851"/>
        <w:jc w:val="both"/>
        <w:rPr>
          <w:rFonts w:ascii="Times New Roman" w:hAnsi="Times New Roman" w:cs="Times New Roman"/>
          <w:sz w:val="28"/>
          <w:szCs w:val="28"/>
        </w:rPr>
      </w:pPr>
      <w:r w:rsidRPr="00D608C7">
        <w:rPr>
          <w:rFonts w:ascii="Times New Roman" w:hAnsi="Times New Roman" w:cs="Times New Roman"/>
          <w:sz w:val="28"/>
          <w:szCs w:val="28"/>
        </w:rPr>
        <w:t xml:space="preserve"> Иногда портретисты предоставляют своим моделям несколько набросков, из которых заказчик выбирает приглянувшийся вариант позы (так делал, например, Джошуа Рейнольдс). Некоторые, например, Ганс Гольбейн Младший, рисовали с натуры только лицо, остальную часть полотна выполняя уже без позирующей модели. В мастерской Веласкеса стояли манекены в костюмах, с которых он писал платья своих моделей. Ван Дейк изящные руки и фигуры для заказных портретов часто писал с натурщиц, обладавших более совершенными формами тела. Веласкес надевал платья своих принцесс на манекены в студии и </w:t>
      </w:r>
      <w:r>
        <w:rPr>
          <w:rFonts w:ascii="Times New Roman" w:hAnsi="Times New Roman" w:cs="Times New Roman"/>
          <w:sz w:val="28"/>
          <w:szCs w:val="28"/>
        </w:rPr>
        <w:t>писал одежду с натуры отдельно.</w:t>
      </w:r>
    </w:p>
    <w:p w:rsidR="002A4C4C" w:rsidRPr="00D608C7" w:rsidRDefault="002A4C4C" w:rsidP="002A4C4C">
      <w:pPr>
        <w:spacing w:after="0"/>
        <w:ind w:firstLine="851"/>
        <w:jc w:val="both"/>
        <w:rPr>
          <w:rFonts w:ascii="Times New Roman" w:hAnsi="Times New Roman" w:cs="Times New Roman"/>
          <w:sz w:val="28"/>
          <w:szCs w:val="28"/>
        </w:rPr>
      </w:pPr>
      <w:r w:rsidRPr="00D608C7">
        <w:rPr>
          <w:rFonts w:ascii="Times New Roman" w:hAnsi="Times New Roman" w:cs="Times New Roman"/>
          <w:sz w:val="28"/>
          <w:szCs w:val="28"/>
        </w:rPr>
        <w:t xml:space="preserve"> При написании портрета модель на сеансе позирования просят принять непринуждённую и естественную позу. Затем художник изучает свой предмет, ища то выражение лица, которое, как ему кажется, наилучшим образом отражает сущность модели. Считается, что компонентами, передающими настроение, являются не только лицо, но и поза, и жесты, а также костюм позирующего. Чтобы модель оставалась занятой и не скучала, квалифицированный художник будет поддерживать беседу с нею — что заодно позволит лучше узнать её характер. Элизабет Виже-Лебрен советовала льстить женщинам и хвалить их внешность, чтобы атмосфера на сеансах позирования была максимально позитивной. Внутренняя скованность сообщает образу замк</w:t>
      </w:r>
      <w:r>
        <w:rPr>
          <w:rFonts w:ascii="Times New Roman" w:hAnsi="Times New Roman" w:cs="Times New Roman"/>
          <w:sz w:val="28"/>
          <w:szCs w:val="28"/>
        </w:rPr>
        <w:t>нутость и неуверенность в себе.</w:t>
      </w:r>
    </w:p>
    <w:p w:rsidR="002A4C4C" w:rsidRPr="00D608C7" w:rsidRDefault="002A4C4C" w:rsidP="002A4C4C">
      <w:pPr>
        <w:spacing w:after="0"/>
        <w:ind w:firstLine="851"/>
        <w:jc w:val="both"/>
        <w:rPr>
          <w:rFonts w:ascii="Times New Roman" w:hAnsi="Times New Roman" w:cs="Times New Roman"/>
          <w:sz w:val="28"/>
          <w:szCs w:val="28"/>
        </w:rPr>
      </w:pPr>
      <w:r w:rsidRPr="00D608C7">
        <w:rPr>
          <w:rFonts w:ascii="Times New Roman" w:hAnsi="Times New Roman" w:cs="Times New Roman"/>
          <w:sz w:val="28"/>
          <w:szCs w:val="28"/>
        </w:rPr>
        <w:t xml:space="preserve"> При сложных работах художники обычно делают эскиз (карандашом, углем, и т. п.), который бывает особенно полезен в тех случаях, когда модель не может долго позировать. В большинстве случаев лицо заканчивается первым, а остальное — потом. Многие крупные художники писали сами только голову и руки, а одежду и фон доверяли заканчивать своим ученикам. Были даже мастера, которые специализировалис</w:t>
      </w:r>
      <w:r>
        <w:rPr>
          <w:rFonts w:ascii="Times New Roman" w:hAnsi="Times New Roman" w:cs="Times New Roman"/>
          <w:sz w:val="28"/>
          <w:szCs w:val="28"/>
        </w:rPr>
        <w:t>ь исключительно на драпировках.</w:t>
      </w:r>
    </w:p>
    <w:p w:rsidR="002A4C4C" w:rsidRPr="00D608C7" w:rsidRDefault="002A4C4C" w:rsidP="002A4C4C">
      <w:pPr>
        <w:spacing w:after="0"/>
        <w:ind w:firstLine="851"/>
        <w:jc w:val="both"/>
        <w:rPr>
          <w:rFonts w:ascii="Times New Roman" w:hAnsi="Times New Roman" w:cs="Times New Roman"/>
          <w:sz w:val="28"/>
          <w:szCs w:val="28"/>
        </w:rPr>
      </w:pPr>
      <w:r w:rsidRPr="00D608C7">
        <w:rPr>
          <w:rFonts w:ascii="Times New Roman" w:hAnsi="Times New Roman" w:cs="Times New Roman"/>
          <w:sz w:val="28"/>
          <w:szCs w:val="28"/>
        </w:rPr>
        <w:t xml:space="preserve"> Без позирования написать по-настоящему ценное художественное произведение в жанре портрета невозможно. Так, Делакруа не относил к числу портретов те, где идеализируются черты знаменитого человека, которого автор картины не видел, а также портреты по репродукциям, поскольку к подобным изображениям примешивается выдумка и неверное истолкование.</w:t>
      </w:r>
    </w:p>
    <w:p w:rsidR="002A4C4C" w:rsidRPr="00D608C7" w:rsidRDefault="002A4C4C" w:rsidP="002A4C4C">
      <w:pPr>
        <w:spacing w:after="0"/>
        <w:jc w:val="both"/>
        <w:rPr>
          <w:rFonts w:ascii="Times New Roman" w:hAnsi="Times New Roman" w:cs="Times New Roman"/>
          <w:sz w:val="28"/>
          <w:szCs w:val="28"/>
        </w:rPr>
      </w:pPr>
    </w:p>
    <w:p w:rsidR="002A4C4C" w:rsidRPr="007342BE" w:rsidRDefault="002A4C4C" w:rsidP="002A4C4C">
      <w:pPr>
        <w:spacing w:after="0"/>
        <w:ind w:firstLine="851"/>
        <w:jc w:val="both"/>
        <w:rPr>
          <w:rFonts w:ascii="Times New Roman" w:hAnsi="Times New Roman" w:cs="Times New Roman"/>
          <w:b/>
          <w:sz w:val="28"/>
          <w:szCs w:val="28"/>
        </w:rPr>
      </w:pPr>
      <w:r w:rsidRPr="007342BE">
        <w:rPr>
          <w:rFonts w:ascii="Times New Roman" w:hAnsi="Times New Roman" w:cs="Times New Roman"/>
          <w:b/>
          <w:sz w:val="28"/>
          <w:szCs w:val="28"/>
        </w:rPr>
        <w:t>В современном искусстве.</w:t>
      </w:r>
    </w:p>
    <w:p w:rsidR="002A4C4C" w:rsidRPr="00D608C7" w:rsidRDefault="002A4C4C" w:rsidP="002A4C4C">
      <w:pPr>
        <w:spacing w:after="0"/>
        <w:ind w:firstLine="851"/>
        <w:jc w:val="both"/>
        <w:rPr>
          <w:rFonts w:ascii="Times New Roman" w:hAnsi="Times New Roman" w:cs="Times New Roman"/>
          <w:sz w:val="28"/>
          <w:szCs w:val="28"/>
        </w:rPr>
      </w:pPr>
      <w:r w:rsidRPr="00D608C7">
        <w:rPr>
          <w:rFonts w:ascii="Times New Roman" w:hAnsi="Times New Roman" w:cs="Times New Roman"/>
          <w:sz w:val="28"/>
          <w:szCs w:val="28"/>
        </w:rPr>
        <w:t xml:space="preserve"> Бесспорным является факт, что в XX веке, с наступлением эры нефигуративного искусства и кризиса личности, жанр портрета находится в упадке. Большинство теоретических выводов, приведённых в данной статье, невозможно приложить к произведениям данного периода, так как они перестали быть средством запечатления человеческого лица, превратившись лишь в вариации на определённые темы. Некоторые даже отмечают, что в традиционном портрете «надо показать человека таким, каков он есть, а не таким, каким желал бы его смерить художник своим традиционным аршином… В портрете меньше, чем в других жанрах, допустимы всякого рода вольности и отступления, что иной раз выдаётся за изысканность вкуса и творческое новаторство», то есть портрет XX века, как не отвечающий данным требованиям, по большей части перестал являться настоящим портретом в том смысле, который вкладывали в это понятие</w:t>
      </w:r>
      <w:r>
        <w:rPr>
          <w:rFonts w:ascii="Times New Roman" w:hAnsi="Times New Roman" w:cs="Times New Roman"/>
          <w:sz w:val="28"/>
          <w:szCs w:val="28"/>
        </w:rPr>
        <w:t xml:space="preserve"> на протяжении последних веков.</w:t>
      </w:r>
    </w:p>
    <w:p w:rsidR="002A4C4C" w:rsidRPr="002A4C4C" w:rsidRDefault="002A4C4C" w:rsidP="002A4C4C">
      <w:pPr>
        <w:spacing w:after="0"/>
        <w:ind w:firstLine="851"/>
        <w:jc w:val="both"/>
        <w:rPr>
          <w:rFonts w:ascii="Times New Roman" w:hAnsi="Times New Roman" w:cs="Times New Roman"/>
          <w:sz w:val="28"/>
          <w:szCs w:val="28"/>
        </w:rPr>
      </w:pPr>
      <w:r w:rsidRPr="00D608C7">
        <w:rPr>
          <w:rFonts w:ascii="Times New Roman" w:hAnsi="Times New Roman" w:cs="Times New Roman"/>
          <w:sz w:val="28"/>
          <w:szCs w:val="28"/>
        </w:rPr>
        <w:t xml:space="preserve"> Виппер пишет: «современный художник больше всего стремится к тому, чтобы устранить всякое подозрение, что он копирует действительность, что его картины имеют какое-нибудь непосредственное отношение к окружающей природе, к чувственному миру. Если верить современному художнику, так он не портрет вот этого лица пишет, он синтезирует своё понятие о мире и живущем, он переводит язык вещей на язык четвёртого измерения, он выражает своё настроение по поводу случайного предмета. Итак, два противоположных полюса. Если современный зритель понимает портрет только как фокус со сходством, как список примет, если в художественном произведении он улавливает только бледную тень действительности, то современный художник и слышать ничего не хочет о действительности, о реальном мире, он отнимает у портрета всякую остроту индивидуального чувства, всякое трепетание человеческого организма. Но присмотримся поближе, и тогда оказывается, что в требованиях двух враждебных партий, заказчика и художника, выраженных мною в резком контрасте, вообще идёт речь не о сходстве, а о чём-то другом, эстетическое credo и тех и других вообще не допускает никакого портрета. Ведь современному зрителю надобно не сходство, а повторение, не портрет, а точный оттиск. А для современного художника портрет не может существовать, потому что он не признаёт не только сходства, но даже соотносительности».</w:t>
      </w:r>
      <w:bookmarkStart w:id="0" w:name="_GoBack"/>
      <w:bookmarkEnd w:id="0"/>
    </w:p>
    <w:sectPr w:rsidR="002A4C4C" w:rsidRPr="002A4C4C" w:rsidSect="000C3EB8">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33086"/>
    <w:multiLevelType w:val="hybridMultilevel"/>
    <w:tmpl w:val="C1821318"/>
    <w:lvl w:ilvl="0" w:tplc="9526622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0EF7505A"/>
    <w:multiLevelType w:val="hybridMultilevel"/>
    <w:tmpl w:val="8EC6EA48"/>
    <w:lvl w:ilvl="0" w:tplc="56B24CC2">
      <w:numFmt w:val="bullet"/>
      <w:lvlText w:val="-"/>
      <w:lvlJc w:val="left"/>
      <w:pPr>
        <w:ind w:left="1571" w:hanging="360"/>
      </w:pPr>
      <w:rPr>
        <w:rFonts w:ascii="Times New Roman" w:hAnsi="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22A9602A"/>
    <w:multiLevelType w:val="hybridMultilevel"/>
    <w:tmpl w:val="E432FD2E"/>
    <w:lvl w:ilvl="0" w:tplc="56B24CC2">
      <w:numFmt w:val="bullet"/>
      <w:lvlText w:val="-"/>
      <w:lvlJc w:val="left"/>
      <w:pPr>
        <w:ind w:left="1571" w:hanging="360"/>
      </w:pPr>
      <w:rPr>
        <w:rFonts w:ascii="Times New Roman" w:hAnsi="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nsid w:val="24807E69"/>
    <w:multiLevelType w:val="hybridMultilevel"/>
    <w:tmpl w:val="A0D0EEE4"/>
    <w:lvl w:ilvl="0" w:tplc="5F440C84">
      <w:start w:val="1"/>
      <w:numFmt w:val="decimal"/>
      <w:lvlText w:val="%1."/>
      <w:lvlJc w:val="left"/>
      <w:pPr>
        <w:ind w:left="1211" w:hanging="360"/>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26C04F6E"/>
    <w:multiLevelType w:val="hybridMultilevel"/>
    <w:tmpl w:val="E26E447E"/>
    <w:lvl w:ilvl="0" w:tplc="3FF8944E">
      <w:start w:val="1"/>
      <w:numFmt w:val="decimal"/>
      <w:lvlText w:val="%1)"/>
      <w:lvlJc w:val="left"/>
      <w:pPr>
        <w:ind w:left="2066" w:hanging="1215"/>
      </w:pPr>
      <w:rPr>
        <w:rFonts w:hint="default"/>
        <w:i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2B0C1D84"/>
    <w:multiLevelType w:val="hybridMultilevel"/>
    <w:tmpl w:val="1BD64C86"/>
    <w:lvl w:ilvl="0" w:tplc="56B24CC2">
      <w:numFmt w:val="bullet"/>
      <w:lvlText w:val="-"/>
      <w:lvlJc w:val="left"/>
      <w:pPr>
        <w:ind w:left="1571" w:hanging="360"/>
      </w:pPr>
      <w:rPr>
        <w:rFonts w:ascii="Times New Roman" w:hAnsi="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nsid w:val="2D6D7143"/>
    <w:multiLevelType w:val="hybridMultilevel"/>
    <w:tmpl w:val="B1F48FA0"/>
    <w:lvl w:ilvl="0" w:tplc="465231C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312804D7"/>
    <w:multiLevelType w:val="hybridMultilevel"/>
    <w:tmpl w:val="BFEAFF72"/>
    <w:lvl w:ilvl="0" w:tplc="A8B0ED9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32454C3D"/>
    <w:multiLevelType w:val="hybridMultilevel"/>
    <w:tmpl w:val="2272DBE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nsid w:val="37131D0F"/>
    <w:multiLevelType w:val="hybridMultilevel"/>
    <w:tmpl w:val="29EA55C4"/>
    <w:lvl w:ilvl="0" w:tplc="88BADF9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39146437"/>
    <w:multiLevelType w:val="hybridMultilevel"/>
    <w:tmpl w:val="08142FF0"/>
    <w:lvl w:ilvl="0" w:tplc="F8044574">
      <w:start w:val="1"/>
      <w:numFmt w:val="decimal"/>
      <w:lvlText w:val="%1."/>
      <w:lvlJc w:val="left"/>
      <w:pPr>
        <w:ind w:left="1991" w:hanging="1140"/>
      </w:pPr>
      <w:rPr>
        <w:rFonts w:eastAsiaTheme="minorHAnsi"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48011FB8"/>
    <w:multiLevelType w:val="hybridMultilevel"/>
    <w:tmpl w:val="25860CD8"/>
    <w:lvl w:ilvl="0" w:tplc="CA2C9BF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nsid w:val="4A00173F"/>
    <w:multiLevelType w:val="hybridMultilevel"/>
    <w:tmpl w:val="F4F04AFC"/>
    <w:lvl w:ilvl="0" w:tplc="2AD0BF9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nsid w:val="57005523"/>
    <w:multiLevelType w:val="hybridMultilevel"/>
    <w:tmpl w:val="EEA83C4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nsid w:val="57FF0BF4"/>
    <w:multiLevelType w:val="hybridMultilevel"/>
    <w:tmpl w:val="4B543C6A"/>
    <w:lvl w:ilvl="0" w:tplc="02B0691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nsid w:val="5A4F5BB5"/>
    <w:multiLevelType w:val="hybridMultilevel"/>
    <w:tmpl w:val="3BF4588A"/>
    <w:lvl w:ilvl="0" w:tplc="E3C6ACB6">
      <w:start w:val="1"/>
      <w:numFmt w:val="decimal"/>
      <w:lvlText w:val="%1)"/>
      <w:lvlJc w:val="left"/>
      <w:pPr>
        <w:ind w:left="1211" w:hanging="360"/>
      </w:pPr>
      <w:rPr>
        <w:rFonts w:hint="default"/>
        <w:i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nsid w:val="642B0447"/>
    <w:multiLevelType w:val="hybridMultilevel"/>
    <w:tmpl w:val="43B85262"/>
    <w:lvl w:ilvl="0" w:tplc="E9782CD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nsid w:val="6B9E5DB3"/>
    <w:multiLevelType w:val="hybridMultilevel"/>
    <w:tmpl w:val="E474B56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8">
    <w:nsid w:val="6D8E3840"/>
    <w:multiLevelType w:val="hybridMultilevel"/>
    <w:tmpl w:val="7004E25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9">
    <w:nsid w:val="6ECE13E2"/>
    <w:multiLevelType w:val="hybridMultilevel"/>
    <w:tmpl w:val="051EC0F0"/>
    <w:lvl w:ilvl="0" w:tplc="56B24CC2">
      <w:numFmt w:val="bullet"/>
      <w:lvlText w:val="-"/>
      <w:lvlJc w:val="left"/>
      <w:pPr>
        <w:ind w:left="1571" w:hanging="360"/>
      </w:pPr>
      <w:rPr>
        <w:rFonts w:ascii="Times New Roman" w:hAnsi="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0">
    <w:nsid w:val="7B900E5F"/>
    <w:multiLevelType w:val="hybridMultilevel"/>
    <w:tmpl w:val="4524C776"/>
    <w:lvl w:ilvl="0" w:tplc="F2C4CC9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 w:numId="2">
    <w:abstractNumId w:val="11"/>
  </w:num>
  <w:num w:numId="3">
    <w:abstractNumId w:val="15"/>
  </w:num>
  <w:num w:numId="4">
    <w:abstractNumId w:val="12"/>
  </w:num>
  <w:num w:numId="5">
    <w:abstractNumId w:val="7"/>
  </w:num>
  <w:num w:numId="6">
    <w:abstractNumId w:val="14"/>
  </w:num>
  <w:num w:numId="7">
    <w:abstractNumId w:val="3"/>
  </w:num>
  <w:num w:numId="8">
    <w:abstractNumId w:val="20"/>
  </w:num>
  <w:num w:numId="9">
    <w:abstractNumId w:val="16"/>
  </w:num>
  <w:num w:numId="10">
    <w:abstractNumId w:val="4"/>
  </w:num>
  <w:num w:numId="11">
    <w:abstractNumId w:val="9"/>
  </w:num>
  <w:num w:numId="12">
    <w:abstractNumId w:val="18"/>
  </w:num>
  <w:num w:numId="13">
    <w:abstractNumId w:val="17"/>
  </w:num>
  <w:num w:numId="14">
    <w:abstractNumId w:val="19"/>
  </w:num>
  <w:num w:numId="15">
    <w:abstractNumId w:val="2"/>
  </w:num>
  <w:num w:numId="16">
    <w:abstractNumId w:val="5"/>
  </w:num>
  <w:num w:numId="17">
    <w:abstractNumId w:val="8"/>
  </w:num>
  <w:num w:numId="18">
    <w:abstractNumId w:val="1"/>
  </w:num>
  <w:num w:numId="19">
    <w:abstractNumId w:val="13"/>
  </w:num>
  <w:num w:numId="20">
    <w:abstractNumId w:val="6"/>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A78"/>
    <w:rsid w:val="0001142F"/>
    <w:rsid w:val="00011765"/>
    <w:rsid w:val="00013AFE"/>
    <w:rsid w:val="0002054A"/>
    <w:rsid w:val="000250EC"/>
    <w:rsid w:val="00027B71"/>
    <w:rsid w:val="00033E17"/>
    <w:rsid w:val="00035541"/>
    <w:rsid w:val="0003592B"/>
    <w:rsid w:val="0004098D"/>
    <w:rsid w:val="00040B61"/>
    <w:rsid w:val="000437AA"/>
    <w:rsid w:val="00044E00"/>
    <w:rsid w:val="00047EE6"/>
    <w:rsid w:val="00064867"/>
    <w:rsid w:val="0007319F"/>
    <w:rsid w:val="00073A24"/>
    <w:rsid w:val="00073E82"/>
    <w:rsid w:val="000741AF"/>
    <w:rsid w:val="000755ED"/>
    <w:rsid w:val="00080C8E"/>
    <w:rsid w:val="00085E31"/>
    <w:rsid w:val="00095214"/>
    <w:rsid w:val="000A08A9"/>
    <w:rsid w:val="000A2141"/>
    <w:rsid w:val="000A69D8"/>
    <w:rsid w:val="000B0F3F"/>
    <w:rsid w:val="000B5791"/>
    <w:rsid w:val="000B79D7"/>
    <w:rsid w:val="000C3E92"/>
    <w:rsid w:val="000C3EB8"/>
    <w:rsid w:val="000C4764"/>
    <w:rsid w:val="000C50A6"/>
    <w:rsid w:val="000D3490"/>
    <w:rsid w:val="000D671E"/>
    <w:rsid w:val="000E5F69"/>
    <w:rsid w:val="000E63A3"/>
    <w:rsid w:val="000F193F"/>
    <w:rsid w:val="000F2139"/>
    <w:rsid w:val="000F2999"/>
    <w:rsid w:val="000F4B9F"/>
    <w:rsid w:val="000F65BB"/>
    <w:rsid w:val="00112062"/>
    <w:rsid w:val="001165AB"/>
    <w:rsid w:val="00116652"/>
    <w:rsid w:val="00124451"/>
    <w:rsid w:val="001308D1"/>
    <w:rsid w:val="00140955"/>
    <w:rsid w:val="001446F7"/>
    <w:rsid w:val="00150164"/>
    <w:rsid w:val="00157530"/>
    <w:rsid w:val="0016517B"/>
    <w:rsid w:val="001671D6"/>
    <w:rsid w:val="00174FD7"/>
    <w:rsid w:val="00177BD3"/>
    <w:rsid w:val="00182EFE"/>
    <w:rsid w:val="00186128"/>
    <w:rsid w:val="0018666A"/>
    <w:rsid w:val="001A07F9"/>
    <w:rsid w:val="001A5E94"/>
    <w:rsid w:val="001B3918"/>
    <w:rsid w:val="001B5E19"/>
    <w:rsid w:val="001B7457"/>
    <w:rsid w:val="001C04AA"/>
    <w:rsid w:val="001C797D"/>
    <w:rsid w:val="001C7C4F"/>
    <w:rsid w:val="001D08C5"/>
    <w:rsid w:val="001D4B0B"/>
    <w:rsid w:val="001D7B11"/>
    <w:rsid w:val="001E264B"/>
    <w:rsid w:val="001E2A6F"/>
    <w:rsid w:val="001E53A9"/>
    <w:rsid w:val="001F0385"/>
    <w:rsid w:val="001F4A2C"/>
    <w:rsid w:val="001F6BE0"/>
    <w:rsid w:val="00210600"/>
    <w:rsid w:val="00210D57"/>
    <w:rsid w:val="002141E8"/>
    <w:rsid w:val="00246373"/>
    <w:rsid w:val="00247014"/>
    <w:rsid w:val="002538A9"/>
    <w:rsid w:val="00255297"/>
    <w:rsid w:val="002674EE"/>
    <w:rsid w:val="00267943"/>
    <w:rsid w:val="00281EF2"/>
    <w:rsid w:val="00287523"/>
    <w:rsid w:val="00291C75"/>
    <w:rsid w:val="002A17F7"/>
    <w:rsid w:val="002A23FE"/>
    <w:rsid w:val="002A4C4C"/>
    <w:rsid w:val="002A5A57"/>
    <w:rsid w:val="002B0166"/>
    <w:rsid w:val="002B08A7"/>
    <w:rsid w:val="002B4587"/>
    <w:rsid w:val="002C5E28"/>
    <w:rsid w:val="002D0C16"/>
    <w:rsid w:val="002D14C7"/>
    <w:rsid w:val="002E0873"/>
    <w:rsid w:val="002F07F0"/>
    <w:rsid w:val="002F0E86"/>
    <w:rsid w:val="002F32AB"/>
    <w:rsid w:val="002F350D"/>
    <w:rsid w:val="002F4375"/>
    <w:rsid w:val="002F44E3"/>
    <w:rsid w:val="00302A6C"/>
    <w:rsid w:val="003126C8"/>
    <w:rsid w:val="00312D75"/>
    <w:rsid w:val="003131D4"/>
    <w:rsid w:val="00315657"/>
    <w:rsid w:val="00315B6F"/>
    <w:rsid w:val="003208B2"/>
    <w:rsid w:val="00335ED1"/>
    <w:rsid w:val="00336889"/>
    <w:rsid w:val="003373F4"/>
    <w:rsid w:val="0034057D"/>
    <w:rsid w:val="00340BB1"/>
    <w:rsid w:val="003436A5"/>
    <w:rsid w:val="003477D8"/>
    <w:rsid w:val="0035140A"/>
    <w:rsid w:val="0035274B"/>
    <w:rsid w:val="00353AD8"/>
    <w:rsid w:val="00356455"/>
    <w:rsid w:val="00364EA8"/>
    <w:rsid w:val="003657DA"/>
    <w:rsid w:val="00365B87"/>
    <w:rsid w:val="003705B7"/>
    <w:rsid w:val="0037236E"/>
    <w:rsid w:val="0037332A"/>
    <w:rsid w:val="00375AE8"/>
    <w:rsid w:val="003773AC"/>
    <w:rsid w:val="003824F3"/>
    <w:rsid w:val="00387AE0"/>
    <w:rsid w:val="0039762A"/>
    <w:rsid w:val="00397698"/>
    <w:rsid w:val="003A45C9"/>
    <w:rsid w:val="003A6D6E"/>
    <w:rsid w:val="003B60FF"/>
    <w:rsid w:val="003B66E8"/>
    <w:rsid w:val="003C7076"/>
    <w:rsid w:val="003D0298"/>
    <w:rsid w:val="003D4E4D"/>
    <w:rsid w:val="003E0DA6"/>
    <w:rsid w:val="003E44C8"/>
    <w:rsid w:val="003E7BE3"/>
    <w:rsid w:val="003E7D4D"/>
    <w:rsid w:val="003F1726"/>
    <w:rsid w:val="003F39C9"/>
    <w:rsid w:val="003F52C0"/>
    <w:rsid w:val="003F657F"/>
    <w:rsid w:val="003F74AF"/>
    <w:rsid w:val="0040147E"/>
    <w:rsid w:val="00401954"/>
    <w:rsid w:val="004051AA"/>
    <w:rsid w:val="004123BF"/>
    <w:rsid w:val="00431A45"/>
    <w:rsid w:val="00433600"/>
    <w:rsid w:val="004370B7"/>
    <w:rsid w:val="004379C7"/>
    <w:rsid w:val="00444CDB"/>
    <w:rsid w:val="00456815"/>
    <w:rsid w:val="004630F3"/>
    <w:rsid w:val="00477B01"/>
    <w:rsid w:val="00481CC8"/>
    <w:rsid w:val="00483EE8"/>
    <w:rsid w:val="004A1A5A"/>
    <w:rsid w:val="004B214F"/>
    <w:rsid w:val="004B2F03"/>
    <w:rsid w:val="004B3D7D"/>
    <w:rsid w:val="004B75EB"/>
    <w:rsid w:val="004B7DB2"/>
    <w:rsid w:val="004C01F0"/>
    <w:rsid w:val="004C3507"/>
    <w:rsid w:val="004D200A"/>
    <w:rsid w:val="004E7328"/>
    <w:rsid w:val="004E7F86"/>
    <w:rsid w:val="004F3BEB"/>
    <w:rsid w:val="004F3D20"/>
    <w:rsid w:val="004F724C"/>
    <w:rsid w:val="00514375"/>
    <w:rsid w:val="0051769B"/>
    <w:rsid w:val="0052009B"/>
    <w:rsid w:val="0052731F"/>
    <w:rsid w:val="005328E0"/>
    <w:rsid w:val="005344EE"/>
    <w:rsid w:val="00553AD9"/>
    <w:rsid w:val="0056006F"/>
    <w:rsid w:val="00560A3D"/>
    <w:rsid w:val="00561A40"/>
    <w:rsid w:val="005661B2"/>
    <w:rsid w:val="0056742A"/>
    <w:rsid w:val="00567E2A"/>
    <w:rsid w:val="00577C03"/>
    <w:rsid w:val="00585538"/>
    <w:rsid w:val="00591B16"/>
    <w:rsid w:val="005921F7"/>
    <w:rsid w:val="0059362A"/>
    <w:rsid w:val="00594CE5"/>
    <w:rsid w:val="005A6433"/>
    <w:rsid w:val="005A6612"/>
    <w:rsid w:val="005B5C41"/>
    <w:rsid w:val="005B6FB3"/>
    <w:rsid w:val="005B7069"/>
    <w:rsid w:val="005C6DBF"/>
    <w:rsid w:val="005D15D0"/>
    <w:rsid w:val="005E267C"/>
    <w:rsid w:val="005E722F"/>
    <w:rsid w:val="005F0EAE"/>
    <w:rsid w:val="006032F5"/>
    <w:rsid w:val="006040DE"/>
    <w:rsid w:val="00604832"/>
    <w:rsid w:val="00607032"/>
    <w:rsid w:val="0061004A"/>
    <w:rsid w:val="006106F9"/>
    <w:rsid w:val="0061273B"/>
    <w:rsid w:val="00622490"/>
    <w:rsid w:val="00626F9A"/>
    <w:rsid w:val="006324A8"/>
    <w:rsid w:val="00634562"/>
    <w:rsid w:val="00642FDD"/>
    <w:rsid w:val="006433D8"/>
    <w:rsid w:val="0064664B"/>
    <w:rsid w:val="00652FE4"/>
    <w:rsid w:val="00653DDB"/>
    <w:rsid w:val="00655FBD"/>
    <w:rsid w:val="00656399"/>
    <w:rsid w:val="00664274"/>
    <w:rsid w:val="00672A8F"/>
    <w:rsid w:val="006737C5"/>
    <w:rsid w:val="00677FCE"/>
    <w:rsid w:val="006829CA"/>
    <w:rsid w:val="00686763"/>
    <w:rsid w:val="006871AE"/>
    <w:rsid w:val="0069200A"/>
    <w:rsid w:val="00695622"/>
    <w:rsid w:val="00695DCD"/>
    <w:rsid w:val="006A0E72"/>
    <w:rsid w:val="006A2921"/>
    <w:rsid w:val="006B133B"/>
    <w:rsid w:val="006B79E8"/>
    <w:rsid w:val="006C0D60"/>
    <w:rsid w:val="006C568A"/>
    <w:rsid w:val="006C63D5"/>
    <w:rsid w:val="006D7896"/>
    <w:rsid w:val="006E19D7"/>
    <w:rsid w:val="006E3FA2"/>
    <w:rsid w:val="006E62E3"/>
    <w:rsid w:val="006F1BA2"/>
    <w:rsid w:val="0070489C"/>
    <w:rsid w:val="0070771D"/>
    <w:rsid w:val="007118BE"/>
    <w:rsid w:val="007126E5"/>
    <w:rsid w:val="00715D60"/>
    <w:rsid w:val="007172B8"/>
    <w:rsid w:val="00723C20"/>
    <w:rsid w:val="00726FC6"/>
    <w:rsid w:val="00727C4B"/>
    <w:rsid w:val="00731482"/>
    <w:rsid w:val="00733995"/>
    <w:rsid w:val="007342BE"/>
    <w:rsid w:val="00734379"/>
    <w:rsid w:val="00735AE7"/>
    <w:rsid w:val="00752E19"/>
    <w:rsid w:val="00754B87"/>
    <w:rsid w:val="00756A96"/>
    <w:rsid w:val="00763182"/>
    <w:rsid w:val="00763998"/>
    <w:rsid w:val="00767154"/>
    <w:rsid w:val="007702D2"/>
    <w:rsid w:val="00771D39"/>
    <w:rsid w:val="007722F6"/>
    <w:rsid w:val="00780A74"/>
    <w:rsid w:val="0078510B"/>
    <w:rsid w:val="00787447"/>
    <w:rsid w:val="00791E03"/>
    <w:rsid w:val="00794603"/>
    <w:rsid w:val="007A0C8B"/>
    <w:rsid w:val="007A5CDF"/>
    <w:rsid w:val="007A6948"/>
    <w:rsid w:val="007A7B9B"/>
    <w:rsid w:val="007A7C2C"/>
    <w:rsid w:val="007B039F"/>
    <w:rsid w:val="007B65CC"/>
    <w:rsid w:val="007C2EB9"/>
    <w:rsid w:val="007D7638"/>
    <w:rsid w:val="007D7B69"/>
    <w:rsid w:val="007E1C85"/>
    <w:rsid w:val="007E7D09"/>
    <w:rsid w:val="007F4997"/>
    <w:rsid w:val="007F751F"/>
    <w:rsid w:val="0080066B"/>
    <w:rsid w:val="00814175"/>
    <w:rsid w:val="0081482B"/>
    <w:rsid w:val="00827DF8"/>
    <w:rsid w:val="00830000"/>
    <w:rsid w:val="00834655"/>
    <w:rsid w:val="008407D9"/>
    <w:rsid w:val="00851CA5"/>
    <w:rsid w:val="00852EF0"/>
    <w:rsid w:val="00874EF1"/>
    <w:rsid w:val="00880866"/>
    <w:rsid w:val="00884698"/>
    <w:rsid w:val="00885B19"/>
    <w:rsid w:val="00886A71"/>
    <w:rsid w:val="00890515"/>
    <w:rsid w:val="0089207F"/>
    <w:rsid w:val="008A075C"/>
    <w:rsid w:val="008B07DF"/>
    <w:rsid w:val="008B1972"/>
    <w:rsid w:val="008B2B70"/>
    <w:rsid w:val="008B43B0"/>
    <w:rsid w:val="008B5921"/>
    <w:rsid w:val="008C2657"/>
    <w:rsid w:val="008C654C"/>
    <w:rsid w:val="008C6774"/>
    <w:rsid w:val="008D33CE"/>
    <w:rsid w:val="008D4991"/>
    <w:rsid w:val="008E0EE3"/>
    <w:rsid w:val="008E3BAE"/>
    <w:rsid w:val="008E628A"/>
    <w:rsid w:val="008F6FC7"/>
    <w:rsid w:val="009030B8"/>
    <w:rsid w:val="00906F0E"/>
    <w:rsid w:val="00912BA1"/>
    <w:rsid w:val="0091330D"/>
    <w:rsid w:val="00914572"/>
    <w:rsid w:val="009176EA"/>
    <w:rsid w:val="009213EA"/>
    <w:rsid w:val="00926AFD"/>
    <w:rsid w:val="00932D5E"/>
    <w:rsid w:val="00935E99"/>
    <w:rsid w:val="0093779F"/>
    <w:rsid w:val="00942687"/>
    <w:rsid w:val="00943ADD"/>
    <w:rsid w:val="00946CA5"/>
    <w:rsid w:val="009611A0"/>
    <w:rsid w:val="00961C1F"/>
    <w:rsid w:val="00972732"/>
    <w:rsid w:val="00980FE1"/>
    <w:rsid w:val="00981810"/>
    <w:rsid w:val="00983B13"/>
    <w:rsid w:val="00983D9A"/>
    <w:rsid w:val="00985366"/>
    <w:rsid w:val="009879DC"/>
    <w:rsid w:val="0099343F"/>
    <w:rsid w:val="00993991"/>
    <w:rsid w:val="0099595A"/>
    <w:rsid w:val="009A2989"/>
    <w:rsid w:val="009B2095"/>
    <w:rsid w:val="009B6989"/>
    <w:rsid w:val="009B6E32"/>
    <w:rsid w:val="009C7717"/>
    <w:rsid w:val="009D52A2"/>
    <w:rsid w:val="009D6A70"/>
    <w:rsid w:val="009E042B"/>
    <w:rsid w:val="009E0A82"/>
    <w:rsid w:val="009F22CE"/>
    <w:rsid w:val="009F4AB1"/>
    <w:rsid w:val="009F4E9D"/>
    <w:rsid w:val="00A0275C"/>
    <w:rsid w:val="00A118AD"/>
    <w:rsid w:val="00A24D60"/>
    <w:rsid w:val="00A26322"/>
    <w:rsid w:val="00A2693C"/>
    <w:rsid w:val="00A30572"/>
    <w:rsid w:val="00A32809"/>
    <w:rsid w:val="00A3754B"/>
    <w:rsid w:val="00A379C0"/>
    <w:rsid w:val="00A454FA"/>
    <w:rsid w:val="00A456B9"/>
    <w:rsid w:val="00A46C6F"/>
    <w:rsid w:val="00A46EBF"/>
    <w:rsid w:val="00A51559"/>
    <w:rsid w:val="00A53AC2"/>
    <w:rsid w:val="00A54281"/>
    <w:rsid w:val="00A54FF7"/>
    <w:rsid w:val="00A61A28"/>
    <w:rsid w:val="00A64313"/>
    <w:rsid w:val="00A653E7"/>
    <w:rsid w:val="00A70E56"/>
    <w:rsid w:val="00A778F1"/>
    <w:rsid w:val="00A86324"/>
    <w:rsid w:val="00A9293F"/>
    <w:rsid w:val="00A92BCB"/>
    <w:rsid w:val="00A95EE9"/>
    <w:rsid w:val="00AA1257"/>
    <w:rsid w:val="00AA15E4"/>
    <w:rsid w:val="00AA2BD6"/>
    <w:rsid w:val="00AA585B"/>
    <w:rsid w:val="00AA6B2B"/>
    <w:rsid w:val="00AB2EB7"/>
    <w:rsid w:val="00AC0980"/>
    <w:rsid w:val="00AD0352"/>
    <w:rsid w:val="00AD10EA"/>
    <w:rsid w:val="00AD140B"/>
    <w:rsid w:val="00AD1D28"/>
    <w:rsid w:val="00AD4A19"/>
    <w:rsid w:val="00AD5135"/>
    <w:rsid w:val="00AE2BD7"/>
    <w:rsid w:val="00AE3F1A"/>
    <w:rsid w:val="00AF0B8E"/>
    <w:rsid w:val="00AF744E"/>
    <w:rsid w:val="00B010F2"/>
    <w:rsid w:val="00B01131"/>
    <w:rsid w:val="00B015D4"/>
    <w:rsid w:val="00B058E2"/>
    <w:rsid w:val="00B14402"/>
    <w:rsid w:val="00B15B8E"/>
    <w:rsid w:val="00B17123"/>
    <w:rsid w:val="00B33CA8"/>
    <w:rsid w:val="00B4521A"/>
    <w:rsid w:val="00B46C4A"/>
    <w:rsid w:val="00B47317"/>
    <w:rsid w:val="00B5663D"/>
    <w:rsid w:val="00B60CF7"/>
    <w:rsid w:val="00B62BE9"/>
    <w:rsid w:val="00B63E9F"/>
    <w:rsid w:val="00B66B90"/>
    <w:rsid w:val="00B74079"/>
    <w:rsid w:val="00B74E4C"/>
    <w:rsid w:val="00B75818"/>
    <w:rsid w:val="00B75B1D"/>
    <w:rsid w:val="00B84047"/>
    <w:rsid w:val="00B97A76"/>
    <w:rsid w:val="00BA2F3D"/>
    <w:rsid w:val="00BB0158"/>
    <w:rsid w:val="00BB1872"/>
    <w:rsid w:val="00BB2225"/>
    <w:rsid w:val="00BB31FD"/>
    <w:rsid w:val="00BB484A"/>
    <w:rsid w:val="00BC30EE"/>
    <w:rsid w:val="00BC67DD"/>
    <w:rsid w:val="00BD6080"/>
    <w:rsid w:val="00BD7065"/>
    <w:rsid w:val="00BE4B02"/>
    <w:rsid w:val="00BE5957"/>
    <w:rsid w:val="00BF078B"/>
    <w:rsid w:val="00BF3196"/>
    <w:rsid w:val="00BF3BFB"/>
    <w:rsid w:val="00BF3DA2"/>
    <w:rsid w:val="00BF5B6C"/>
    <w:rsid w:val="00BF5ED9"/>
    <w:rsid w:val="00BF6AEC"/>
    <w:rsid w:val="00C022D8"/>
    <w:rsid w:val="00C12A7E"/>
    <w:rsid w:val="00C14D27"/>
    <w:rsid w:val="00C2066F"/>
    <w:rsid w:val="00C237DF"/>
    <w:rsid w:val="00C305BD"/>
    <w:rsid w:val="00C3239F"/>
    <w:rsid w:val="00C339A0"/>
    <w:rsid w:val="00C34779"/>
    <w:rsid w:val="00C42818"/>
    <w:rsid w:val="00C5040C"/>
    <w:rsid w:val="00C526B7"/>
    <w:rsid w:val="00C579B4"/>
    <w:rsid w:val="00C638AE"/>
    <w:rsid w:val="00C711E4"/>
    <w:rsid w:val="00C716DD"/>
    <w:rsid w:val="00C7548F"/>
    <w:rsid w:val="00C86610"/>
    <w:rsid w:val="00C94B68"/>
    <w:rsid w:val="00C9634A"/>
    <w:rsid w:val="00CA4712"/>
    <w:rsid w:val="00CA51F6"/>
    <w:rsid w:val="00CA53E1"/>
    <w:rsid w:val="00CB4410"/>
    <w:rsid w:val="00CB4CBA"/>
    <w:rsid w:val="00CC096A"/>
    <w:rsid w:val="00CC1059"/>
    <w:rsid w:val="00CC1CD0"/>
    <w:rsid w:val="00CC2881"/>
    <w:rsid w:val="00CD0702"/>
    <w:rsid w:val="00CD30BF"/>
    <w:rsid w:val="00CD6594"/>
    <w:rsid w:val="00CE2378"/>
    <w:rsid w:val="00CE7484"/>
    <w:rsid w:val="00CF001B"/>
    <w:rsid w:val="00CF3041"/>
    <w:rsid w:val="00CF55D0"/>
    <w:rsid w:val="00CF6312"/>
    <w:rsid w:val="00CF75C8"/>
    <w:rsid w:val="00D03BBE"/>
    <w:rsid w:val="00D10492"/>
    <w:rsid w:val="00D10645"/>
    <w:rsid w:val="00D14095"/>
    <w:rsid w:val="00D20AC1"/>
    <w:rsid w:val="00D32A78"/>
    <w:rsid w:val="00D33703"/>
    <w:rsid w:val="00D361F6"/>
    <w:rsid w:val="00D37284"/>
    <w:rsid w:val="00D37C64"/>
    <w:rsid w:val="00D44D2F"/>
    <w:rsid w:val="00D46AF9"/>
    <w:rsid w:val="00D50114"/>
    <w:rsid w:val="00D57BD6"/>
    <w:rsid w:val="00D608C7"/>
    <w:rsid w:val="00D6467C"/>
    <w:rsid w:val="00D66E9A"/>
    <w:rsid w:val="00D71594"/>
    <w:rsid w:val="00D72843"/>
    <w:rsid w:val="00D72955"/>
    <w:rsid w:val="00D838D4"/>
    <w:rsid w:val="00D847FD"/>
    <w:rsid w:val="00D94573"/>
    <w:rsid w:val="00DA11BB"/>
    <w:rsid w:val="00DA3277"/>
    <w:rsid w:val="00DB0239"/>
    <w:rsid w:val="00DB03BB"/>
    <w:rsid w:val="00DB08F3"/>
    <w:rsid w:val="00DC5729"/>
    <w:rsid w:val="00DC57AA"/>
    <w:rsid w:val="00DC7292"/>
    <w:rsid w:val="00DE10BA"/>
    <w:rsid w:val="00DE313C"/>
    <w:rsid w:val="00DE73F8"/>
    <w:rsid w:val="00DE7BD1"/>
    <w:rsid w:val="00DF0A09"/>
    <w:rsid w:val="00DF2579"/>
    <w:rsid w:val="00DF7D4D"/>
    <w:rsid w:val="00E03A9F"/>
    <w:rsid w:val="00E03D70"/>
    <w:rsid w:val="00E132D2"/>
    <w:rsid w:val="00E14E40"/>
    <w:rsid w:val="00E15BB7"/>
    <w:rsid w:val="00E230C0"/>
    <w:rsid w:val="00E30C8C"/>
    <w:rsid w:val="00E36666"/>
    <w:rsid w:val="00E3718C"/>
    <w:rsid w:val="00E426B8"/>
    <w:rsid w:val="00E44493"/>
    <w:rsid w:val="00E471AF"/>
    <w:rsid w:val="00E50A96"/>
    <w:rsid w:val="00E5350D"/>
    <w:rsid w:val="00E548AE"/>
    <w:rsid w:val="00E55B5C"/>
    <w:rsid w:val="00E56161"/>
    <w:rsid w:val="00E57561"/>
    <w:rsid w:val="00E71F23"/>
    <w:rsid w:val="00E72BC7"/>
    <w:rsid w:val="00E77ADB"/>
    <w:rsid w:val="00E8071E"/>
    <w:rsid w:val="00E8349E"/>
    <w:rsid w:val="00E850A0"/>
    <w:rsid w:val="00E85A88"/>
    <w:rsid w:val="00E8639F"/>
    <w:rsid w:val="00E95A16"/>
    <w:rsid w:val="00E9656A"/>
    <w:rsid w:val="00EA2FA9"/>
    <w:rsid w:val="00EA7275"/>
    <w:rsid w:val="00EB1A21"/>
    <w:rsid w:val="00EB3B10"/>
    <w:rsid w:val="00EB6FAF"/>
    <w:rsid w:val="00EC50B1"/>
    <w:rsid w:val="00EC71A3"/>
    <w:rsid w:val="00EC748C"/>
    <w:rsid w:val="00ED63C1"/>
    <w:rsid w:val="00ED7B34"/>
    <w:rsid w:val="00EE55EE"/>
    <w:rsid w:val="00EF4B82"/>
    <w:rsid w:val="00F0026B"/>
    <w:rsid w:val="00F00EE4"/>
    <w:rsid w:val="00F0598E"/>
    <w:rsid w:val="00F122BB"/>
    <w:rsid w:val="00F12CE6"/>
    <w:rsid w:val="00F131ED"/>
    <w:rsid w:val="00F25D86"/>
    <w:rsid w:val="00F30B3F"/>
    <w:rsid w:val="00F3700A"/>
    <w:rsid w:val="00F42940"/>
    <w:rsid w:val="00F5078C"/>
    <w:rsid w:val="00F52828"/>
    <w:rsid w:val="00F53C2D"/>
    <w:rsid w:val="00F66122"/>
    <w:rsid w:val="00F67FF2"/>
    <w:rsid w:val="00F7175B"/>
    <w:rsid w:val="00F734D1"/>
    <w:rsid w:val="00F7683D"/>
    <w:rsid w:val="00F8032F"/>
    <w:rsid w:val="00F90C71"/>
    <w:rsid w:val="00FA04DD"/>
    <w:rsid w:val="00FA0658"/>
    <w:rsid w:val="00FA2258"/>
    <w:rsid w:val="00FA32AF"/>
    <w:rsid w:val="00FA63D3"/>
    <w:rsid w:val="00FA73CB"/>
    <w:rsid w:val="00FA7B01"/>
    <w:rsid w:val="00FB0E97"/>
    <w:rsid w:val="00FB1E19"/>
    <w:rsid w:val="00FB2330"/>
    <w:rsid w:val="00FB4F76"/>
    <w:rsid w:val="00FB79DC"/>
    <w:rsid w:val="00FC02F3"/>
    <w:rsid w:val="00FC2445"/>
    <w:rsid w:val="00FC358A"/>
    <w:rsid w:val="00FE43E9"/>
    <w:rsid w:val="00FF605B"/>
    <w:rsid w:val="00FF6C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744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79DC"/>
    <w:pPr>
      <w:ind w:left="720"/>
      <w:contextualSpacing/>
    </w:pPr>
  </w:style>
  <w:style w:type="character" w:styleId="a4">
    <w:name w:val="Hyperlink"/>
    <w:basedOn w:val="a0"/>
    <w:uiPriority w:val="99"/>
    <w:unhideWhenUsed/>
    <w:rsid w:val="003C7076"/>
    <w:rPr>
      <w:color w:val="0000FF" w:themeColor="hyperlink"/>
      <w:u w:val="single"/>
    </w:rPr>
  </w:style>
  <w:style w:type="paragraph" w:styleId="2">
    <w:name w:val="Body Text 2"/>
    <w:basedOn w:val="a"/>
    <w:link w:val="20"/>
    <w:uiPriority w:val="99"/>
    <w:rsid w:val="003C7076"/>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uiPriority w:val="99"/>
    <w:rsid w:val="003C7076"/>
    <w:rPr>
      <w:rFonts w:ascii="Times New Roman" w:eastAsia="Times New Roman" w:hAnsi="Times New Roman" w:cs="Times New Roman"/>
      <w:sz w:val="24"/>
      <w:szCs w:val="24"/>
      <w:lang w:eastAsia="ru-RU"/>
    </w:rPr>
  </w:style>
  <w:style w:type="character" w:styleId="a5">
    <w:name w:val="FollowedHyperlink"/>
    <w:basedOn w:val="a0"/>
    <w:uiPriority w:val="99"/>
    <w:semiHidden/>
    <w:unhideWhenUsed/>
    <w:rsid w:val="001D4B0B"/>
    <w:rPr>
      <w:color w:val="800080" w:themeColor="followedHyperlink"/>
      <w:u w:val="single"/>
    </w:rPr>
  </w:style>
  <w:style w:type="paragraph" w:styleId="a6">
    <w:name w:val="Normal (Web)"/>
    <w:basedOn w:val="a"/>
    <w:rsid w:val="00B75B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ody Text Indent"/>
    <w:basedOn w:val="a"/>
    <w:link w:val="a8"/>
    <w:uiPriority w:val="99"/>
    <w:semiHidden/>
    <w:unhideWhenUsed/>
    <w:rsid w:val="00735AE7"/>
    <w:pPr>
      <w:spacing w:after="120"/>
      <w:ind w:left="283"/>
    </w:pPr>
  </w:style>
  <w:style w:type="character" w:customStyle="1" w:styleId="a8">
    <w:name w:val="Основной текст с отступом Знак"/>
    <w:basedOn w:val="a0"/>
    <w:link w:val="a7"/>
    <w:uiPriority w:val="99"/>
    <w:semiHidden/>
    <w:rsid w:val="00735A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744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79DC"/>
    <w:pPr>
      <w:ind w:left="720"/>
      <w:contextualSpacing/>
    </w:pPr>
  </w:style>
  <w:style w:type="character" w:styleId="a4">
    <w:name w:val="Hyperlink"/>
    <w:basedOn w:val="a0"/>
    <w:uiPriority w:val="99"/>
    <w:unhideWhenUsed/>
    <w:rsid w:val="003C7076"/>
    <w:rPr>
      <w:color w:val="0000FF" w:themeColor="hyperlink"/>
      <w:u w:val="single"/>
    </w:rPr>
  </w:style>
  <w:style w:type="paragraph" w:styleId="2">
    <w:name w:val="Body Text 2"/>
    <w:basedOn w:val="a"/>
    <w:link w:val="20"/>
    <w:uiPriority w:val="99"/>
    <w:rsid w:val="003C7076"/>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uiPriority w:val="99"/>
    <w:rsid w:val="003C7076"/>
    <w:rPr>
      <w:rFonts w:ascii="Times New Roman" w:eastAsia="Times New Roman" w:hAnsi="Times New Roman" w:cs="Times New Roman"/>
      <w:sz w:val="24"/>
      <w:szCs w:val="24"/>
      <w:lang w:eastAsia="ru-RU"/>
    </w:rPr>
  </w:style>
  <w:style w:type="character" w:styleId="a5">
    <w:name w:val="FollowedHyperlink"/>
    <w:basedOn w:val="a0"/>
    <w:uiPriority w:val="99"/>
    <w:semiHidden/>
    <w:unhideWhenUsed/>
    <w:rsid w:val="001D4B0B"/>
    <w:rPr>
      <w:color w:val="800080" w:themeColor="followedHyperlink"/>
      <w:u w:val="single"/>
    </w:rPr>
  </w:style>
  <w:style w:type="paragraph" w:styleId="a6">
    <w:name w:val="Normal (Web)"/>
    <w:basedOn w:val="a"/>
    <w:rsid w:val="00B75B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ody Text Indent"/>
    <w:basedOn w:val="a"/>
    <w:link w:val="a8"/>
    <w:uiPriority w:val="99"/>
    <w:semiHidden/>
    <w:unhideWhenUsed/>
    <w:rsid w:val="00735AE7"/>
    <w:pPr>
      <w:spacing w:after="120"/>
      <w:ind w:left="283"/>
    </w:pPr>
  </w:style>
  <w:style w:type="character" w:customStyle="1" w:styleId="a8">
    <w:name w:val="Основной текст с отступом Знак"/>
    <w:basedOn w:val="a0"/>
    <w:link w:val="a7"/>
    <w:uiPriority w:val="99"/>
    <w:semiHidden/>
    <w:rsid w:val="00735A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art-spb.ru/article/2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B20DF7-5A85-41F8-9ACC-9816C95DC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2158</TotalTime>
  <Pages>46</Pages>
  <Words>16502</Words>
  <Characters>94066</Characters>
  <Application>Microsoft Office Word</Application>
  <DocSecurity>0</DocSecurity>
  <Lines>783</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110348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30</cp:revision>
  <dcterms:created xsi:type="dcterms:W3CDTF">2017-01-09T10:54:00Z</dcterms:created>
  <dcterms:modified xsi:type="dcterms:W3CDTF">2020-03-25T13:36:00Z</dcterms:modified>
</cp:coreProperties>
</file>