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95" w:type="dxa"/>
        <w:jc w:val="left"/>
        <w:tblInd w:w="-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40"/>
        <w:gridCol w:w="1755"/>
      </w:tblGrid>
      <w:tr>
        <w:trPr>
          <w:trHeight w:val="336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3 курс ХТ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bookmarkStart w:id="0" w:name="__DdeLink__26127_324872573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Петкова С. М. Справочник по мировой культуре и искусству.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Опорный конспект.</w:t>
            </w:r>
          </w:p>
          <w:p>
            <w:pPr>
              <w:pStyle w:val="Normal"/>
              <w:spacing w:before="0" w:after="160"/>
              <w:rPr/>
            </w:pPr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3. Калинина Е. В. Мировая художественная культура. Тесты по русской культуре. (под номерами).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>
        <w:trPr>
          <w:trHeight w:val="634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Русское искусство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века,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Передвижники, стр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421,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Опорный конспект,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18, 19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27.03</w:t>
            </w:r>
          </w:p>
        </w:tc>
      </w:tr>
      <w:tr>
        <w:trPr>
          <w:trHeight w:val="634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Рубеж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(Серов, Врубель, Нестеров), ОК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</w:tr>
      <w:tr>
        <w:trPr>
          <w:trHeight w:val="634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«Мир искусства», конспект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</w:tr>
      <w:tr>
        <w:trPr>
          <w:trHeight w:val="634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«Русские сезоны» С. Дягилева, конспект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</w:tr>
      <w:tr>
        <w:trPr>
          <w:trHeight w:val="634" w:hRule="atLeast"/>
        </w:trPr>
        <w:tc>
          <w:tcPr>
            <w:tcW w:w="8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33,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</w:tr>
      <w:tr>
        <w:trPr>
          <w:trHeight w:val="634" w:hRule="atLeast"/>
        </w:trPr>
        <w:tc>
          <w:tcPr>
            <w:tcW w:w="8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</w:tr>
    </w:tbl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>
          <w:rStyle w:val="8"/>
          <w:b w:val="false"/>
          <w:b w:val="false"/>
          <w:bCs w:val="false"/>
          <w:i w:val="false"/>
          <w:i w:val="false"/>
          <w:sz w:val="32"/>
          <w:szCs w:val="32"/>
        </w:rPr>
      </w:pPr>
      <w:r>
        <w:rPr/>
      </w:r>
    </w:p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r>
        <w:rPr>
          <w:rStyle w:val="8"/>
          <w:b w:val="false"/>
          <w:bCs w:val="false"/>
          <w:i w:val="false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false"/>
          <w:bCs w:val="false"/>
          <w:i w:val="false"/>
          <w:sz w:val="28"/>
          <w:szCs w:val="28"/>
        </w:rPr>
        <w:t xml:space="preserve">: </w:t>
      </w:r>
    </w:p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hyperlink r:id="rId2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elenavoronina@inbox.ru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или </w:t>
      </w:r>
      <w:hyperlink r:id="rId3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https://vk.com/elena.voronina5564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</w:p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r>
        <w:rPr>
          <w:rStyle w:val="8"/>
          <w:b w:val="false"/>
          <w:bCs w:val="false"/>
          <w:i w:val="false"/>
          <w:sz w:val="32"/>
          <w:szCs w:val="32"/>
        </w:rPr>
        <w:t>строго по расписанию.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">
    <w:name w:val="Основной текст + Полужирный8"/>
    <w:basedOn w:val="DefaultParagraphFont"/>
    <w:qFormat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">
    <w:name w:val="Основной текст (2)"/>
    <w:basedOn w:val="Normal"/>
    <w:qFormat/>
    <w:pPr>
      <w:shd w:val="clear" w:color="auto" w:fill="FFFFFF"/>
      <w:spacing w:lineRule="exact" w:line="326" w:before="0" w:after="600"/>
      <w:jc w:val="right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voronina@inbox.ru" TargetMode="External"/><Relationship Id="rId3" Type="http://schemas.openxmlformats.org/officeDocument/2006/relationships/hyperlink" Target="https://vk.com/elena.voronina556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LibreOffice/5.4.2.2$Windows_X86_64 LibreOffice_project/22b09f6418e8c2d508a9eaf86b2399209b0990f4</Application>
  <Pages>1</Pages>
  <Words>81</Words>
  <Characters>497</Characters>
  <CharactersWithSpaces>564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2020-03-21T15:33:00Z</dcterms:created>
  <dc:creator>Елена</dc:creator>
  <dc:description/>
  <dc:language>ru-RU</dc:language>
  <cp:lastModifiedBy/>
  <dcterms:modified xsi:type="dcterms:W3CDTF">2020-03-25T15:09:51Z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