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>Контрольные цифры приема граждан для обучения за счет средств бюджета Республики Башкортостан</w:t>
      </w: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 xml:space="preserve"> по образовательным программам среднего профессионального образования, в том числе интегрированным образовательным программам среднего профессионального образования в области искусств на </w:t>
      </w:r>
      <w:r>
        <w:rPr>
          <w:rFonts w:ascii="Times New Roman" w:hAnsi="Times New Roman"/>
          <w:b/>
          <w:sz w:val="32"/>
          <w:szCs w:val="32"/>
        </w:rPr>
        <w:t>201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9</w:t>
      </w:r>
      <w:r w:rsidRPr="00193CD8">
        <w:rPr>
          <w:rFonts w:ascii="Times New Roman" w:hAnsi="Times New Roman"/>
          <w:b/>
          <w:sz w:val="32"/>
          <w:szCs w:val="32"/>
        </w:rPr>
        <w:t xml:space="preserve"> г. </w:t>
      </w: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 xml:space="preserve">ГБПОУ РБ Учалинский  колледж искусств и культуры </w:t>
      </w: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>им. С. Низаметдинова</w:t>
      </w: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380"/>
        <w:gridCol w:w="1440"/>
      </w:tblGrid>
      <w:tr w:rsidR="00816CB4" w:rsidRPr="00193CD8" w:rsidTr="00AB704B">
        <w:trPr>
          <w:trHeight w:val="210"/>
        </w:trPr>
        <w:tc>
          <w:tcPr>
            <w:tcW w:w="1620" w:type="dxa"/>
            <w:vMerge w:val="restart"/>
          </w:tcPr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53.02.03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16CB4" w:rsidRPr="00193CD8" w:rsidTr="00AB704B">
        <w:trPr>
          <w:trHeight w:val="210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Фортепиано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6CB4" w:rsidRPr="00193CD8" w:rsidTr="00AB704B">
        <w:trPr>
          <w:trHeight w:val="405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струнные инструменты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6CB4" w:rsidRPr="00193CD8" w:rsidTr="00AB704B">
        <w:trPr>
          <w:trHeight w:val="405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духовые и ударные инструменты</w:t>
            </w:r>
          </w:p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6CB4" w:rsidRPr="00193CD8" w:rsidTr="00AB704B">
        <w:trPr>
          <w:trHeight w:val="450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CB4" w:rsidRPr="00193CD8" w:rsidTr="00AB704B">
        <w:trPr>
          <w:trHeight w:val="255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Национальные инструменты народов России (башкирские)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Вокальное искусство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  <w:vMerge w:val="restart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Сольное народное пение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Хоровое народное пение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Хоровое дирижирование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 xml:space="preserve">Народное художественное творчество. </w:t>
            </w: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Хореографическое творчество.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 xml:space="preserve">ВСЕГО  (очно)  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816CB4" w:rsidRPr="00193CD8" w:rsidRDefault="00816CB4" w:rsidP="008B23EA"/>
    <w:p w:rsidR="00816CB4" w:rsidRPr="00193CD8" w:rsidRDefault="00816CB4" w:rsidP="008B23EA"/>
    <w:sectPr w:rsidR="00816CB4" w:rsidRPr="00193CD8" w:rsidSect="008B23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EA"/>
    <w:rsid w:val="00013213"/>
    <w:rsid w:val="000313C3"/>
    <w:rsid w:val="000D2888"/>
    <w:rsid w:val="00100FEA"/>
    <w:rsid w:val="001507CB"/>
    <w:rsid w:val="00193CD8"/>
    <w:rsid w:val="002633D9"/>
    <w:rsid w:val="002C238D"/>
    <w:rsid w:val="002E56F0"/>
    <w:rsid w:val="002F164C"/>
    <w:rsid w:val="00335458"/>
    <w:rsid w:val="0033628B"/>
    <w:rsid w:val="0037719D"/>
    <w:rsid w:val="004146B7"/>
    <w:rsid w:val="00760585"/>
    <w:rsid w:val="00816CB4"/>
    <w:rsid w:val="00840E56"/>
    <w:rsid w:val="008B23EA"/>
    <w:rsid w:val="008B7ACA"/>
    <w:rsid w:val="009637E0"/>
    <w:rsid w:val="00AB704B"/>
    <w:rsid w:val="00BA055B"/>
    <w:rsid w:val="00BC53B6"/>
    <w:rsid w:val="00C47047"/>
    <w:rsid w:val="00CB419A"/>
    <w:rsid w:val="00ED4EE8"/>
    <w:rsid w:val="00E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145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Крайнова Е.Р</cp:lastModifiedBy>
  <cp:revision>9</cp:revision>
  <cp:lastPrinted>2016-02-09T03:35:00Z</cp:lastPrinted>
  <dcterms:created xsi:type="dcterms:W3CDTF">2015-02-21T15:21:00Z</dcterms:created>
  <dcterms:modified xsi:type="dcterms:W3CDTF">2018-12-19T11:58:00Z</dcterms:modified>
</cp:coreProperties>
</file>