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32" w:rsidRDefault="00073432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073432" w:rsidRDefault="00073432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073432" w:rsidRDefault="00073432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073432" w:rsidRDefault="00073432" w:rsidP="006C697A">
      <w:pPr>
        <w:jc w:val="center"/>
        <w:rPr>
          <w:sz w:val="28"/>
          <w:szCs w:val="28"/>
        </w:rPr>
      </w:pPr>
    </w:p>
    <w:p w:rsidR="00073432" w:rsidRDefault="00073432" w:rsidP="006C697A">
      <w:pPr>
        <w:jc w:val="center"/>
        <w:rPr>
          <w:sz w:val="28"/>
          <w:szCs w:val="28"/>
        </w:rPr>
      </w:pPr>
    </w:p>
    <w:p w:rsidR="00073432" w:rsidRDefault="00073432" w:rsidP="006C697A">
      <w:pPr>
        <w:jc w:val="center"/>
        <w:rPr>
          <w:sz w:val="28"/>
          <w:szCs w:val="28"/>
        </w:rPr>
      </w:pPr>
    </w:p>
    <w:p w:rsidR="00073432" w:rsidRDefault="00073432" w:rsidP="006C697A">
      <w:pPr>
        <w:jc w:val="center"/>
        <w:rPr>
          <w:sz w:val="28"/>
          <w:szCs w:val="28"/>
        </w:rPr>
      </w:pPr>
    </w:p>
    <w:p w:rsidR="00073432" w:rsidRDefault="00073432" w:rsidP="006C697A">
      <w:pPr>
        <w:jc w:val="center"/>
        <w:rPr>
          <w:sz w:val="28"/>
          <w:szCs w:val="28"/>
        </w:rPr>
      </w:pPr>
    </w:p>
    <w:p w:rsidR="00073432" w:rsidRDefault="00073432" w:rsidP="006C697A">
      <w:pPr>
        <w:jc w:val="center"/>
        <w:rPr>
          <w:sz w:val="28"/>
          <w:szCs w:val="28"/>
        </w:rPr>
      </w:pPr>
    </w:p>
    <w:p w:rsidR="00073432" w:rsidRDefault="00073432" w:rsidP="006C697A">
      <w:pPr>
        <w:jc w:val="center"/>
        <w:rPr>
          <w:sz w:val="28"/>
          <w:szCs w:val="28"/>
        </w:rPr>
      </w:pPr>
    </w:p>
    <w:p w:rsidR="00073432" w:rsidRDefault="00073432" w:rsidP="006C697A">
      <w:pPr>
        <w:jc w:val="center"/>
        <w:rPr>
          <w:sz w:val="28"/>
          <w:szCs w:val="28"/>
        </w:rPr>
      </w:pPr>
    </w:p>
    <w:p w:rsidR="00073432" w:rsidRDefault="00073432" w:rsidP="006C697A">
      <w:pPr>
        <w:jc w:val="center"/>
        <w:rPr>
          <w:sz w:val="28"/>
          <w:szCs w:val="28"/>
        </w:rPr>
      </w:pPr>
    </w:p>
    <w:p w:rsidR="00073432" w:rsidRDefault="00073432" w:rsidP="006C697A">
      <w:pPr>
        <w:jc w:val="center"/>
        <w:rPr>
          <w:sz w:val="28"/>
          <w:szCs w:val="28"/>
        </w:rPr>
      </w:pPr>
    </w:p>
    <w:p w:rsidR="00073432" w:rsidRDefault="00073432" w:rsidP="006C697A">
      <w:pPr>
        <w:jc w:val="center"/>
        <w:rPr>
          <w:sz w:val="28"/>
          <w:szCs w:val="28"/>
        </w:rPr>
      </w:pPr>
    </w:p>
    <w:p w:rsidR="00073432" w:rsidRDefault="00073432" w:rsidP="006C697A">
      <w:pPr>
        <w:jc w:val="center"/>
        <w:rPr>
          <w:sz w:val="28"/>
          <w:szCs w:val="28"/>
        </w:rPr>
      </w:pPr>
    </w:p>
    <w:p w:rsidR="00073432" w:rsidRDefault="00073432" w:rsidP="006C697A">
      <w:pPr>
        <w:jc w:val="center"/>
        <w:rPr>
          <w:sz w:val="28"/>
          <w:szCs w:val="28"/>
        </w:rPr>
      </w:pPr>
    </w:p>
    <w:p w:rsidR="00073432" w:rsidRDefault="00073432" w:rsidP="006C697A">
      <w:pPr>
        <w:jc w:val="center"/>
        <w:rPr>
          <w:sz w:val="28"/>
          <w:szCs w:val="28"/>
        </w:rPr>
      </w:pPr>
    </w:p>
    <w:p w:rsidR="00073432" w:rsidRPr="00852832" w:rsidRDefault="00073432" w:rsidP="006C697A">
      <w:pPr>
        <w:jc w:val="center"/>
        <w:rPr>
          <w:sz w:val="16"/>
          <w:szCs w:val="16"/>
        </w:rPr>
      </w:pPr>
    </w:p>
    <w:p w:rsidR="00073432" w:rsidRPr="005D1513" w:rsidRDefault="00073432" w:rsidP="008917D6">
      <w:pPr>
        <w:jc w:val="center"/>
        <w:rPr>
          <w:b/>
          <w:sz w:val="28"/>
          <w:szCs w:val="28"/>
        </w:rPr>
      </w:pPr>
      <w:r w:rsidRPr="005D1513">
        <w:rPr>
          <w:b/>
          <w:sz w:val="28"/>
          <w:szCs w:val="28"/>
        </w:rPr>
        <w:t>Самостоятельная работа обучающихся</w:t>
      </w:r>
    </w:p>
    <w:p w:rsidR="00073432" w:rsidRPr="000D128D" w:rsidRDefault="00073432" w:rsidP="008917D6">
      <w:pPr>
        <w:contextualSpacing/>
        <w:jc w:val="center"/>
        <w:rPr>
          <w:b/>
          <w:sz w:val="28"/>
          <w:szCs w:val="28"/>
        </w:rPr>
      </w:pPr>
      <w:r w:rsidRPr="000D128D">
        <w:rPr>
          <w:b/>
          <w:sz w:val="28"/>
          <w:szCs w:val="28"/>
        </w:rPr>
        <w:t>профессиональной переподготовки</w:t>
      </w:r>
    </w:p>
    <w:p w:rsidR="00073432" w:rsidRPr="000D128D" w:rsidRDefault="00073432" w:rsidP="008917D6">
      <w:pPr>
        <w:contextualSpacing/>
        <w:jc w:val="center"/>
        <w:rPr>
          <w:sz w:val="28"/>
          <w:szCs w:val="28"/>
        </w:rPr>
      </w:pPr>
      <w:r w:rsidRPr="000D128D">
        <w:rPr>
          <w:sz w:val="28"/>
          <w:szCs w:val="28"/>
        </w:rPr>
        <w:t>по дисциплине</w:t>
      </w:r>
    </w:p>
    <w:p w:rsidR="00073432" w:rsidRDefault="00073432" w:rsidP="008917D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ПМ.02 МДК.02.02  История вокального искусства</w:t>
      </w:r>
    </w:p>
    <w:p w:rsidR="00073432" w:rsidRDefault="00073432" w:rsidP="008917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 Вокальное искусство</w:t>
      </w:r>
    </w:p>
    <w:p w:rsidR="00073432" w:rsidRPr="005D1513" w:rsidRDefault="00073432" w:rsidP="008917D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73432" w:rsidRPr="005D1513" w:rsidRDefault="00073432" w:rsidP="00891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3432" w:rsidRPr="005D1513" w:rsidRDefault="00073432" w:rsidP="00891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3432" w:rsidRPr="005C1794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3432" w:rsidRPr="005C1794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3432" w:rsidRPr="005C1794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3432" w:rsidRPr="005C1794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3432" w:rsidRPr="005C1794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3432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3432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3432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3432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3432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3432" w:rsidRPr="005C1794" w:rsidRDefault="00073432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73432" w:rsidRPr="005C1794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73432" w:rsidRPr="005C1794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3432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73432" w:rsidRPr="005C1794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73432" w:rsidRPr="005C1794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3432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3432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3432" w:rsidRPr="005C1794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3432" w:rsidRPr="005C1794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3432" w:rsidRDefault="00073432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073432" w:rsidRPr="003B4A5F" w:rsidRDefault="00073432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Учалы-2017 </w:t>
      </w:r>
    </w:p>
    <w:p w:rsidR="00073432" w:rsidRPr="00DA5CE7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073432" w:rsidRPr="00DA5CE7" w:rsidRDefault="0007343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73432" w:rsidRPr="00513E4F" w:rsidRDefault="00073432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513E4F">
        <w:rPr>
          <w:sz w:val="28"/>
          <w:szCs w:val="28"/>
        </w:rPr>
        <w:t xml:space="preserve">Организация-разработчик: </w:t>
      </w:r>
      <w:r w:rsidRPr="00513E4F">
        <w:rPr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073432" w:rsidRPr="00513E4F" w:rsidRDefault="00073432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073432" w:rsidRPr="00513E4F" w:rsidRDefault="00073432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13E4F">
        <w:rPr>
          <w:sz w:val="28"/>
          <w:szCs w:val="28"/>
        </w:rPr>
        <w:t>Разработчик:</w:t>
      </w:r>
    </w:p>
    <w:p w:rsidR="00073432" w:rsidRPr="00513E4F" w:rsidRDefault="00073432" w:rsidP="00E55E9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73432" w:rsidRDefault="00073432" w:rsidP="00891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Батырова Г.Р., преподаватель ГБПОУ РБ Учалинский колледж искусств и культуры им. С. Низаметдинова г. Учалы</w:t>
      </w:r>
    </w:p>
    <w:p w:rsidR="00073432" w:rsidRPr="00DA5CE7" w:rsidRDefault="00073432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073432" w:rsidRPr="00DA5CE7" w:rsidRDefault="00073432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073432" w:rsidRPr="00DA5CE7" w:rsidRDefault="00073432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73432" w:rsidRDefault="0007343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3432" w:rsidRDefault="0007343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73432" w:rsidRDefault="0007343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73432" w:rsidRDefault="0007343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3432" w:rsidRDefault="0007343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73432" w:rsidRDefault="0007343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73432" w:rsidRDefault="0007343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3432" w:rsidRDefault="0007343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73432" w:rsidRDefault="0007343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73432" w:rsidRDefault="0007343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3432" w:rsidRDefault="0007343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73432" w:rsidRDefault="0007343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73432" w:rsidRDefault="00073432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73432" w:rsidRDefault="00073432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73432" w:rsidRDefault="00073432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073432" w:rsidRDefault="00073432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3432" w:rsidRDefault="00073432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73432" w:rsidRDefault="00073432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073432" w:rsidRPr="00DA5CE7" w:rsidRDefault="00073432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073432" w:rsidRDefault="00073432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073432" w:rsidRPr="00E56123" w:rsidRDefault="00073432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3432" w:rsidRPr="00C619DE" w:rsidRDefault="00073432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073432" w:rsidRPr="00C619DE" w:rsidRDefault="00073432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73432" w:rsidRPr="00012F81" w:rsidRDefault="00073432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073432" w:rsidRPr="00012F81" w:rsidRDefault="00073432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073432" w:rsidRPr="00C619DE" w:rsidRDefault="00073432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>. Методические рекомендации преподавателям.</w:t>
      </w:r>
    </w:p>
    <w:p w:rsidR="00073432" w:rsidRPr="00C619DE" w:rsidRDefault="00073432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19DE">
        <w:rPr>
          <w:sz w:val="28"/>
          <w:szCs w:val="28"/>
        </w:rPr>
        <w:t>. Методические рекомендации по организации самостоятельной работы обучающихся.</w:t>
      </w:r>
    </w:p>
    <w:p w:rsidR="00073432" w:rsidRDefault="00073432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073432" w:rsidRDefault="00073432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3432" w:rsidRPr="00C619DE" w:rsidRDefault="00073432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Цель</w:t>
      </w:r>
      <w:r w:rsidRPr="00C619DE">
        <w:rPr>
          <w:b/>
          <w:sz w:val="28"/>
          <w:szCs w:val="28"/>
        </w:rPr>
        <w:t xml:space="preserve"> и задачи самостоятельной работы по дисциплине.</w:t>
      </w:r>
    </w:p>
    <w:p w:rsidR="00073432" w:rsidRDefault="00073432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3432" w:rsidRDefault="0007343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073432" w:rsidRPr="002B7C51" w:rsidRDefault="00073432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073432" w:rsidRPr="002B7C51" w:rsidRDefault="00073432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073432" w:rsidRPr="002B7C51" w:rsidRDefault="00073432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073432" w:rsidRPr="002B7C51" w:rsidRDefault="00073432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073432" w:rsidRPr="00A14E94" w:rsidRDefault="00073432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073432" w:rsidRPr="006675BD" w:rsidRDefault="00073432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073432" w:rsidRPr="006675BD" w:rsidRDefault="00073432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073432" w:rsidRPr="006675BD" w:rsidRDefault="00073432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073432" w:rsidRPr="006675BD" w:rsidRDefault="00073432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073432" w:rsidRDefault="00073432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073432" w:rsidRDefault="00073432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073432" w:rsidRPr="006675BD" w:rsidRDefault="00073432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073432" w:rsidRPr="006675BD" w:rsidRDefault="0007343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073432" w:rsidRPr="006675BD" w:rsidRDefault="0007343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073432" w:rsidRPr="006675BD" w:rsidRDefault="0007343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073432" w:rsidRPr="006675BD" w:rsidRDefault="0007343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073432" w:rsidRPr="006675BD" w:rsidRDefault="0007343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073432" w:rsidRDefault="0007343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073432" w:rsidRDefault="00073432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73432" w:rsidRPr="0062613F" w:rsidRDefault="00073432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073432" w:rsidRDefault="00073432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73432" w:rsidRPr="00663FA3" w:rsidRDefault="00073432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 xml:space="preserve">Внеаудиторная самостоятельная работа направлена на формирование </w:t>
      </w:r>
      <w:r w:rsidRPr="00B02D3C">
        <w:rPr>
          <w:rStyle w:val="FontStyle72"/>
          <w:bCs/>
          <w:sz w:val="28"/>
          <w:szCs w:val="28"/>
        </w:rPr>
        <w:t xml:space="preserve">общих компетенций, </w:t>
      </w:r>
      <w:r>
        <w:rPr>
          <w:rStyle w:val="FontStyle72"/>
          <w:b w:val="0"/>
          <w:bCs/>
          <w:sz w:val="28"/>
          <w:szCs w:val="28"/>
        </w:rPr>
        <w:t>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073432" w:rsidRPr="00F003FA" w:rsidRDefault="00073432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3432" w:rsidRPr="00F003FA" w:rsidRDefault="00073432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73432" w:rsidRPr="00F003FA" w:rsidRDefault="00073432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073432" w:rsidRPr="00F003FA" w:rsidRDefault="00073432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73432" w:rsidRPr="00F003FA" w:rsidRDefault="00073432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73432" w:rsidRPr="00F003FA" w:rsidRDefault="00073432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073432" w:rsidRPr="00F003FA" w:rsidRDefault="00073432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73432" w:rsidRPr="00F003FA" w:rsidRDefault="00073432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73432" w:rsidRPr="00F003FA" w:rsidRDefault="00073432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073432" w:rsidRDefault="00073432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73432" w:rsidRDefault="00073432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73432" w:rsidRDefault="00073432" w:rsidP="003E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en-US"/>
        </w:rPr>
      </w:pPr>
      <w:r w:rsidRPr="00B02D3C">
        <w:rPr>
          <w:sz w:val="28"/>
        </w:rPr>
        <w:t xml:space="preserve">           </w:t>
      </w:r>
      <w:r w:rsidRPr="008C28DB">
        <w:rPr>
          <w:sz w:val="28"/>
        </w:rPr>
        <w:t xml:space="preserve">Артист-вокалист, преподаватель должен </w:t>
      </w:r>
      <w:r w:rsidRPr="008C28DB">
        <w:rPr>
          <w:bCs/>
          <w:sz w:val="28"/>
        </w:rPr>
        <w:t xml:space="preserve">обладать </w:t>
      </w:r>
      <w:r w:rsidRPr="008C28DB">
        <w:rPr>
          <w:b/>
          <w:sz w:val="28"/>
        </w:rPr>
        <w:t xml:space="preserve">профессиональными </w:t>
      </w:r>
      <w:r w:rsidRPr="008C28DB">
        <w:rPr>
          <w:b/>
          <w:bCs/>
          <w:iCs/>
          <w:sz w:val="28"/>
        </w:rPr>
        <w:t>компетенциями</w:t>
      </w:r>
      <w:r w:rsidRPr="008C28DB">
        <w:rPr>
          <w:bCs/>
          <w:sz w:val="28"/>
        </w:rPr>
        <w:t xml:space="preserve">, </w:t>
      </w:r>
      <w:r w:rsidRPr="008C28DB">
        <w:rPr>
          <w:sz w:val="28"/>
        </w:rPr>
        <w:t>соответствующими основным видам профессиональной деятельности:</w:t>
      </w:r>
    </w:p>
    <w:p w:rsidR="00073432" w:rsidRPr="00B02D3C" w:rsidRDefault="00073432" w:rsidP="00B02D3C">
      <w:pPr>
        <w:pStyle w:val="Style43"/>
        <w:widowControl/>
        <w:spacing w:line="288" w:lineRule="auto"/>
        <w:ind w:left="734" w:firstLine="0"/>
        <w:jc w:val="left"/>
        <w:rPr>
          <w:bCs/>
          <w:sz w:val="28"/>
          <w:szCs w:val="28"/>
          <w:lang w:val="en-US"/>
        </w:rPr>
      </w:pPr>
      <w:r w:rsidRPr="007C71C1">
        <w:rPr>
          <w:rStyle w:val="FontStyle65"/>
          <w:b w:val="0"/>
          <w:sz w:val="28"/>
          <w:szCs w:val="28"/>
        </w:rPr>
        <w:t>5.2.2. Педагогическая деятельность.</w:t>
      </w:r>
    </w:p>
    <w:p w:rsidR="00073432" w:rsidRPr="003E5646" w:rsidRDefault="00073432" w:rsidP="003E5646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3E5646">
        <w:rPr>
          <w:rStyle w:val="FontStyle65"/>
          <w:b w:val="0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73432" w:rsidRPr="003E5646" w:rsidRDefault="00073432" w:rsidP="003E5646">
      <w:pPr>
        <w:pStyle w:val="Style43"/>
        <w:widowControl/>
        <w:spacing w:line="240" w:lineRule="auto"/>
        <w:ind w:firstLine="706"/>
        <w:rPr>
          <w:rStyle w:val="FontStyle65"/>
          <w:b w:val="0"/>
          <w:sz w:val="28"/>
          <w:szCs w:val="28"/>
        </w:rPr>
      </w:pPr>
      <w:r w:rsidRPr="003E5646">
        <w:rPr>
          <w:rStyle w:val="FontStyle65"/>
          <w:b w:val="0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73432" w:rsidRPr="003E5646" w:rsidRDefault="00073432" w:rsidP="003E5646">
      <w:pPr>
        <w:pStyle w:val="Style43"/>
        <w:widowControl/>
        <w:spacing w:before="5" w:line="240" w:lineRule="auto"/>
        <w:ind w:firstLine="706"/>
        <w:rPr>
          <w:rStyle w:val="FontStyle65"/>
          <w:b w:val="0"/>
          <w:sz w:val="28"/>
          <w:szCs w:val="28"/>
        </w:rPr>
      </w:pPr>
      <w:r w:rsidRPr="003E5646">
        <w:rPr>
          <w:rStyle w:val="FontStyle65"/>
          <w:b w:val="0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073432" w:rsidRPr="003E5646" w:rsidRDefault="00073432" w:rsidP="003E5646">
      <w:pPr>
        <w:pStyle w:val="Style43"/>
        <w:widowControl/>
        <w:spacing w:before="5" w:line="240" w:lineRule="auto"/>
        <w:ind w:left="734" w:firstLine="0"/>
        <w:jc w:val="left"/>
        <w:rPr>
          <w:rStyle w:val="FontStyle65"/>
          <w:b w:val="0"/>
          <w:sz w:val="28"/>
          <w:szCs w:val="28"/>
        </w:rPr>
      </w:pPr>
      <w:r w:rsidRPr="003E5646">
        <w:rPr>
          <w:rStyle w:val="FontStyle65"/>
          <w:b w:val="0"/>
          <w:sz w:val="28"/>
          <w:szCs w:val="28"/>
        </w:rPr>
        <w:t>ПК 2.4. Осваивать основной учебно-педагогический репертуар.</w:t>
      </w:r>
    </w:p>
    <w:p w:rsidR="00073432" w:rsidRPr="003E5646" w:rsidRDefault="00073432" w:rsidP="003E5646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3E5646">
        <w:rPr>
          <w:rStyle w:val="FontStyle65"/>
          <w:b w:val="0"/>
          <w:sz w:val="28"/>
          <w:szCs w:val="28"/>
        </w:rPr>
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073432" w:rsidRPr="003E5646" w:rsidRDefault="00073432" w:rsidP="003E5646">
      <w:pPr>
        <w:pStyle w:val="Style43"/>
        <w:widowControl/>
        <w:spacing w:before="10" w:line="240" w:lineRule="auto"/>
        <w:ind w:firstLine="710"/>
        <w:rPr>
          <w:rStyle w:val="FontStyle65"/>
          <w:b w:val="0"/>
          <w:sz w:val="28"/>
          <w:szCs w:val="28"/>
        </w:rPr>
      </w:pPr>
      <w:r w:rsidRPr="003E5646">
        <w:rPr>
          <w:rStyle w:val="FontStyle65"/>
          <w:b w:val="0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073432" w:rsidRPr="003E5646" w:rsidRDefault="00073432" w:rsidP="003E5646">
      <w:pPr>
        <w:pStyle w:val="Style43"/>
        <w:widowControl/>
        <w:spacing w:line="240" w:lineRule="auto"/>
        <w:ind w:left="739" w:firstLine="0"/>
        <w:jc w:val="left"/>
        <w:rPr>
          <w:rStyle w:val="FontStyle65"/>
          <w:b w:val="0"/>
          <w:sz w:val="28"/>
          <w:szCs w:val="28"/>
        </w:rPr>
      </w:pPr>
      <w:r w:rsidRPr="003E5646">
        <w:rPr>
          <w:rStyle w:val="FontStyle65"/>
          <w:b w:val="0"/>
          <w:sz w:val="28"/>
          <w:szCs w:val="28"/>
        </w:rPr>
        <w:t>ПК 2.7. Планировать развитие профессиональных умений обучающихся.</w:t>
      </w:r>
    </w:p>
    <w:p w:rsidR="00073432" w:rsidRPr="003E5646" w:rsidRDefault="00073432" w:rsidP="003E5646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3E5646">
        <w:rPr>
          <w:rStyle w:val="FontStyle65"/>
          <w:b w:val="0"/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073432" w:rsidRPr="006A6049" w:rsidRDefault="00073432" w:rsidP="003E5646">
      <w:pPr>
        <w:jc w:val="both"/>
        <w:rPr>
          <w:sz w:val="28"/>
          <w:szCs w:val="28"/>
        </w:rPr>
      </w:pPr>
      <w:r w:rsidRPr="00B02D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результате изучения дисциплины</w:t>
      </w:r>
      <w:r w:rsidRPr="006A6049">
        <w:rPr>
          <w:sz w:val="28"/>
          <w:szCs w:val="28"/>
        </w:rPr>
        <w:t xml:space="preserve"> «История вокального искусства» </w:t>
      </w:r>
      <w:r>
        <w:rPr>
          <w:sz w:val="28"/>
          <w:szCs w:val="28"/>
        </w:rPr>
        <w:t>об</w:t>
      </w:r>
      <w:r w:rsidRPr="006A604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A6049">
        <w:rPr>
          <w:sz w:val="28"/>
          <w:szCs w:val="28"/>
        </w:rPr>
        <w:t>щиеся должны приобрести и закрепить следующие навыки:</w:t>
      </w:r>
    </w:p>
    <w:p w:rsidR="00073432" w:rsidRPr="006A6049" w:rsidRDefault="00073432" w:rsidP="003E5646">
      <w:p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-анализировать музыкальные  и поэтические стороны вокального искусства.</w:t>
      </w:r>
    </w:p>
    <w:p w:rsidR="00073432" w:rsidRPr="006A6049" w:rsidRDefault="00073432" w:rsidP="003E5646">
      <w:p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-определять связь творчества профессиональных композиторов с народными национальными истоками.</w:t>
      </w:r>
    </w:p>
    <w:p w:rsidR="00073432" w:rsidRPr="006A6049" w:rsidRDefault="00073432" w:rsidP="003E5646">
      <w:p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- использовать лучшие образцы для создания современных композиций на основе народно-песенного материала.</w:t>
      </w:r>
    </w:p>
    <w:p w:rsidR="00073432" w:rsidRPr="00656D72" w:rsidRDefault="00073432" w:rsidP="003E5646">
      <w:pPr>
        <w:rPr>
          <w:sz w:val="28"/>
          <w:szCs w:val="28"/>
        </w:rPr>
      </w:pPr>
      <w:r w:rsidRPr="00B02D3C">
        <w:rPr>
          <w:sz w:val="28"/>
          <w:szCs w:val="28"/>
        </w:rPr>
        <w:t xml:space="preserve">          </w:t>
      </w:r>
      <w:r w:rsidRPr="00656D72">
        <w:rPr>
          <w:sz w:val="28"/>
          <w:szCs w:val="28"/>
        </w:rPr>
        <w:t>В результате и</w:t>
      </w:r>
      <w:r>
        <w:rPr>
          <w:sz w:val="28"/>
          <w:szCs w:val="28"/>
        </w:rPr>
        <w:t xml:space="preserve">зучения </w:t>
      </w:r>
      <w:r w:rsidRPr="00B02D3C">
        <w:rPr>
          <w:sz w:val="28"/>
          <w:szCs w:val="28"/>
        </w:rPr>
        <w:t>учебной дисциплины</w:t>
      </w:r>
      <w:r w:rsidRPr="00656D72">
        <w:rPr>
          <w:sz w:val="28"/>
          <w:szCs w:val="28"/>
        </w:rPr>
        <w:t xml:space="preserve"> обучающийся должен:</w:t>
      </w:r>
    </w:p>
    <w:p w:rsidR="00073432" w:rsidRPr="007D463A" w:rsidRDefault="00073432" w:rsidP="003E5646">
      <w:pPr>
        <w:rPr>
          <w:b/>
          <w:sz w:val="28"/>
          <w:szCs w:val="28"/>
        </w:rPr>
      </w:pPr>
      <w:r w:rsidRPr="007D463A">
        <w:rPr>
          <w:b/>
          <w:sz w:val="28"/>
          <w:szCs w:val="28"/>
        </w:rPr>
        <w:t>иметь практический опыт:</w:t>
      </w:r>
    </w:p>
    <w:p w:rsidR="00073432" w:rsidRPr="007D463A" w:rsidRDefault="00073432" w:rsidP="003E5646">
      <w:pPr>
        <w:ind w:firstLine="426"/>
        <w:rPr>
          <w:sz w:val="28"/>
          <w:szCs w:val="28"/>
        </w:rPr>
      </w:pPr>
      <w:r w:rsidRPr="007D463A">
        <w:rPr>
          <w:sz w:val="28"/>
          <w:szCs w:val="28"/>
        </w:rPr>
        <w:t>организации  обучения учащихся с учетом базовых основ педагогики;</w:t>
      </w:r>
    </w:p>
    <w:p w:rsidR="00073432" w:rsidRPr="007D463A" w:rsidRDefault="00073432" w:rsidP="003E5646">
      <w:pPr>
        <w:ind w:firstLine="426"/>
        <w:rPr>
          <w:sz w:val="28"/>
          <w:szCs w:val="28"/>
        </w:rPr>
      </w:pPr>
      <w:r w:rsidRPr="007D463A">
        <w:rPr>
          <w:sz w:val="28"/>
          <w:szCs w:val="28"/>
        </w:rPr>
        <w:t>организации  обучения учащихся пению с учетом их возраста и уровня подготовки;</w:t>
      </w:r>
    </w:p>
    <w:p w:rsidR="00073432" w:rsidRPr="007D463A" w:rsidRDefault="00073432" w:rsidP="003E5646">
      <w:pPr>
        <w:ind w:firstLine="426"/>
        <w:rPr>
          <w:sz w:val="28"/>
          <w:szCs w:val="28"/>
        </w:rPr>
      </w:pPr>
      <w:r w:rsidRPr="007D463A">
        <w:rPr>
          <w:sz w:val="28"/>
          <w:szCs w:val="28"/>
        </w:rPr>
        <w:t>организации  индивидуальной художественно-творческой работы с детьми с учетом возрастных  и личностных особенностей;</w:t>
      </w:r>
    </w:p>
    <w:p w:rsidR="00073432" w:rsidRPr="007D463A" w:rsidRDefault="00073432" w:rsidP="003E5646">
      <w:pPr>
        <w:rPr>
          <w:b/>
          <w:sz w:val="28"/>
          <w:szCs w:val="28"/>
        </w:rPr>
      </w:pPr>
      <w:r w:rsidRPr="007D463A">
        <w:rPr>
          <w:b/>
          <w:sz w:val="28"/>
          <w:szCs w:val="28"/>
        </w:rPr>
        <w:t>уметь:</w:t>
      </w:r>
    </w:p>
    <w:p w:rsidR="00073432" w:rsidRPr="007D463A" w:rsidRDefault="00073432" w:rsidP="003E5646">
      <w:pPr>
        <w:ind w:firstLine="426"/>
        <w:rPr>
          <w:sz w:val="28"/>
          <w:szCs w:val="28"/>
        </w:rPr>
      </w:pPr>
      <w:r w:rsidRPr="007D463A">
        <w:rPr>
          <w:sz w:val="28"/>
          <w:szCs w:val="28"/>
        </w:rPr>
        <w:t>делать педагогический анализ ситуации в классе индивидуального творческого обучения;</w:t>
      </w:r>
    </w:p>
    <w:p w:rsidR="00073432" w:rsidRPr="007D463A" w:rsidRDefault="00073432" w:rsidP="003E5646">
      <w:pPr>
        <w:ind w:firstLine="426"/>
        <w:rPr>
          <w:sz w:val="28"/>
          <w:szCs w:val="28"/>
        </w:rPr>
      </w:pPr>
      <w:r w:rsidRPr="007D463A">
        <w:rPr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073432" w:rsidRPr="007D463A" w:rsidRDefault="00073432" w:rsidP="003E5646">
      <w:pPr>
        <w:ind w:firstLine="426"/>
        <w:rPr>
          <w:sz w:val="28"/>
          <w:szCs w:val="28"/>
        </w:rPr>
      </w:pPr>
      <w:r w:rsidRPr="007D463A">
        <w:rPr>
          <w:sz w:val="28"/>
          <w:szCs w:val="28"/>
        </w:rPr>
        <w:t>делать педагогический анализ музыкальной (вокальной) литературы;</w:t>
      </w:r>
    </w:p>
    <w:p w:rsidR="00073432" w:rsidRPr="007D463A" w:rsidRDefault="00073432" w:rsidP="003E5646">
      <w:pPr>
        <w:ind w:firstLine="426"/>
        <w:rPr>
          <w:sz w:val="28"/>
          <w:szCs w:val="28"/>
        </w:rPr>
      </w:pPr>
      <w:r w:rsidRPr="007D463A">
        <w:rPr>
          <w:sz w:val="28"/>
          <w:szCs w:val="28"/>
        </w:rPr>
        <w:t>определять важнейшие характеристики голоса обучающегося и планировать его дальнейшее развитие;</w:t>
      </w:r>
    </w:p>
    <w:p w:rsidR="00073432" w:rsidRPr="007D463A" w:rsidRDefault="00073432" w:rsidP="003E5646">
      <w:pPr>
        <w:ind w:firstLine="426"/>
        <w:rPr>
          <w:sz w:val="28"/>
          <w:szCs w:val="28"/>
        </w:rPr>
      </w:pPr>
      <w:r w:rsidRPr="007D463A">
        <w:rPr>
          <w:sz w:val="28"/>
          <w:szCs w:val="28"/>
        </w:rPr>
        <w:t>пользоваться специальной литературой;</w:t>
      </w:r>
    </w:p>
    <w:p w:rsidR="00073432" w:rsidRPr="007D463A" w:rsidRDefault="00073432" w:rsidP="003E5646">
      <w:pPr>
        <w:rPr>
          <w:b/>
          <w:sz w:val="28"/>
          <w:szCs w:val="28"/>
        </w:rPr>
      </w:pPr>
      <w:r w:rsidRPr="007D463A">
        <w:rPr>
          <w:b/>
          <w:sz w:val="28"/>
          <w:szCs w:val="28"/>
        </w:rPr>
        <w:t xml:space="preserve">знать: </w:t>
      </w:r>
    </w:p>
    <w:p w:rsidR="00073432" w:rsidRPr="007D463A" w:rsidRDefault="00073432" w:rsidP="003E5646">
      <w:pPr>
        <w:ind w:firstLine="426"/>
        <w:rPr>
          <w:sz w:val="28"/>
          <w:szCs w:val="28"/>
        </w:rPr>
      </w:pPr>
      <w:r w:rsidRPr="007D463A">
        <w:rPr>
          <w:sz w:val="28"/>
          <w:szCs w:val="28"/>
        </w:rPr>
        <w:t>основы теории воспитания и образования;</w:t>
      </w:r>
    </w:p>
    <w:p w:rsidR="00073432" w:rsidRPr="007D463A" w:rsidRDefault="00073432" w:rsidP="003E5646">
      <w:pPr>
        <w:ind w:firstLine="426"/>
        <w:rPr>
          <w:sz w:val="28"/>
          <w:szCs w:val="28"/>
        </w:rPr>
      </w:pPr>
      <w:r w:rsidRPr="007D463A">
        <w:rPr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073432" w:rsidRPr="007D463A" w:rsidRDefault="00073432" w:rsidP="003E5646">
      <w:pPr>
        <w:ind w:firstLine="426"/>
        <w:rPr>
          <w:sz w:val="28"/>
          <w:szCs w:val="28"/>
        </w:rPr>
      </w:pPr>
      <w:r w:rsidRPr="007D463A">
        <w:rPr>
          <w:sz w:val="28"/>
          <w:szCs w:val="28"/>
        </w:rPr>
        <w:t>требования к личности педагога;</w:t>
      </w:r>
    </w:p>
    <w:p w:rsidR="00073432" w:rsidRPr="007D463A" w:rsidRDefault="00073432" w:rsidP="003E5646">
      <w:pPr>
        <w:ind w:firstLine="426"/>
        <w:rPr>
          <w:sz w:val="28"/>
          <w:szCs w:val="28"/>
        </w:rPr>
      </w:pPr>
      <w:r w:rsidRPr="007D463A">
        <w:rPr>
          <w:sz w:val="28"/>
          <w:szCs w:val="28"/>
        </w:rPr>
        <w:t>творческие и педагогические вокальные школы, современные методики постановки голоса, преподавания специальных (вокальных дисциплин);</w:t>
      </w:r>
    </w:p>
    <w:p w:rsidR="00073432" w:rsidRPr="007D463A" w:rsidRDefault="00073432" w:rsidP="003E5646">
      <w:pPr>
        <w:ind w:firstLine="426"/>
        <w:rPr>
          <w:sz w:val="28"/>
          <w:szCs w:val="28"/>
        </w:rPr>
      </w:pPr>
      <w:r w:rsidRPr="007D463A">
        <w:rPr>
          <w:sz w:val="28"/>
          <w:szCs w:val="28"/>
        </w:rPr>
        <w:t>педагогический (вокальный) репертуар Детских музыкальных школ и Детских школ искусств;</w:t>
      </w:r>
    </w:p>
    <w:p w:rsidR="00073432" w:rsidRPr="007D463A" w:rsidRDefault="00073432" w:rsidP="003E5646">
      <w:pPr>
        <w:ind w:firstLine="426"/>
        <w:rPr>
          <w:sz w:val="28"/>
          <w:szCs w:val="28"/>
        </w:rPr>
      </w:pPr>
      <w:r w:rsidRPr="007D463A">
        <w:rPr>
          <w:sz w:val="28"/>
          <w:szCs w:val="28"/>
        </w:rPr>
        <w:t>профессиональную терминологию;</w:t>
      </w:r>
    </w:p>
    <w:p w:rsidR="00073432" w:rsidRPr="007D463A" w:rsidRDefault="00073432" w:rsidP="003E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463A">
        <w:rPr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 школах.</w:t>
      </w:r>
    </w:p>
    <w:p w:rsidR="00073432" w:rsidRDefault="00073432" w:rsidP="00E55E9D">
      <w:pPr>
        <w:pStyle w:val="List"/>
        <w:widowControl w:val="0"/>
        <w:tabs>
          <w:tab w:val="left" w:pos="1620"/>
        </w:tabs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073432" w:rsidRPr="00091F17" w:rsidRDefault="00073432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73432" w:rsidRDefault="00073432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73432" w:rsidRDefault="00073432" w:rsidP="00B02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Дисциплина входит в профессиональный цикл. 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0"/>
        <w:gridCol w:w="1305"/>
      </w:tblGrid>
      <w:tr w:rsidR="00073432" w:rsidRPr="006A6049" w:rsidTr="00465793">
        <w:trPr>
          <w:trHeight w:val="623"/>
        </w:trPr>
        <w:tc>
          <w:tcPr>
            <w:tcW w:w="7590" w:type="dxa"/>
          </w:tcPr>
          <w:p w:rsidR="00073432" w:rsidRPr="006A6049" w:rsidRDefault="00073432" w:rsidP="00465793">
            <w:pPr>
              <w:jc w:val="both"/>
              <w:rPr>
                <w:b/>
                <w:sz w:val="28"/>
                <w:szCs w:val="28"/>
              </w:rPr>
            </w:pPr>
            <w:r w:rsidRPr="006A604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05" w:type="dxa"/>
          </w:tcPr>
          <w:p w:rsidR="00073432" w:rsidRPr="006A6049" w:rsidRDefault="00073432" w:rsidP="00465793">
            <w:pPr>
              <w:jc w:val="both"/>
              <w:rPr>
                <w:b/>
                <w:sz w:val="28"/>
                <w:szCs w:val="28"/>
              </w:rPr>
            </w:pPr>
            <w:r w:rsidRPr="006A604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73432" w:rsidRPr="006A6049" w:rsidTr="00465793">
        <w:trPr>
          <w:trHeight w:val="527"/>
        </w:trPr>
        <w:tc>
          <w:tcPr>
            <w:tcW w:w="7590" w:type="dxa"/>
          </w:tcPr>
          <w:p w:rsidR="00073432" w:rsidRPr="006A6049" w:rsidRDefault="00073432" w:rsidP="00465793">
            <w:pPr>
              <w:jc w:val="both"/>
              <w:rPr>
                <w:sz w:val="28"/>
                <w:szCs w:val="28"/>
              </w:rPr>
            </w:pPr>
            <w:r w:rsidRPr="006A6049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05" w:type="dxa"/>
          </w:tcPr>
          <w:p w:rsidR="00073432" w:rsidRPr="00ED445D" w:rsidRDefault="00073432" w:rsidP="004657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073432" w:rsidRPr="006A6049" w:rsidTr="00465793">
        <w:trPr>
          <w:trHeight w:val="407"/>
        </w:trPr>
        <w:tc>
          <w:tcPr>
            <w:tcW w:w="7590" w:type="dxa"/>
          </w:tcPr>
          <w:p w:rsidR="00073432" w:rsidRPr="006A6049" w:rsidRDefault="00073432" w:rsidP="00465793">
            <w:pPr>
              <w:jc w:val="both"/>
              <w:rPr>
                <w:sz w:val="28"/>
                <w:szCs w:val="28"/>
              </w:rPr>
            </w:pPr>
            <w:r w:rsidRPr="006A6049">
              <w:rPr>
                <w:sz w:val="28"/>
                <w:szCs w:val="28"/>
              </w:rPr>
              <w:t xml:space="preserve"> Обязательная аудиторная учебная нагрузка. </w:t>
            </w:r>
          </w:p>
          <w:p w:rsidR="00073432" w:rsidRPr="006A6049" w:rsidRDefault="00073432" w:rsidP="00465793">
            <w:pPr>
              <w:jc w:val="both"/>
              <w:rPr>
                <w:sz w:val="28"/>
                <w:szCs w:val="28"/>
              </w:rPr>
            </w:pPr>
            <w:r w:rsidRPr="006A6049">
              <w:rPr>
                <w:sz w:val="28"/>
                <w:szCs w:val="28"/>
              </w:rPr>
              <w:t>В том числе:</w:t>
            </w:r>
          </w:p>
        </w:tc>
        <w:tc>
          <w:tcPr>
            <w:tcW w:w="1305" w:type="dxa"/>
          </w:tcPr>
          <w:p w:rsidR="00073432" w:rsidRPr="00ED445D" w:rsidRDefault="00073432" w:rsidP="004657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73432" w:rsidRPr="006A6049" w:rsidTr="00465793">
        <w:trPr>
          <w:trHeight w:val="443"/>
        </w:trPr>
        <w:tc>
          <w:tcPr>
            <w:tcW w:w="7590" w:type="dxa"/>
          </w:tcPr>
          <w:p w:rsidR="00073432" w:rsidRPr="006A6049" w:rsidRDefault="00073432" w:rsidP="00465793">
            <w:pPr>
              <w:jc w:val="both"/>
              <w:rPr>
                <w:sz w:val="28"/>
                <w:szCs w:val="28"/>
              </w:rPr>
            </w:pPr>
            <w:r w:rsidRPr="006A6049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05" w:type="dxa"/>
          </w:tcPr>
          <w:p w:rsidR="00073432" w:rsidRPr="00ED445D" w:rsidRDefault="00073432" w:rsidP="004657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073432" w:rsidRPr="006A6049" w:rsidTr="00465793">
        <w:trPr>
          <w:trHeight w:val="465"/>
        </w:trPr>
        <w:tc>
          <w:tcPr>
            <w:tcW w:w="7590" w:type="dxa"/>
          </w:tcPr>
          <w:p w:rsidR="00073432" w:rsidRPr="006A6049" w:rsidRDefault="00073432" w:rsidP="00465793">
            <w:pPr>
              <w:jc w:val="both"/>
              <w:rPr>
                <w:sz w:val="28"/>
                <w:szCs w:val="28"/>
              </w:rPr>
            </w:pPr>
            <w:r w:rsidRPr="006A6049">
              <w:rPr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1305" w:type="dxa"/>
          </w:tcPr>
          <w:p w:rsidR="00073432" w:rsidRPr="006A6049" w:rsidRDefault="00073432" w:rsidP="0046579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73432" w:rsidRDefault="00073432" w:rsidP="00B02D3C">
      <w:pPr>
        <w:jc w:val="both"/>
        <w:rPr>
          <w:sz w:val="28"/>
          <w:szCs w:val="28"/>
        </w:rPr>
      </w:pPr>
    </w:p>
    <w:p w:rsidR="00073432" w:rsidRPr="00A14E94" w:rsidRDefault="00073432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073432" w:rsidRPr="003812AE" w:rsidRDefault="00073432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073432" w:rsidRPr="003812AE" w:rsidRDefault="00073432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073432" w:rsidRDefault="00073432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073432" w:rsidRDefault="00073432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073432" w:rsidRDefault="00073432" w:rsidP="006F0712">
      <w:pPr>
        <w:jc w:val="both"/>
        <w:rPr>
          <w:sz w:val="28"/>
          <w:szCs w:val="28"/>
        </w:rPr>
      </w:pPr>
    </w:p>
    <w:p w:rsidR="00073432" w:rsidRPr="006F0712" w:rsidRDefault="00073432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073432" w:rsidRDefault="00073432" w:rsidP="006F0712">
      <w:pPr>
        <w:jc w:val="both"/>
        <w:rPr>
          <w:sz w:val="28"/>
          <w:szCs w:val="28"/>
        </w:rPr>
      </w:pPr>
    </w:p>
    <w:p w:rsidR="00073432" w:rsidRPr="0025770E" w:rsidRDefault="00073432" w:rsidP="00B02D3C">
      <w:pPr>
        <w:ind w:firstLine="708"/>
        <w:rPr>
          <w:sz w:val="28"/>
          <w:szCs w:val="28"/>
        </w:rPr>
      </w:pPr>
      <w:r w:rsidRPr="00E521E8">
        <w:rPr>
          <w:sz w:val="28"/>
          <w:szCs w:val="28"/>
        </w:rPr>
        <w:t xml:space="preserve">Итоговая </w:t>
      </w:r>
      <w:r>
        <w:rPr>
          <w:sz w:val="28"/>
          <w:szCs w:val="28"/>
        </w:rPr>
        <w:t>аттестация по истории вокального искусства проводится во 2 семестре в форме зачета</w:t>
      </w:r>
      <w:r w:rsidRPr="00E521E8">
        <w:rPr>
          <w:sz w:val="28"/>
          <w:szCs w:val="28"/>
        </w:rPr>
        <w:t xml:space="preserve">. </w:t>
      </w:r>
      <w:r>
        <w:rPr>
          <w:sz w:val="28"/>
          <w:szCs w:val="28"/>
        </w:rPr>
        <w:t>На аттестацию выносятся вопросы по пройденным темам.</w:t>
      </w:r>
    </w:p>
    <w:p w:rsidR="00073432" w:rsidRDefault="00073432" w:rsidP="00B02D3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тематический план.</w:t>
      </w:r>
    </w:p>
    <w:p w:rsidR="00073432" w:rsidRPr="006A6049" w:rsidRDefault="00073432" w:rsidP="00B02D3C">
      <w:pPr>
        <w:ind w:firstLine="708"/>
        <w:jc w:val="center"/>
        <w:rPr>
          <w:sz w:val="28"/>
          <w:szCs w:val="28"/>
        </w:rPr>
      </w:pPr>
    </w:p>
    <w:p w:rsidR="00073432" w:rsidRPr="006A6049" w:rsidRDefault="00073432" w:rsidP="00B02D3C">
      <w:pPr>
        <w:ind w:firstLine="708"/>
        <w:jc w:val="both"/>
        <w:rPr>
          <w:b/>
          <w:sz w:val="28"/>
          <w:szCs w:val="28"/>
        </w:rPr>
      </w:pPr>
      <w:r w:rsidRPr="006A6049">
        <w:rPr>
          <w:b/>
          <w:sz w:val="28"/>
          <w:szCs w:val="28"/>
        </w:rPr>
        <w:t>Введение. Цели и задачи курса. Пение в человеческой жизни. Обучение пению в античном обществе. Вокальные жанры. Педагоги.</w:t>
      </w:r>
    </w:p>
    <w:p w:rsidR="00073432" w:rsidRPr="006A6049" w:rsidRDefault="00073432" w:rsidP="00B02D3C">
      <w:pPr>
        <w:ind w:firstLine="708"/>
        <w:jc w:val="both"/>
        <w:rPr>
          <w:sz w:val="28"/>
          <w:szCs w:val="28"/>
        </w:rPr>
      </w:pPr>
      <w:r w:rsidRPr="006A6049">
        <w:rPr>
          <w:sz w:val="28"/>
          <w:szCs w:val="28"/>
        </w:rPr>
        <w:t xml:space="preserve">Истоки, становление и развитие итальянской национальной вокальной школы 16-18 вв. Народная, церковная и светская музыкальная культура средневековья и раннего Возрождения. Характеристика эпохи Возрождения. </w:t>
      </w:r>
    </w:p>
    <w:p w:rsidR="00073432" w:rsidRPr="006A6049" w:rsidRDefault="00073432" w:rsidP="00B02D3C">
      <w:pPr>
        <w:ind w:firstLine="708"/>
        <w:jc w:val="both"/>
        <w:rPr>
          <w:b/>
          <w:sz w:val="28"/>
          <w:szCs w:val="28"/>
        </w:rPr>
      </w:pPr>
    </w:p>
    <w:p w:rsidR="00073432" w:rsidRPr="006A6049" w:rsidRDefault="00073432" w:rsidP="00B02D3C">
      <w:pPr>
        <w:ind w:firstLine="708"/>
        <w:jc w:val="both"/>
        <w:rPr>
          <w:sz w:val="28"/>
          <w:szCs w:val="28"/>
        </w:rPr>
      </w:pPr>
      <w:r w:rsidRPr="006A6049">
        <w:rPr>
          <w:b/>
          <w:sz w:val="28"/>
          <w:szCs w:val="28"/>
        </w:rPr>
        <w:t>Возникновение оперного жанра в Италии.(16 в). Флорентийская камерата. Каччини. Мо</w:t>
      </w:r>
      <w:r>
        <w:rPr>
          <w:b/>
          <w:sz w:val="28"/>
          <w:szCs w:val="28"/>
        </w:rPr>
        <w:t>нтеверди (Флоренция), Ковалли (Р</w:t>
      </w:r>
      <w:r w:rsidRPr="006A6049">
        <w:rPr>
          <w:b/>
          <w:sz w:val="28"/>
          <w:szCs w:val="28"/>
        </w:rPr>
        <w:t>им), Перголези, Скарлатти (Неаполь). Характер арий того времени.</w:t>
      </w:r>
    </w:p>
    <w:p w:rsidR="00073432" w:rsidRPr="006A6049" w:rsidRDefault="00073432" w:rsidP="00B02D3C">
      <w:pPr>
        <w:ind w:firstLine="708"/>
        <w:jc w:val="both"/>
        <w:rPr>
          <w:sz w:val="28"/>
          <w:szCs w:val="28"/>
        </w:rPr>
      </w:pPr>
      <w:r w:rsidRPr="006A6049">
        <w:rPr>
          <w:sz w:val="28"/>
          <w:szCs w:val="28"/>
        </w:rPr>
        <w:t>Флорентийская реформа. Зарождение музыкально-театрального жанра. Основоположники музыкальной драмы. Дж. Каччини, Я. Пери, О. Ринуччини. Создание речитативного пения. Неаполитанская школа. Разнообразие, обогащение</w:t>
      </w:r>
      <w:r>
        <w:rPr>
          <w:sz w:val="28"/>
          <w:szCs w:val="28"/>
        </w:rPr>
        <w:t xml:space="preserve"> новых форм – арий, ансамблей, р</w:t>
      </w:r>
      <w:r w:rsidRPr="006A6049">
        <w:rPr>
          <w:sz w:val="28"/>
          <w:szCs w:val="28"/>
        </w:rPr>
        <w:t xml:space="preserve">ечитативов. </w:t>
      </w:r>
    </w:p>
    <w:p w:rsidR="00073432" w:rsidRPr="006A6049" w:rsidRDefault="00073432" w:rsidP="00B02D3C">
      <w:pPr>
        <w:ind w:firstLine="708"/>
        <w:jc w:val="both"/>
        <w:rPr>
          <w:b/>
          <w:sz w:val="28"/>
          <w:szCs w:val="28"/>
        </w:rPr>
      </w:pPr>
    </w:p>
    <w:p w:rsidR="00073432" w:rsidRPr="006A6049" w:rsidRDefault="00073432" w:rsidP="00B02D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A6049">
        <w:rPr>
          <w:b/>
          <w:sz w:val="28"/>
          <w:szCs w:val="28"/>
        </w:rPr>
        <w:t>Формирование классического бельканто. Основные принципы. Педагоги бельканто.</w:t>
      </w:r>
    </w:p>
    <w:p w:rsidR="00073432" w:rsidRPr="006A6049" w:rsidRDefault="00073432" w:rsidP="00B02D3C">
      <w:pPr>
        <w:ind w:firstLine="708"/>
        <w:jc w:val="both"/>
        <w:rPr>
          <w:sz w:val="28"/>
          <w:szCs w:val="28"/>
        </w:rPr>
      </w:pPr>
      <w:r w:rsidRPr="006A6049">
        <w:rPr>
          <w:sz w:val="28"/>
          <w:szCs w:val="28"/>
        </w:rPr>
        <w:t>Вокальная педагогика. Методические труды.</w:t>
      </w:r>
    </w:p>
    <w:p w:rsidR="00073432" w:rsidRPr="006A6049" w:rsidRDefault="00073432" w:rsidP="00B02D3C">
      <w:pPr>
        <w:ind w:firstLine="708"/>
        <w:jc w:val="both"/>
        <w:rPr>
          <w:sz w:val="28"/>
          <w:szCs w:val="28"/>
        </w:rPr>
      </w:pPr>
    </w:p>
    <w:p w:rsidR="00073432" w:rsidRPr="006A6049" w:rsidRDefault="00073432" w:rsidP="00B02D3C">
      <w:pPr>
        <w:ind w:firstLine="708"/>
        <w:jc w:val="both"/>
        <w:rPr>
          <w:b/>
          <w:sz w:val="28"/>
          <w:szCs w:val="28"/>
        </w:rPr>
      </w:pPr>
      <w:r w:rsidRPr="006A6049">
        <w:rPr>
          <w:b/>
          <w:sz w:val="28"/>
          <w:szCs w:val="28"/>
        </w:rPr>
        <w:t xml:space="preserve"> Французская опера 17-18 вв. Ж-Б Люлли. Оперная реформа Глюка (возвышение роли драмы). Комическая опера. Школа Дюпре «Искусство пения». Школа Гарсиа.</w:t>
      </w:r>
    </w:p>
    <w:p w:rsidR="00073432" w:rsidRPr="006A6049" w:rsidRDefault="00073432" w:rsidP="00B02D3C">
      <w:pPr>
        <w:ind w:firstLine="708"/>
        <w:jc w:val="both"/>
        <w:rPr>
          <w:sz w:val="28"/>
          <w:szCs w:val="28"/>
        </w:rPr>
      </w:pPr>
      <w:r w:rsidRPr="006A6049">
        <w:rPr>
          <w:sz w:val="28"/>
          <w:szCs w:val="28"/>
        </w:rPr>
        <w:t xml:space="preserve">Исторический экскурс. Ученики Ж. Люлли. Общественно-политическая жизнь Франции. Оперные театры. Реформа Глюка. Демократизация оперы. </w:t>
      </w:r>
    </w:p>
    <w:p w:rsidR="00073432" w:rsidRPr="006A6049" w:rsidRDefault="00073432" w:rsidP="00B02D3C">
      <w:pPr>
        <w:ind w:firstLine="708"/>
        <w:jc w:val="both"/>
        <w:rPr>
          <w:b/>
          <w:sz w:val="28"/>
          <w:szCs w:val="28"/>
        </w:rPr>
      </w:pP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A6049">
        <w:rPr>
          <w:b/>
          <w:sz w:val="28"/>
          <w:szCs w:val="28"/>
        </w:rPr>
        <w:t>Французская лирическая опера (Гуно, Мейербер, Бизе). Реализм во французской опере.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Французская лирическая опера. Реализм в опере. Первые исполнители-певцы. Вокальное искусство Франции.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A6049">
        <w:rPr>
          <w:b/>
          <w:sz w:val="28"/>
          <w:szCs w:val="28"/>
        </w:rPr>
        <w:t>Итальянская опера 19 в. Лирические, романтические оперы Россини, Беллини, Доницетти. Обновление бельканто. Певцы этого стиля. Джю Паста, М. Малибран, Рубини, Г. Зонтаг, В. Шредер-Девриент.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6049">
        <w:rPr>
          <w:sz w:val="28"/>
          <w:szCs w:val="28"/>
        </w:rPr>
        <w:t xml:space="preserve">Новый романтический стиль в операх В. Беллини, Г. Доницетти. Итальянское вокальное искусство 19-20 вв. Новое эстетически-идейное направление в литературе и музыке. </w:t>
      </w: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A6049">
        <w:rPr>
          <w:b/>
          <w:sz w:val="28"/>
          <w:szCs w:val="28"/>
        </w:rPr>
        <w:t>Оперы Верди – вершина развития итальянской классической оперы. Создание реалистического музыкально-драматического искусства. Основа изменения итальянского стиля оперного пения в операх Верди.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6049">
        <w:rPr>
          <w:sz w:val="28"/>
          <w:szCs w:val="28"/>
        </w:rPr>
        <w:t>Становление Верди-веристского стиля. Черты стиля в музыке Верди. Вокальная педагогика. Система воспитания современного певца.</w:t>
      </w: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  <w:r w:rsidRPr="006A6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6A6049">
        <w:rPr>
          <w:b/>
          <w:sz w:val="28"/>
          <w:szCs w:val="28"/>
        </w:rPr>
        <w:t>Итальянская вокальная школа 19 в. Фр. Ламперти (1818-1892)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6049">
        <w:rPr>
          <w:sz w:val="28"/>
          <w:szCs w:val="28"/>
        </w:rPr>
        <w:t xml:space="preserve">Новые вокальные задачи исполнительского стиля. Декламационность вокальных партий. 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A6049">
        <w:rPr>
          <w:b/>
          <w:sz w:val="28"/>
          <w:szCs w:val="28"/>
        </w:rPr>
        <w:t>Немецкая школа пения. Гендель, Бах, Моцарт. Оперная реформа Моцарта.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6049">
        <w:rPr>
          <w:sz w:val="28"/>
          <w:szCs w:val="28"/>
        </w:rPr>
        <w:t>Истоки. Значение немецкой народной песни. Духовная музыка, жанровое пение. Вокальная музыка Баха, Моцарта. Генделя. Значение Моцарта в создании современной реалистической оперной драматургии.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A6049">
        <w:rPr>
          <w:b/>
          <w:sz w:val="28"/>
          <w:szCs w:val="28"/>
        </w:rPr>
        <w:t>Влияние музыки Вагнера на развитие вокальной школы Германии и Европы. Школа приматного тона.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Реформатор оперного искусства – </w:t>
      </w:r>
      <w:r w:rsidRPr="006A6049">
        <w:rPr>
          <w:sz w:val="28"/>
          <w:szCs w:val="28"/>
        </w:rPr>
        <w:t>Вагнер. Новый принцип музыкальной драматургии. Формирование нем</w:t>
      </w:r>
      <w:r>
        <w:rPr>
          <w:sz w:val="28"/>
          <w:szCs w:val="28"/>
        </w:rPr>
        <w:t>ецкой национальной школы «примар</w:t>
      </w:r>
      <w:r w:rsidRPr="006A6049">
        <w:rPr>
          <w:sz w:val="28"/>
          <w:szCs w:val="28"/>
        </w:rPr>
        <w:t xml:space="preserve">ного тона». Педагоги: Шмитт, Ю. Гей. 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A6049">
        <w:rPr>
          <w:b/>
          <w:sz w:val="28"/>
          <w:szCs w:val="28"/>
        </w:rPr>
        <w:t>Импрессионизм. Зарождение искусства камерного пения.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6049">
        <w:rPr>
          <w:sz w:val="28"/>
          <w:szCs w:val="28"/>
        </w:rPr>
        <w:t>Новые композиторские и исполнительские требования. Широта репертуара. Профессионализм исполнения, свобода сценического поведения.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  <w:r w:rsidRPr="006A6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6A6049">
        <w:rPr>
          <w:b/>
          <w:sz w:val="28"/>
          <w:szCs w:val="28"/>
        </w:rPr>
        <w:t>Оперы. Первые профессиональные певцы.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6049">
        <w:rPr>
          <w:sz w:val="28"/>
          <w:szCs w:val="28"/>
        </w:rPr>
        <w:t xml:space="preserve">Оперное искусство. Система воспитания певцов в консерваториях. Основные педагоги. </w:t>
      </w: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A6049">
        <w:rPr>
          <w:b/>
          <w:sz w:val="28"/>
          <w:szCs w:val="28"/>
        </w:rPr>
        <w:t>Роль композиторов «Могучей кучки» в развитии оперного и романсового жанров. Влияние опер Р-Корсакова,  Чайковского на развитие вокального искусства.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6049">
        <w:rPr>
          <w:sz w:val="28"/>
          <w:szCs w:val="28"/>
        </w:rPr>
        <w:t>Народная вокальная культура. Жанры</w:t>
      </w:r>
      <w:r>
        <w:rPr>
          <w:sz w:val="28"/>
          <w:szCs w:val="28"/>
        </w:rPr>
        <w:t>,</w:t>
      </w:r>
      <w:r w:rsidRPr="006A6049">
        <w:rPr>
          <w:sz w:val="28"/>
          <w:szCs w:val="28"/>
        </w:rPr>
        <w:t xml:space="preserve"> самобытные</w:t>
      </w:r>
      <w:r>
        <w:rPr>
          <w:sz w:val="28"/>
          <w:szCs w:val="28"/>
        </w:rPr>
        <w:t xml:space="preserve"> черты русской песни. Техника, и</w:t>
      </w:r>
      <w:r w:rsidRPr="006A6049">
        <w:rPr>
          <w:sz w:val="28"/>
          <w:szCs w:val="28"/>
        </w:rPr>
        <w:t xml:space="preserve">сполнительский стиль. Творчество композиторов «Могучей кучки». Разнообразие и богатство оперных жанров. Общие и индивидуальные черты стиля Мусоргского, Римского-Корсакова, Чайковского. </w:t>
      </w: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A6049">
        <w:rPr>
          <w:b/>
          <w:sz w:val="28"/>
          <w:szCs w:val="28"/>
        </w:rPr>
        <w:t>Развитие вокального искусства после 1917 г. Советская опера.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A6049">
        <w:rPr>
          <w:sz w:val="28"/>
          <w:szCs w:val="28"/>
        </w:rPr>
        <w:t xml:space="preserve">Значение Великой </w:t>
      </w:r>
      <w:r>
        <w:rPr>
          <w:sz w:val="28"/>
          <w:szCs w:val="28"/>
        </w:rPr>
        <w:t>октябрьской революции в развитии</w:t>
      </w:r>
      <w:r w:rsidRPr="006A6049">
        <w:rPr>
          <w:sz w:val="28"/>
          <w:szCs w:val="28"/>
        </w:rPr>
        <w:t xml:space="preserve"> советской вокальной культуры. Сохранение лучших традиций классического искусства. Оперный театр в 20-е годы. Развитие советского оперного репертуара. </w:t>
      </w: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A6049">
        <w:rPr>
          <w:b/>
          <w:sz w:val="28"/>
          <w:szCs w:val="28"/>
        </w:rPr>
        <w:t xml:space="preserve">Формирование советского камерного исполнительства. Становление и развитие вокального искусства в Башкортостане. </w:t>
      </w:r>
    </w:p>
    <w:p w:rsidR="00073432" w:rsidRPr="006A6049" w:rsidRDefault="00073432" w:rsidP="00B02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A6049">
        <w:rPr>
          <w:sz w:val="28"/>
          <w:szCs w:val="28"/>
        </w:rPr>
        <w:t>Вокальное искусство советских республик. Развитие национальных самобытных музыкальных культур.  Первые декады национального искусства в Москве. Работа музыкальных учебных заведений в годы ВОВ. Открытие новых театров.</w:t>
      </w:r>
    </w:p>
    <w:p w:rsidR="00073432" w:rsidRPr="006A6049" w:rsidRDefault="00073432" w:rsidP="00B02D3C">
      <w:pPr>
        <w:jc w:val="both"/>
        <w:rPr>
          <w:b/>
          <w:sz w:val="28"/>
          <w:szCs w:val="28"/>
        </w:rPr>
      </w:pPr>
    </w:p>
    <w:p w:rsidR="00073432" w:rsidRPr="00B57D0C" w:rsidRDefault="00073432" w:rsidP="005C062B">
      <w:pPr>
        <w:suppressAutoHyphens/>
        <w:ind w:firstLine="709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Оценка качества освоения основных образовательных программ должна включать текущий контроль успеваемости, промежуточную и </w:t>
      </w:r>
      <w:r>
        <w:rPr>
          <w:sz w:val="28"/>
          <w:szCs w:val="28"/>
        </w:rPr>
        <w:t>итоговую аттестацию обучающихся</w:t>
      </w:r>
      <w:r w:rsidRPr="00B57D0C">
        <w:rPr>
          <w:sz w:val="28"/>
          <w:szCs w:val="28"/>
        </w:rPr>
        <w:t>.</w:t>
      </w:r>
    </w:p>
    <w:p w:rsidR="00073432" w:rsidRPr="00B57D0C" w:rsidRDefault="00073432" w:rsidP="005C062B">
      <w:pPr>
        <w:ind w:firstLine="709"/>
        <w:jc w:val="both"/>
        <w:rPr>
          <w:sz w:val="28"/>
          <w:szCs w:val="28"/>
        </w:rPr>
      </w:pPr>
      <w:r w:rsidRPr="00B57D0C">
        <w:rPr>
          <w:bCs/>
          <w:sz w:val="28"/>
          <w:szCs w:val="28"/>
        </w:rPr>
        <w:t xml:space="preserve">Текущий контроль успеваемости </w:t>
      </w:r>
      <w:r w:rsidRPr="00B57D0C">
        <w:rPr>
          <w:sz w:val="28"/>
          <w:szCs w:val="28"/>
        </w:rPr>
        <w:t xml:space="preserve">представляет собой проверку усвоения учебного материала, регулярно осуществляемую на протяжении семестра. </w:t>
      </w:r>
    </w:p>
    <w:p w:rsidR="00073432" w:rsidRPr="00B57D0C" w:rsidRDefault="00073432" w:rsidP="005C062B">
      <w:pPr>
        <w:ind w:firstLine="709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Текущий </w:t>
      </w:r>
      <w:r>
        <w:rPr>
          <w:sz w:val="28"/>
          <w:szCs w:val="28"/>
        </w:rPr>
        <w:t>контроль знаний обучающихся</w:t>
      </w:r>
      <w:r w:rsidRPr="00B57D0C">
        <w:rPr>
          <w:sz w:val="28"/>
          <w:szCs w:val="28"/>
        </w:rPr>
        <w:t xml:space="preserve"> включает:</w:t>
      </w:r>
    </w:p>
    <w:p w:rsidR="00073432" w:rsidRPr="00B57D0C" w:rsidRDefault="00073432" w:rsidP="005C062B">
      <w:pPr>
        <w:ind w:firstLine="709"/>
        <w:jc w:val="both"/>
        <w:rPr>
          <w:sz w:val="28"/>
          <w:szCs w:val="28"/>
        </w:rPr>
      </w:pPr>
      <w:r w:rsidRPr="00B57D0C">
        <w:rPr>
          <w:sz w:val="28"/>
          <w:szCs w:val="28"/>
        </w:rPr>
        <w:t>-   устный опрос (групповой или индивидуальный);</w:t>
      </w:r>
    </w:p>
    <w:p w:rsidR="00073432" w:rsidRPr="00B57D0C" w:rsidRDefault="00073432" w:rsidP="005C062B">
      <w:pPr>
        <w:ind w:firstLine="709"/>
        <w:jc w:val="both"/>
        <w:rPr>
          <w:sz w:val="28"/>
          <w:szCs w:val="28"/>
        </w:rPr>
      </w:pPr>
      <w:r w:rsidRPr="00B57D0C">
        <w:rPr>
          <w:sz w:val="28"/>
          <w:szCs w:val="28"/>
        </w:rPr>
        <w:t>-   проверку выполнения письменных домашних заданий;</w:t>
      </w:r>
    </w:p>
    <w:p w:rsidR="00073432" w:rsidRPr="00B57D0C" w:rsidRDefault="00073432" w:rsidP="005C062B">
      <w:pPr>
        <w:ind w:firstLine="709"/>
        <w:jc w:val="both"/>
        <w:rPr>
          <w:sz w:val="28"/>
          <w:szCs w:val="28"/>
        </w:rPr>
      </w:pPr>
      <w:r w:rsidRPr="00B57D0C">
        <w:rPr>
          <w:sz w:val="28"/>
          <w:szCs w:val="28"/>
        </w:rPr>
        <w:t>-   проведение контрольных работ;</w:t>
      </w:r>
    </w:p>
    <w:p w:rsidR="00073432" w:rsidRPr="00B57D0C" w:rsidRDefault="00073432" w:rsidP="005C062B">
      <w:pPr>
        <w:ind w:firstLine="709"/>
        <w:jc w:val="both"/>
        <w:rPr>
          <w:sz w:val="28"/>
          <w:szCs w:val="28"/>
        </w:rPr>
      </w:pPr>
      <w:r w:rsidRPr="00B57D0C">
        <w:rPr>
          <w:sz w:val="28"/>
          <w:szCs w:val="28"/>
        </w:rPr>
        <w:t>-   тестирование;</w:t>
      </w:r>
    </w:p>
    <w:p w:rsidR="00073432" w:rsidRPr="00B57D0C" w:rsidRDefault="00073432" w:rsidP="005C062B">
      <w:pPr>
        <w:ind w:firstLine="709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  контроль самостоятельной работы </w:t>
      </w:r>
      <w:r>
        <w:rPr>
          <w:sz w:val="28"/>
          <w:szCs w:val="28"/>
        </w:rPr>
        <w:t>обучающихся</w:t>
      </w:r>
      <w:r w:rsidRPr="00B57D0C">
        <w:rPr>
          <w:sz w:val="28"/>
          <w:szCs w:val="28"/>
        </w:rPr>
        <w:t xml:space="preserve">; </w:t>
      </w:r>
    </w:p>
    <w:p w:rsidR="00073432" w:rsidRDefault="00073432" w:rsidP="005C0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выполнение практических заданий</w:t>
      </w:r>
      <w:r w:rsidRPr="00B57D0C">
        <w:rPr>
          <w:sz w:val="28"/>
          <w:szCs w:val="28"/>
        </w:rPr>
        <w:t>.</w:t>
      </w:r>
    </w:p>
    <w:p w:rsidR="00073432" w:rsidRPr="00B57D0C" w:rsidRDefault="00073432" w:rsidP="005C062B">
      <w:pPr>
        <w:ind w:firstLine="709"/>
        <w:jc w:val="both"/>
        <w:rPr>
          <w:sz w:val="28"/>
          <w:szCs w:val="28"/>
        </w:rPr>
      </w:pPr>
    </w:p>
    <w:p w:rsidR="00073432" w:rsidRDefault="00073432" w:rsidP="003E56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521E8">
        <w:rPr>
          <w:sz w:val="28"/>
          <w:szCs w:val="28"/>
        </w:rPr>
        <w:t>Итоговая аттестация</w:t>
      </w:r>
      <w:r w:rsidRPr="00E521E8">
        <w:rPr>
          <w:i/>
          <w:sz w:val="28"/>
          <w:szCs w:val="28"/>
        </w:rPr>
        <w:t xml:space="preserve"> </w:t>
      </w:r>
      <w:r w:rsidRPr="00E521E8">
        <w:rPr>
          <w:sz w:val="28"/>
          <w:szCs w:val="28"/>
        </w:rPr>
        <w:t xml:space="preserve"> по </w:t>
      </w:r>
      <w:r>
        <w:rPr>
          <w:sz w:val="28"/>
          <w:szCs w:val="28"/>
        </w:rPr>
        <w:t>истории вокального искусства проводится в виде зачета</w:t>
      </w:r>
      <w:r w:rsidRPr="00E521E8">
        <w:rPr>
          <w:sz w:val="28"/>
          <w:szCs w:val="28"/>
        </w:rPr>
        <w:t xml:space="preserve">. </w:t>
      </w:r>
      <w:r>
        <w:rPr>
          <w:sz w:val="28"/>
          <w:szCs w:val="28"/>
        </w:rPr>
        <w:t>Промежуточная аттестация в виде контрольного урока.</w:t>
      </w:r>
    </w:p>
    <w:p w:rsidR="00073432" w:rsidRDefault="00073432" w:rsidP="003E5646">
      <w:pPr>
        <w:rPr>
          <w:sz w:val="28"/>
          <w:szCs w:val="28"/>
        </w:rPr>
      </w:pPr>
    </w:p>
    <w:p w:rsidR="00073432" w:rsidRDefault="00073432" w:rsidP="003E564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к контрольному уроку:</w:t>
      </w:r>
    </w:p>
    <w:p w:rsidR="00073432" w:rsidRDefault="00073432" w:rsidP="003E5646">
      <w:pPr>
        <w:jc w:val="center"/>
        <w:rPr>
          <w:sz w:val="28"/>
          <w:szCs w:val="28"/>
        </w:rPr>
      </w:pPr>
    </w:p>
    <w:p w:rsidR="00073432" w:rsidRDefault="00073432" w:rsidP="003E564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Цели и задачи курса.</w:t>
      </w:r>
    </w:p>
    <w:p w:rsidR="00073432" w:rsidRDefault="00073432" w:rsidP="003E564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Возникн</w:t>
      </w:r>
      <w:r>
        <w:rPr>
          <w:sz w:val="28"/>
          <w:szCs w:val="28"/>
        </w:rPr>
        <w:t>овение оперного жанра в Италии.</w:t>
      </w:r>
    </w:p>
    <w:p w:rsidR="00073432" w:rsidRDefault="00073432" w:rsidP="003E564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Формирование классического бельканто.</w:t>
      </w:r>
    </w:p>
    <w:p w:rsidR="00073432" w:rsidRDefault="00073432" w:rsidP="003E564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 xml:space="preserve">Французская опера 17-18 вв. Ж-Б Люлли. </w:t>
      </w:r>
    </w:p>
    <w:p w:rsidR="00073432" w:rsidRDefault="00073432" w:rsidP="003E564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Оперная реформа Глюка</w:t>
      </w:r>
      <w:r>
        <w:rPr>
          <w:sz w:val="28"/>
          <w:szCs w:val="28"/>
        </w:rPr>
        <w:t>.</w:t>
      </w:r>
    </w:p>
    <w:p w:rsidR="00073432" w:rsidRDefault="00073432" w:rsidP="003E564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Комическая опера.</w:t>
      </w:r>
    </w:p>
    <w:p w:rsidR="00073432" w:rsidRDefault="00073432" w:rsidP="003E564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Французская лирическая опера (Гуно, Мейербер, Бизе).</w:t>
      </w:r>
    </w:p>
    <w:p w:rsidR="00073432" w:rsidRDefault="00073432" w:rsidP="003E564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 xml:space="preserve">Итальянская опера 19 в. </w:t>
      </w:r>
    </w:p>
    <w:p w:rsidR="00073432" w:rsidRDefault="00073432" w:rsidP="003E564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 xml:space="preserve">Лирические, романтические оперы Россини, Беллини, Доницетти. </w:t>
      </w:r>
    </w:p>
    <w:p w:rsidR="00073432" w:rsidRDefault="00073432" w:rsidP="003E564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Обновление бельканто.</w:t>
      </w:r>
    </w:p>
    <w:p w:rsidR="00073432" w:rsidRDefault="00073432" w:rsidP="003E564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Оперы Верди – вершина развития итальянской классической оперы.</w:t>
      </w:r>
    </w:p>
    <w:p w:rsidR="00073432" w:rsidRDefault="00073432" w:rsidP="003E564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Итальянская вокальная школа 19 в.</w:t>
      </w:r>
    </w:p>
    <w:p w:rsidR="00073432" w:rsidRDefault="00073432" w:rsidP="003E5646">
      <w:pPr>
        <w:pStyle w:val="Default"/>
        <w:jc w:val="both"/>
        <w:rPr>
          <w:sz w:val="28"/>
          <w:szCs w:val="28"/>
        </w:rPr>
      </w:pPr>
    </w:p>
    <w:p w:rsidR="00073432" w:rsidRDefault="00073432" w:rsidP="003E564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Вопросы к зачету.</w:t>
      </w:r>
    </w:p>
    <w:p w:rsidR="00073432" w:rsidRDefault="00073432" w:rsidP="003E5646">
      <w:pPr>
        <w:pStyle w:val="Default"/>
        <w:jc w:val="center"/>
        <w:rPr>
          <w:sz w:val="28"/>
          <w:szCs w:val="28"/>
        </w:rPr>
      </w:pPr>
    </w:p>
    <w:p w:rsidR="00073432" w:rsidRDefault="00073432" w:rsidP="003E564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Немецкая ш</w:t>
      </w:r>
      <w:r>
        <w:rPr>
          <w:sz w:val="28"/>
          <w:szCs w:val="28"/>
        </w:rPr>
        <w:t>кола пения. Гендель, Бах</w:t>
      </w:r>
      <w:r w:rsidRPr="006A6049">
        <w:rPr>
          <w:sz w:val="28"/>
          <w:szCs w:val="28"/>
        </w:rPr>
        <w:t xml:space="preserve">. </w:t>
      </w:r>
    </w:p>
    <w:p w:rsidR="00073432" w:rsidRDefault="00073432" w:rsidP="003E564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Оперная реформа Моцарта.</w:t>
      </w:r>
    </w:p>
    <w:p w:rsidR="00073432" w:rsidRDefault="00073432" w:rsidP="003E564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Влияние музыки Вагнера на развитие вокальной школы</w:t>
      </w:r>
      <w:r>
        <w:rPr>
          <w:sz w:val="28"/>
          <w:szCs w:val="28"/>
        </w:rPr>
        <w:t xml:space="preserve"> Германии и Европы. </w:t>
      </w:r>
    </w:p>
    <w:p w:rsidR="00073432" w:rsidRDefault="00073432" w:rsidP="003E564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 примар</w:t>
      </w:r>
      <w:r w:rsidRPr="006A6049">
        <w:rPr>
          <w:sz w:val="28"/>
          <w:szCs w:val="28"/>
        </w:rPr>
        <w:t>ного тона.</w:t>
      </w:r>
    </w:p>
    <w:p w:rsidR="00073432" w:rsidRDefault="00073432" w:rsidP="003E564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Импрессионизм. Зарождение искусства камерного пения.</w:t>
      </w:r>
    </w:p>
    <w:p w:rsidR="00073432" w:rsidRDefault="00073432" w:rsidP="003E564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Школа Варламова, Глинки.</w:t>
      </w:r>
    </w:p>
    <w:p w:rsidR="00073432" w:rsidRDefault="00073432" w:rsidP="003E564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A6049">
        <w:rPr>
          <w:sz w:val="28"/>
          <w:szCs w:val="28"/>
        </w:rPr>
        <w:t>Открытие консерваторий в России, развитие профессионального вокального образования</w:t>
      </w:r>
      <w:r>
        <w:rPr>
          <w:sz w:val="28"/>
          <w:szCs w:val="28"/>
        </w:rPr>
        <w:t>.</w:t>
      </w:r>
    </w:p>
    <w:p w:rsidR="00073432" w:rsidRDefault="00073432" w:rsidP="003E5646">
      <w:pPr>
        <w:numPr>
          <w:ilvl w:val="0"/>
          <w:numId w:val="16"/>
        </w:numPr>
        <w:jc w:val="both"/>
        <w:rPr>
          <w:sz w:val="28"/>
          <w:szCs w:val="28"/>
        </w:rPr>
      </w:pPr>
      <w:r w:rsidRPr="0032126A">
        <w:rPr>
          <w:sz w:val="28"/>
          <w:szCs w:val="28"/>
        </w:rPr>
        <w:t xml:space="preserve">Роль композиторов «Могучей кучки» в развитии оперного и романсового жанров. </w:t>
      </w:r>
    </w:p>
    <w:p w:rsidR="00073432" w:rsidRDefault="00073432" w:rsidP="003E5646">
      <w:pPr>
        <w:numPr>
          <w:ilvl w:val="0"/>
          <w:numId w:val="16"/>
        </w:numPr>
        <w:jc w:val="both"/>
        <w:rPr>
          <w:sz w:val="28"/>
          <w:szCs w:val="28"/>
        </w:rPr>
      </w:pPr>
      <w:r w:rsidRPr="0032126A">
        <w:rPr>
          <w:sz w:val="28"/>
          <w:szCs w:val="28"/>
        </w:rPr>
        <w:t>Влияние опер Р-Корсакова,  Чайковского на развитие вокального искусства</w:t>
      </w:r>
      <w:r>
        <w:rPr>
          <w:sz w:val="28"/>
          <w:szCs w:val="28"/>
        </w:rPr>
        <w:t>.</w:t>
      </w:r>
    </w:p>
    <w:p w:rsidR="00073432" w:rsidRPr="0032126A" w:rsidRDefault="00073432" w:rsidP="003E5646">
      <w:pPr>
        <w:numPr>
          <w:ilvl w:val="0"/>
          <w:numId w:val="16"/>
        </w:numPr>
        <w:jc w:val="both"/>
        <w:rPr>
          <w:sz w:val="28"/>
          <w:szCs w:val="28"/>
        </w:rPr>
      </w:pPr>
      <w:r w:rsidRPr="0032126A">
        <w:rPr>
          <w:sz w:val="28"/>
          <w:szCs w:val="28"/>
        </w:rPr>
        <w:t>Развитие вокального искусства после 1917 г. Советская опера.</w:t>
      </w:r>
    </w:p>
    <w:p w:rsidR="00073432" w:rsidRDefault="00073432" w:rsidP="003E5646">
      <w:pPr>
        <w:numPr>
          <w:ilvl w:val="0"/>
          <w:numId w:val="16"/>
        </w:numPr>
        <w:jc w:val="both"/>
        <w:rPr>
          <w:sz w:val="28"/>
          <w:szCs w:val="28"/>
        </w:rPr>
      </w:pPr>
      <w:r w:rsidRPr="0032126A">
        <w:rPr>
          <w:sz w:val="28"/>
          <w:szCs w:val="28"/>
        </w:rPr>
        <w:t xml:space="preserve">Формирование советского камерного исполнительства. </w:t>
      </w:r>
    </w:p>
    <w:p w:rsidR="00073432" w:rsidRPr="0032126A" w:rsidRDefault="00073432" w:rsidP="003E5646">
      <w:pPr>
        <w:numPr>
          <w:ilvl w:val="0"/>
          <w:numId w:val="16"/>
        </w:numPr>
        <w:jc w:val="both"/>
        <w:rPr>
          <w:sz w:val="28"/>
          <w:szCs w:val="28"/>
        </w:rPr>
      </w:pPr>
      <w:r w:rsidRPr="0032126A">
        <w:rPr>
          <w:sz w:val="28"/>
          <w:szCs w:val="28"/>
        </w:rPr>
        <w:t>Становление и развитие вокального искусства в Башкортостане.</w:t>
      </w:r>
    </w:p>
    <w:p w:rsidR="00073432" w:rsidRPr="003812AE" w:rsidRDefault="00073432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 xml:space="preserve">Критериями оценки </w:t>
      </w:r>
      <w:r w:rsidRPr="003812AE">
        <w:rPr>
          <w:sz w:val="28"/>
          <w:szCs w:val="28"/>
        </w:rPr>
        <w:t xml:space="preserve">результатов внеаудиторной самостоятельной работы </w:t>
      </w:r>
      <w:r>
        <w:rPr>
          <w:sz w:val="28"/>
          <w:szCs w:val="28"/>
        </w:rPr>
        <w:t xml:space="preserve">обучающихся </w:t>
      </w:r>
      <w:r w:rsidRPr="003812AE">
        <w:rPr>
          <w:sz w:val="28"/>
          <w:szCs w:val="28"/>
        </w:rPr>
        <w:t>являются:</w:t>
      </w:r>
    </w:p>
    <w:p w:rsidR="00073432" w:rsidRPr="003812AE" w:rsidRDefault="00073432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уровень освоения учебного материала,</w:t>
      </w:r>
    </w:p>
    <w:p w:rsidR="00073432" w:rsidRPr="003812AE" w:rsidRDefault="00073432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умение использовать теоретические знания при выполнении практических задач,</w:t>
      </w:r>
    </w:p>
    <w:p w:rsidR="00073432" w:rsidRPr="003812AE" w:rsidRDefault="00073432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полнота общеучебных знаний и умений по изучаемой теме, к которой относится данная самостоятельная работа,</w:t>
      </w:r>
    </w:p>
    <w:p w:rsidR="00073432" w:rsidRPr="003812AE" w:rsidRDefault="00073432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3812AE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073432" w:rsidRPr="003812AE" w:rsidRDefault="00073432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073432" w:rsidRDefault="0007343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контроля:</w:t>
      </w:r>
    </w:p>
    <w:p w:rsidR="00073432" w:rsidRDefault="00073432" w:rsidP="0062613F">
      <w:pPr>
        <w:jc w:val="both"/>
        <w:rPr>
          <w:sz w:val="28"/>
        </w:rPr>
      </w:pPr>
      <w:r>
        <w:rPr>
          <w:sz w:val="28"/>
        </w:rPr>
        <w:tab/>
        <w:t>- семинарские занятия;</w:t>
      </w:r>
    </w:p>
    <w:p w:rsidR="00073432" w:rsidRDefault="00073432" w:rsidP="0062613F">
      <w:pPr>
        <w:jc w:val="both"/>
        <w:rPr>
          <w:sz w:val="28"/>
        </w:rPr>
      </w:pPr>
      <w:r>
        <w:rPr>
          <w:sz w:val="28"/>
        </w:rPr>
        <w:tab/>
        <w:t>- самоотчеты;</w:t>
      </w:r>
    </w:p>
    <w:p w:rsidR="00073432" w:rsidRDefault="00073432" w:rsidP="0062613F">
      <w:pPr>
        <w:jc w:val="both"/>
        <w:rPr>
          <w:sz w:val="28"/>
        </w:rPr>
      </w:pPr>
      <w:r>
        <w:rPr>
          <w:sz w:val="28"/>
        </w:rPr>
        <w:tab/>
        <w:t>- защита творческих работ;</w:t>
      </w:r>
    </w:p>
    <w:p w:rsidR="00073432" w:rsidRDefault="00073432" w:rsidP="0062613F">
      <w:pPr>
        <w:jc w:val="both"/>
        <w:rPr>
          <w:sz w:val="28"/>
        </w:rPr>
      </w:pPr>
      <w:r>
        <w:rPr>
          <w:sz w:val="28"/>
        </w:rPr>
        <w:tab/>
        <w:t>- предоставление конспекта, плана учебного материала;</w:t>
      </w:r>
    </w:p>
    <w:p w:rsidR="00073432" w:rsidRDefault="00073432" w:rsidP="0062613F">
      <w:pPr>
        <w:jc w:val="both"/>
        <w:rPr>
          <w:sz w:val="28"/>
        </w:rPr>
      </w:pPr>
      <w:r>
        <w:rPr>
          <w:sz w:val="28"/>
        </w:rPr>
        <w:t xml:space="preserve">          - защита рефератов, докладов;</w:t>
      </w:r>
    </w:p>
    <w:p w:rsidR="00073432" w:rsidRDefault="00073432" w:rsidP="0062613F">
      <w:pPr>
        <w:jc w:val="both"/>
        <w:rPr>
          <w:sz w:val="28"/>
        </w:rPr>
      </w:pPr>
      <w:r>
        <w:rPr>
          <w:sz w:val="28"/>
        </w:rPr>
        <w:t xml:space="preserve">          - представление презентаций по теме.</w:t>
      </w:r>
    </w:p>
    <w:p w:rsidR="00073432" w:rsidRPr="00C619DE" w:rsidRDefault="00073432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3432" w:rsidRDefault="00073432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D61536">
        <w:rPr>
          <w:b/>
          <w:sz w:val="28"/>
          <w:szCs w:val="28"/>
        </w:rPr>
        <w:t>5. Методические рекомендации преподавателям.</w:t>
      </w:r>
    </w:p>
    <w:p w:rsidR="00073432" w:rsidRDefault="00073432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3432" w:rsidRPr="00377C42" w:rsidRDefault="00073432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преподавателя – заключается в организации самостоятельной работ</w:t>
      </w:r>
      <w:r>
        <w:rPr>
          <w:sz w:val="28"/>
          <w:szCs w:val="28"/>
        </w:rPr>
        <w:t>ы с целью приобретения обучающимися</w:t>
      </w:r>
      <w:r w:rsidRPr="00377C42">
        <w:rPr>
          <w:sz w:val="28"/>
          <w:szCs w:val="28"/>
        </w:rPr>
        <w:t xml:space="preserve"> общих и профессиональных компетенций, позволяющих сформировать у них способности к саморазвитию, к самообразованию и инновационной деятельности.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 xml:space="preserve">Большое внимание нужно уделить контролю самостоятельной работой. </w:t>
      </w:r>
      <w:r>
        <w:rPr>
          <w:sz w:val="28"/>
          <w:szCs w:val="28"/>
        </w:rPr>
        <w:t xml:space="preserve">Важное место во внеаудиторной работе обучающихся отводится изучению литературных источников. </w:t>
      </w:r>
      <w:r w:rsidRPr="00377C42">
        <w:rPr>
          <w:sz w:val="28"/>
          <w:szCs w:val="28"/>
        </w:rPr>
        <w:t>Эффективность самостоятельного чтения зависит от формы проверки. Обучающиеся должны точно знать, что им сдавать, и что их задания будут обязательно проверены. Исходя из этого, проведение дополнительных занятий по контролю самостоятельной работы является логичным и полезным. Для их проведения можно использовать различные приёмы: проверка заданий</w:t>
      </w:r>
      <w:r>
        <w:rPr>
          <w:sz w:val="28"/>
          <w:szCs w:val="28"/>
        </w:rPr>
        <w:t xml:space="preserve"> у каждого</w:t>
      </w:r>
      <w:r w:rsidRPr="00377C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выборочная </w:t>
      </w:r>
      <w:r w:rsidRPr="00377C42">
        <w:rPr>
          <w:sz w:val="28"/>
          <w:szCs w:val="28"/>
        </w:rPr>
        <w:t>про</w:t>
      </w:r>
      <w:r>
        <w:rPr>
          <w:sz w:val="28"/>
          <w:szCs w:val="28"/>
        </w:rPr>
        <w:t>верка нескольких работ, взаимная проверка обучающимися</w:t>
      </w:r>
      <w:r w:rsidRPr="00377C42">
        <w:rPr>
          <w:sz w:val="28"/>
          <w:szCs w:val="28"/>
        </w:rPr>
        <w:t xml:space="preserve"> работ, самопро</w:t>
      </w:r>
      <w:r>
        <w:rPr>
          <w:sz w:val="28"/>
          <w:szCs w:val="28"/>
        </w:rPr>
        <w:t>верка</w:t>
      </w:r>
      <w:r w:rsidRPr="00377C42">
        <w:rPr>
          <w:sz w:val="28"/>
          <w:szCs w:val="28"/>
        </w:rPr>
        <w:t>, тестирование и пр.</w:t>
      </w:r>
      <w:r>
        <w:rPr>
          <w:sz w:val="28"/>
          <w:szCs w:val="28"/>
        </w:rPr>
        <w:t xml:space="preserve"> Важно научить обучающихся методике самостоятельной работы при исполнении различных видов заданий.</w:t>
      </w:r>
    </w:p>
    <w:p w:rsidR="00073432" w:rsidRPr="00D61536" w:rsidRDefault="00073432" w:rsidP="009664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432" w:rsidRPr="00D61536" w:rsidRDefault="00073432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073432" w:rsidRPr="00377C42" w:rsidRDefault="00073432" w:rsidP="0096647F">
      <w:pPr>
        <w:ind w:firstLine="70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</w:t>
      </w:r>
      <w:r>
        <w:rPr>
          <w:sz w:val="28"/>
          <w:szCs w:val="28"/>
        </w:rPr>
        <w:t>риобретать знания, умения и навыки</w:t>
      </w:r>
      <w:r w:rsidRPr="00377C42">
        <w:rPr>
          <w:sz w:val="28"/>
          <w:szCs w:val="28"/>
        </w:rPr>
        <w:t>, формулировать проблему и находить оптимальный путь ее решения.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Важной составляющей самостоятельной внеаудиторной подготовки является работа с литературой. Умение работать с литературой означает научиться осмысленно пользоваться источниками.</w:t>
      </w:r>
      <w:r>
        <w:rPr>
          <w:sz w:val="28"/>
          <w:szCs w:val="28"/>
        </w:rPr>
        <w:t xml:space="preserve"> Методы работы с литературой:</w:t>
      </w:r>
    </w:p>
    <w:p w:rsidR="00073432" w:rsidRPr="007F0009" w:rsidRDefault="00073432" w:rsidP="0096647F">
      <w:pPr>
        <w:tabs>
          <w:tab w:val="left" w:pos="266"/>
        </w:tabs>
        <w:jc w:val="both"/>
        <w:rPr>
          <w:i/>
        </w:rPr>
      </w:pPr>
      <w:r w:rsidRPr="00031D69">
        <w:rPr>
          <w:sz w:val="28"/>
          <w:szCs w:val="28"/>
        </w:rPr>
        <w:t xml:space="preserve">1. </w:t>
      </w:r>
      <w:r w:rsidRPr="007F0009">
        <w:rPr>
          <w:i/>
          <w:sz w:val="28"/>
          <w:szCs w:val="28"/>
        </w:rPr>
        <w:t>Составление плана.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Преимущество плана состоит в следующем.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В-третьих, план позволяет – при последующем возвращении к нему – быстрее обычного вспомнить прочитанное.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073432" w:rsidRPr="00377C42" w:rsidRDefault="00073432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2. </w:t>
      </w:r>
      <w:r w:rsidRPr="007F0009">
        <w:rPr>
          <w:i/>
          <w:sz w:val="28"/>
          <w:szCs w:val="28"/>
        </w:rPr>
        <w:t xml:space="preserve">Выписки </w:t>
      </w:r>
      <w:r w:rsidRPr="00031D69">
        <w:rPr>
          <w:sz w:val="28"/>
          <w:szCs w:val="28"/>
        </w:rPr>
        <w:t>-</w:t>
      </w:r>
      <w:r w:rsidRPr="00377C42">
        <w:rPr>
          <w:sz w:val="28"/>
          <w:szCs w:val="28"/>
        </w:rPr>
        <w:t xml:space="preserve">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073432" w:rsidRPr="00377C42" w:rsidRDefault="00073432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3. </w:t>
      </w:r>
      <w:r w:rsidRPr="007F0009">
        <w:rPr>
          <w:i/>
          <w:sz w:val="28"/>
          <w:szCs w:val="28"/>
        </w:rPr>
        <w:t>Тезисы</w:t>
      </w:r>
      <w:r w:rsidRPr="00377C42">
        <w:rPr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073432" w:rsidRPr="00377C42" w:rsidRDefault="00073432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4. </w:t>
      </w:r>
      <w:r w:rsidRPr="005F67B4">
        <w:rPr>
          <w:i/>
          <w:sz w:val="28"/>
          <w:szCs w:val="28"/>
        </w:rPr>
        <w:t xml:space="preserve">Аннотация </w:t>
      </w:r>
      <w:r w:rsidRPr="00377C42">
        <w:rPr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073432" w:rsidRPr="00377C42" w:rsidRDefault="00073432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0009">
        <w:rPr>
          <w:i/>
          <w:sz w:val="28"/>
          <w:szCs w:val="28"/>
        </w:rPr>
        <w:t>Резюме</w:t>
      </w:r>
      <w:r w:rsidRPr="00377C42">
        <w:rPr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Резюме излагается своими словами – выдержки из оригинального текста в нем практически не встречаются.</w:t>
      </w:r>
    </w:p>
    <w:p w:rsidR="00073432" w:rsidRDefault="00073432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F0009">
        <w:rPr>
          <w:i/>
          <w:sz w:val="28"/>
          <w:szCs w:val="28"/>
        </w:rPr>
        <w:t>Конспект</w:t>
      </w:r>
      <w:r w:rsidRPr="00377C42">
        <w:rPr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073432" w:rsidRDefault="00073432" w:rsidP="0096647F">
      <w:pPr>
        <w:jc w:val="both"/>
        <w:rPr>
          <w:sz w:val="28"/>
          <w:szCs w:val="28"/>
        </w:rPr>
      </w:pPr>
    </w:p>
    <w:p w:rsidR="00073432" w:rsidRDefault="00073432" w:rsidP="0096647F">
      <w:pPr>
        <w:jc w:val="center"/>
        <w:rPr>
          <w:b/>
          <w:sz w:val="28"/>
          <w:szCs w:val="28"/>
        </w:rPr>
      </w:pPr>
      <w:r w:rsidRPr="0096647F">
        <w:rPr>
          <w:b/>
          <w:sz w:val="28"/>
          <w:szCs w:val="28"/>
        </w:rPr>
        <w:t xml:space="preserve">Методические рекомендации для обучающихся. </w:t>
      </w:r>
    </w:p>
    <w:p w:rsidR="00073432" w:rsidRPr="0096647F" w:rsidRDefault="00073432" w:rsidP="0096647F">
      <w:pPr>
        <w:jc w:val="center"/>
        <w:rPr>
          <w:b/>
          <w:sz w:val="28"/>
          <w:szCs w:val="28"/>
        </w:rPr>
      </w:pPr>
    </w:p>
    <w:p w:rsidR="00073432" w:rsidRPr="00377C42" w:rsidRDefault="00073432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1. Рекомендации по составлению конспекта.</w:t>
      </w:r>
    </w:p>
    <w:p w:rsidR="00073432" w:rsidRPr="00377C42" w:rsidRDefault="00073432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Написание конспекта</w:t>
      </w:r>
      <w:r w:rsidRPr="00377C42">
        <w:rPr>
          <w:color w:val="000000"/>
          <w:sz w:val="28"/>
          <w:szCs w:val="28"/>
        </w:rPr>
        <w:t xml:space="preserve"> – представляет собой вид внеаудиторной самостоятельной работы обучающихся по созданию обзора информации, содержащейся в объекте конспектирования, в более краткой форме. Ценность конспекта значительно повышается, если обучающийся излагает мысли своими словами, в лаконичной форме.</w:t>
      </w:r>
    </w:p>
    <w:p w:rsidR="00073432" w:rsidRPr="00377C42" w:rsidRDefault="00073432" w:rsidP="0096647F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073432" w:rsidRPr="00377C42" w:rsidRDefault="00073432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377C42">
        <w:rPr>
          <w:color w:val="000000"/>
          <w:sz w:val="28"/>
          <w:szCs w:val="28"/>
        </w:rPr>
        <w:softHyphen/>
        <w:t>спектов преподавателем.</w:t>
      </w:r>
    </w:p>
    <w:p w:rsidR="00073432" w:rsidRPr="00377C42" w:rsidRDefault="00073432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073432" w:rsidRPr="00377C42" w:rsidRDefault="00073432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073432" w:rsidRPr="00377C42" w:rsidRDefault="00073432" w:rsidP="0096647F">
      <w:pPr>
        <w:shd w:val="clear" w:color="auto" w:fill="FFFFFF"/>
        <w:tabs>
          <w:tab w:val="left" w:pos="758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мотивировать подбором интересной темы;</w:t>
      </w:r>
    </w:p>
    <w:p w:rsidR="00073432" w:rsidRPr="00377C42" w:rsidRDefault="00073432" w:rsidP="0096647F">
      <w:pPr>
        <w:shd w:val="clear" w:color="auto" w:fill="FFFFFF"/>
        <w:tabs>
          <w:tab w:val="left" w:pos="754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консультирование при затруднениях.</w:t>
      </w:r>
    </w:p>
    <w:p w:rsidR="00073432" w:rsidRPr="00377C42" w:rsidRDefault="00073432" w:rsidP="0096647F">
      <w:pPr>
        <w:shd w:val="clear" w:color="auto" w:fill="FFFFFF"/>
        <w:tabs>
          <w:tab w:val="left" w:pos="754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записывать только то, что хорошо уяснил;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выделять ключевые слова и понятия;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073432" w:rsidRPr="00377C42" w:rsidRDefault="00073432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содержательность конспекта, соответствие плану;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ясность, лаконичность изложения мыслей </w:t>
      </w:r>
      <w:r>
        <w:rPr>
          <w:sz w:val="28"/>
          <w:szCs w:val="28"/>
        </w:rPr>
        <w:t>обучающегося</w:t>
      </w:r>
      <w:r w:rsidRPr="00377C42">
        <w:rPr>
          <w:color w:val="000000"/>
          <w:sz w:val="28"/>
          <w:szCs w:val="28"/>
        </w:rPr>
        <w:t>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изложения;</w:t>
      </w:r>
    </w:p>
    <w:p w:rsidR="0007343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сдан в срок.</w:t>
      </w:r>
    </w:p>
    <w:p w:rsidR="00073432" w:rsidRPr="00377C42" w:rsidRDefault="00073432" w:rsidP="005F67B4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539"/>
        <w:jc w:val="both"/>
        <w:rPr>
          <w:color w:val="000000"/>
          <w:sz w:val="28"/>
          <w:szCs w:val="28"/>
        </w:rPr>
      </w:pPr>
    </w:p>
    <w:p w:rsidR="00073432" w:rsidRPr="00377C42" w:rsidRDefault="00073432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2. Рекомендации по составлению опорного конспекта.</w:t>
      </w:r>
    </w:p>
    <w:p w:rsidR="00073432" w:rsidRDefault="00073432" w:rsidP="0096647F">
      <w:pPr>
        <w:ind w:firstLine="540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073432" w:rsidRPr="00377C42" w:rsidRDefault="00073432" w:rsidP="0096647F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опорного конспекта – </w:t>
      </w:r>
      <w:r w:rsidRPr="00377C42">
        <w:rPr>
          <w:color w:val="000000"/>
          <w:sz w:val="28"/>
          <w:szCs w:val="28"/>
        </w:rPr>
        <w:t>представляет собой вид внеаудиторной самостоятельной работы обучающихся по созданию краткой информацион</w:t>
      </w:r>
      <w:r>
        <w:rPr>
          <w:color w:val="000000"/>
          <w:sz w:val="28"/>
          <w:szCs w:val="28"/>
        </w:rPr>
        <w:t>ной</w:t>
      </w:r>
      <w:r w:rsidRPr="00377C42">
        <w:rPr>
          <w:color w:val="000000"/>
          <w:sz w:val="28"/>
          <w:szCs w:val="28"/>
        </w:rPr>
        <w:t>, обобщающей и отражающей суть материала лекции, темы учеб</w:t>
      </w:r>
      <w:r>
        <w:rPr>
          <w:color w:val="000000"/>
          <w:sz w:val="28"/>
          <w:szCs w:val="28"/>
        </w:rPr>
        <w:t>ника</w:t>
      </w:r>
      <w:r w:rsidRPr="00377C42">
        <w:rPr>
          <w:color w:val="000000"/>
          <w:sz w:val="28"/>
          <w:szCs w:val="28"/>
        </w:rPr>
        <w:t>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</w:t>
      </w:r>
      <w:r>
        <w:rPr>
          <w:color w:val="000000"/>
          <w:sz w:val="28"/>
          <w:szCs w:val="28"/>
        </w:rPr>
        <w:t xml:space="preserve"> особенно эффективно у обучающихся</w:t>
      </w:r>
      <w:r w:rsidRPr="00377C42">
        <w:rPr>
          <w:color w:val="000000"/>
          <w:sz w:val="28"/>
          <w:szCs w:val="28"/>
        </w:rPr>
        <w:t>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  <w:r w:rsidRPr="00377C42">
        <w:rPr>
          <w:rStyle w:val="Strong"/>
          <w:b w:val="0"/>
          <w:spacing w:val="-6"/>
          <w:sz w:val="28"/>
          <w:szCs w:val="28"/>
        </w:rPr>
        <w:t xml:space="preserve"> </w:t>
      </w:r>
    </w:p>
    <w:p w:rsidR="00073432" w:rsidRPr="00377C42" w:rsidRDefault="00073432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Опорные конспекты могут быть проверены в процессе опроса по каче</w:t>
      </w:r>
      <w:r>
        <w:rPr>
          <w:color w:val="000000"/>
          <w:sz w:val="28"/>
          <w:szCs w:val="28"/>
        </w:rPr>
        <w:t>ству ответа ученика</w:t>
      </w:r>
      <w:r w:rsidRPr="00377C42">
        <w:rPr>
          <w:color w:val="000000"/>
          <w:sz w:val="28"/>
          <w:szCs w:val="28"/>
        </w:rPr>
        <w:t>, его составившего, или эффективностью его использова</w:t>
      </w:r>
      <w:r>
        <w:rPr>
          <w:color w:val="000000"/>
          <w:sz w:val="28"/>
          <w:szCs w:val="28"/>
        </w:rPr>
        <w:t>ния при ответе другими обучающимися</w:t>
      </w:r>
      <w:r w:rsidRPr="00377C42">
        <w:rPr>
          <w:color w:val="000000"/>
          <w:sz w:val="28"/>
          <w:szCs w:val="28"/>
        </w:rPr>
        <w:t>, либо в рамках семинарских занятий может быть проведен микроконкурс конспектов по принципу: какой из них более краткий по форме, ёмкий и универсальный по содержанию.</w:t>
      </w:r>
    </w:p>
    <w:p w:rsidR="00073432" w:rsidRPr="00377C42" w:rsidRDefault="00073432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затруднениях;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периодически предоставлять возможность апробирования эффективности конспекта в рамках занятия.</w:t>
      </w:r>
    </w:p>
    <w:p w:rsidR="00073432" w:rsidRPr="00377C42" w:rsidRDefault="00073432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073432" w:rsidRPr="00377C42" w:rsidRDefault="00073432" w:rsidP="0096647F">
      <w:pPr>
        <w:numPr>
          <w:ilvl w:val="0"/>
          <w:numId w:val="4"/>
        </w:num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073432" w:rsidRPr="00377C42" w:rsidRDefault="00073432" w:rsidP="0096647F">
      <w:pPr>
        <w:shd w:val="clear" w:color="auto" w:fill="FFFFFF"/>
        <w:tabs>
          <w:tab w:val="left" w:pos="773"/>
        </w:tabs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в установленный срок.</w:t>
      </w:r>
      <w:r w:rsidRPr="00377C42">
        <w:rPr>
          <w:color w:val="000000"/>
          <w:sz w:val="28"/>
          <w:szCs w:val="28"/>
        </w:rPr>
        <w:br/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аккуратность и грамотность изложения;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073432" w:rsidRPr="00031D69" w:rsidRDefault="00073432" w:rsidP="0096647F">
      <w:pPr>
        <w:tabs>
          <w:tab w:val="left" w:pos="266"/>
        </w:tabs>
        <w:jc w:val="both"/>
      </w:pPr>
      <w:r w:rsidRPr="00031D69">
        <w:tab/>
      </w:r>
    </w:p>
    <w:p w:rsidR="00073432" w:rsidRPr="00377C42" w:rsidRDefault="00073432" w:rsidP="0096647F">
      <w:pPr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3. Рекомендации по подготовке доклада</w:t>
      </w:r>
      <w:r>
        <w:rPr>
          <w:b/>
          <w:sz w:val="28"/>
          <w:szCs w:val="28"/>
        </w:rPr>
        <w:t>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Этапы подготовки доклада: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Определение цели доклада.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Подбор ну</w:t>
      </w:r>
      <w:r w:rsidRPr="00377C42">
        <w:rPr>
          <w:sz w:val="28"/>
          <w:szCs w:val="28"/>
        </w:rPr>
        <w:t>жного материала, определяющего содержание доклада.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4. Общее знакомство с литературой и выделение среди источников главного.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5. Уточнение плана, отбор материала к каждому пункту плана.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6. Композиционное оформление доклада.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7. Запоминание текста доклада, подготовки тезисов выступления.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8. Выступление с докладом.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9. Обсуждение доклада.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10. Оценивание доклада.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помогает обеспечить успех выступления по любой тематике.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должно содержать: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название доклада;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сообщение основной идеи;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современную оценку предмета изложения;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краткое перечисление рассматриваемых вопросов;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интересную для слушателей форму изложения;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акцентирование оригинальности подхода.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Выступление состоит из следующих частей: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Заключение - это чёткое обобщение и краткие выводы по теме.</w:t>
      </w:r>
    </w:p>
    <w:p w:rsidR="00073432" w:rsidRPr="00377C42" w:rsidRDefault="00073432" w:rsidP="0096647F">
      <w:pPr>
        <w:shd w:val="clear" w:color="auto" w:fill="FFFFFF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073432" w:rsidRPr="00377C42" w:rsidRDefault="00073432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073432" w:rsidRPr="005F67B4" w:rsidRDefault="00073432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определить тему доклада;</w:t>
      </w:r>
    </w:p>
    <w:p w:rsidR="00073432" w:rsidRPr="005F67B4" w:rsidRDefault="00073432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оказать консультативную помощь;</w:t>
      </w:r>
    </w:p>
    <w:p w:rsidR="00073432" w:rsidRPr="005F67B4" w:rsidRDefault="00073432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073432" w:rsidRPr="005F67B4" w:rsidRDefault="00073432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оценить доклад в контексте занятия.</w:t>
      </w:r>
    </w:p>
    <w:p w:rsidR="00073432" w:rsidRPr="00377C42" w:rsidRDefault="00073432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доклада;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073432" w:rsidRPr="00377C42" w:rsidRDefault="00073432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07343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источников.</w:t>
      </w:r>
    </w:p>
    <w:p w:rsidR="00073432" w:rsidRPr="00377C42" w:rsidRDefault="00073432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073432" w:rsidRPr="00377C42" w:rsidRDefault="00073432" w:rsidP="005C062B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4</w:t>
      </w:r>
      <w:r w:rsidRPr="00377C42">
        <w:rPr>
          <w:b/>
          <w:sz w:val="28"/>
          <w:szCs w:val="28"/>
        </w:rPr>
        <w:t>. Рекомендации по подготовке сообщения</w:t>
      </w:r>
      <w:r>
        <w:rPr>
          <w:b/>
          <w:sz w:val="28"/>
          <w:szCs w:val="28"/>
        </w:rPr>
        <w:t>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073432" w:rsidRPr="00377C42" w:rsidRDefault="00073432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Регламент устного публичного выступления – не более 10 минут. </w:t>
      </w: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073432" w:rsidRPr="00377C42" w:rsidRDefault="00073432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073432" w:rsidRPr="00377C42" w:rsidRDefault="00073432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сообщения;</w:t>
      </w:r>
    </w:p>
    <w:p w:rsidR="00073432" w:rsidRPr="00377C42" w:rsidRDefault="00073432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 сообщения;</w:t>
      </w:r>
    </w:p>
    <w:p w:rsidR="00073432" w:rsidRPr="00377C42" w:rsidRDefault="00073432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073432" w:rsidRPr="00377C42" w:rsidRDefault="00073432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073432" w:rsidRPr="00377C42" w:rsidRDefault="00073432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сообщение в контексте занятия.</w:t>
      </w:r>
    </w:p>
    <w:p w:rsidR="00073432" w:rsidRPr="00377C42" w:rsidRDefault="00073432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или графическую структуру сообщения;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</w:t>
      </w:r>
      <w:r w:rsidRPr="00377C42">
        <w:rPr>
          <w:color w:val="000000"/>
          <w:sz w:val="28"/>
          <w:szCs w:val="28"/>
        </w:rPr>
        <w:softHyphen/>
        <w:t>щие объект изучения;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073432" w:rsidRPr="00377C42" w:rsidRDefault="00073432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07343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элементов наглядности.</w:t>
      </w:r>
    </w:p>
    <w:p w:rsidR="00073432" w:rsidRPr="00377C42" w:rsidRDefault="00073432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073432" w:rsidRPr="00377C42" w:rsidRDefault="00073432" w:rsidP="005F67B4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5. Рекомендации по выполнению реферата</w:t>
      </w:r>
      <w:r>
        <w:rPr>
          <w:b/>
          <w:sz w:val="28"/>
          <w:szCs w:val="28"/>
        </w:rPr>
        <w:t>.</w:t>
      </w:r>
    </w:p>
    <w:p w:rsidR="00073432" w:rsidRPr="00377C42" w:rsidRDefault="00073432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073432" w:rsidRPr="00377C42" w:rsidRDefault="00073432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Содержание реферата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Реферат, как правило, должен содержать следующие структур</w:t>
      </w:r>
      <w:r>
        <w:rPr>
          <w:sz w:val="28"/>
          <w:szCs w:val="28"/>
        </w:rPr>
        <w:t>ные элементы и  примерный объем</w:t>
      </w:r>
      <w:r w:rsidRPr="00377C42">
        <w:rPr>
          <w:sz w:val="28"/>
          <w:szCs w:val="28"/>
        </w:rPr>
        <w:t xml:space="preserve"> страниц  </w:t>
      </w:r>
    </w:p>
    <w:p w:rsidR="00073432" w:rsidRPr="00377C42" w:rsidRDefault="00073432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титульный лист    1 стр.</w:t>
      </w:r>
    </w:p>
    <w:p w:rsidR="00073432" w:rsidRPr="00377C42" w:rsidRDefault="00073432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содержание           1 стр.</w:t>
      </w:r>
    </w:p>
    <w:p w:rsidR="00073432" w:rsidRPr="00377C42" w:rsidRDefault="00073432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введение               2 стр.</w:t>
      </w:r>
    </w:p>
    <w:p w:rsidR="00073432" w:rsidRPr="00377C42" w:rsidRDefault="00073432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основная часть      15-20 стр. </w:t>
      </w:r>
    </w:p>
    <w:p w:rsidR="00073432" w:rsidRPr="00377C42" w:rsidRDefault="00073432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заключение           1-2 стр. </w:t>
      </w:r>
    </w:p>
    <w:p w:rsidR="00073432" w:rsidRPr="00377C42" w:rsidRDefault="00073432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1-2 стр.</w:t>
      </w:r>
    </w:p>
    <w:p w:rsidR="00073432" w:rsidRPr="00377C42" w:rsidRDefault="00073432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приложения (при необходимости)  -  без ограничений.     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Во введении дается общая характеристика реферата: 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обосновывается актуальность выбранной темы; 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 характеризуется структура реферата по главам.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Изложение необходимо вести от третьего лица, либо использовать безличные конструкции и н</w:t>
      </w:r>
      <w:r>
        <w:rPr>
          <w:sz w:val="28"/>
          <w:szCs w:val="28"/>
        </w:rPr>
        <w:t>еопределенно-личные предложения</w:t>
      </w:r>
      <w:r w:rsidRPr="00377C42">
        <w:rPr>
          <w:sz w:val="28"/>
          <w:szCs w:val="28"/>
        </w:rPr>
        <w:t>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 заключении  излагаются выводы, к которым пришел обучающийся,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источников в списке определяется самостоятельно, для реферата их реком</w:t>
      </w:r>
      <w:r>
        <w:rPr>
          <w:sz w:val="28"/>
          <w:szCs w:val="28"/>
        </w:rPr>
        <w:t>ендуемое количество от 10 до 20,</w:t>
      </w:r>
      <w:r w:rsidRPr="00377C42">
        <w:rPr>
          <w:sz w:val="28"/>
          <w:szCs w:val="28"/>
        </w:rPr>
        <w:t xml:space="preserve"> и  должны присутствовать источники, изданные в последние 3 года.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Pr="00377C42">
        <w:rPr>
          <w:sz w:val="28"/>
          <w:szCs w:val="28"/>
        </w:rPr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на одной стороне листа белой бумаги формата А-4 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размер шрифта-14; Times New Roman, цвет - черный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междустрочный интервал - одинарный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поля страницы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размер левого поля</w:t>
      </w:r>
      <w:r>
        <w:rPr>
          <w:sz w:val="28"/>
          <w:szCs w:val="28"/>
        </w:rPr>
        <w:t xml:space="preserve"> - </w:t>
      </w:r>
      <w:r w:rsidRPr="00377C42">
        <w:rPr>
          <w:sz w:val="28"/>
          <w:szCs w:val="28"/>
        </w:rPr>
        <w:t>2см, правого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1см, верхнего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2см, нижнего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отформатировано по ширине листа 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 первой странице необходимо изложить план (содержание) работы.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нумерация страниц текста внизу.</w:t>
      </w:r>
    </w:p>
    <w:p w:rsidR="00073432" w:rsidRPr="00377C42" w:rsidRDefault="00073432" w:rsidP="0096647F">
      <w:pPr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Нормативно-методические документы и материалы;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3. Справочная литература. 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Каждое приложение должно начинаться с новой страницы. Вверху стр</w:t>
      </w:r>
      <w:r>
        <w:rPr>
          <w:sz w:val="28"/>
          <w:szCs w:val="28"/>
        </w:rPr>
        <w:t>аницы справа указывается слово «Приложение»</w:t>
      </w:r>
      <w:r w:rsidRPr="00377C42">
        <w:rPr>
          <w:sz w:val="28"/>
          <w:szCs w:val="28"/>
        </w:rPr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073432" w:rsidRPr="00377C42" w:rsidRDefault="00073432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073432" w:rsidRPr="00377C42" w:rsidRDefault="00073432" w:rsidP="0096647F">
      <w:pPr>
        <w:shd w:val="clear" w:color="auto" w:fill="FFFFFF"/>
        <w:ind w:firstLine="539"/>
        <w:jc w:val="both"/>
        <w:rPr>
          <w:i/>
          <w:iCs/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073432" w:rsidRPr="00377C42" w:rsidRDefault="00073432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реферата;</w:t>
      </w:r>
    </w:p>
    <w:p w:rsidR="00073432" w:rsidRPr="00377C42" w:rsidRDefault="00073432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подготовки;</w:t>
      </w:r>
    </w:p>
    <w:p w:rsidR="00073432" w:rsidRPr="00377C42" w:rsidRDefault="00073432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073432" w:rsidRPr="00377C42" w:rsidRDefault="00073432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источников</w:t>
      </w:r>
      <w:r w:rsidRPr="00377C42">
        <w:rPr>
          <w:color w:val="000000"/>
          <w:sz w:val="28"/>
          <w:szCs w:val="28"/>
        </w:rPr>
        <w:t>;</w:t>
      </w:r>
    </w:p>
    <w:p w:rsidR="00073432" w:rsidRPr="00377C42" w:rsidRDefault="00073432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</w:t>
      </w:r>
      <w:r w:rsidRPr="00377C42">
        <w:rPr>
          <w:color w:val="000000"/>
          <w:sz w:val="28"/>
          <w:szCs w:val="28"/>
        </w:rPr>
        <w:t xml:space="preserve"> плана реферата (порядок изложения мате</w:t>
      </w:r>
      <w:r w:rsidRPr="00377C42">
        <w:rPr>
          <w:color w:val="000000"/>
          <w:sz w:val="28"/>
          <w:szCs w:val="28"/>
        </w:rPr>
        <w:softHyphen/>
        <w:t>риала);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</w:t>
      </w:r>
      <w:r w:rsidRPr="00377C42">
        <w:rPr>
          <w:color w:val="000000"/>
          <w:sz w:val="28"/>
          <w:szCs w:val="28"/>
        </w:rPr>
        <w:t xml:space="preserve"> основных выводов (соответствие цели);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работы (соответствие требованиям к оформлению).</w:t>
      </w:r>
    </w:p>
    <w:p w:rsidR="00073432" w:rsidRPr="00377C42" w:rsidRDefault="00073432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обучающегося: 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Pr="00377C42">
        <w:rPr>
          <w:color w:val="000000"/>
          <w:sz w:val="28"/>
          <w:szCs w:val="28"/>
        </w:rPr>
        <w:t xml:space="preserve"> литературы (основной и дополнительной);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Pr="00377C42">
        <w:rPr>
          <w:color w:val="000000"/>
          <w:sz w:val="28"/>
          <w:szCs w:val="28"/>
        </w:rPr>
        <w:t xml:space="preserve"> информации (уяснение логики материала источника, выбор основного материала, краткое изложение, формулирование выводов);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реферата согласно установленной форме.</w:t>
      </w:r>
    </w:p>
    <w:p w:rsidR="00073432" w:rsidRPr="00377C42" w:rsidRDefault="00073432" w:rsidP="0096647F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C062B">
        <w:rPr>
          <w:i/>
          <w:color w:val="000000"/>
          <w:sz w:val="28"/>
          <w:szCs w:val="28"/>
        </w:rPr>
        <w:t>К</w:t>
      </w:r>
      <w:r w:rsidRPr="00377C42">
        <w:rPr>
          <w:i/>
          <w:iCs/>
          <w:color w:val="000000"/>
          <w:sz w:val="28"/>
          <w:szCs w:val="28"/>
        </w:rPr>
        <w:t>ритерии оценки: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073432" w:rsidRPr="00377C4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реферата требованиям.</w:t>
      </w:r>
    </w:p>
    <w:p w:rsidR="00073432" w:rsidRDefault="00073432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сроки сдачи.</w:t>
      </w:r>
    </w:p>
    <w:p w:rsidR="00073432" w:rsidRPr="00377C42" w:rsidRDefault="00073432" w:rsidP="00E55E9D">
      <w:pPr>
        <w:widowControl w:val="0"/>
        <w:shd w:val="clear" w:color="auto" w:fill="FFFFFF"/>
        <w:tabs>
          <w:tab w:val="left" w:pos="715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073432" w:rsidRDefault="00073432" w:rsidP="00812BC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77C42">
        <w:rPr>
          <w:b/>
          <w:sz w:val="28"/>
          <w:szCs w:val="28"/>
        </w:rPr>
        <w:t>. Рекомендации по выполнению по составлению и решению ситуационных задач (кейсов)</w:t>
      </w:r>
      <w:r>
        <w:rPr>
          <w:b/>
          <w:sz w:val="28"/>
          <w:szCs w:val="28"/>
        </w:rPr>
        <w:t>.</w:t>
      </w:r>
    </w:p>
    <w:p w:rsidR="00073432" w:rsidRPr="00377C42" w:rsidRDefault="00073432" w:rsidP="00812BC3">
      <w:pPr>
        <w:ind w:firstLine="540"/>
        <w:jc w:val="center"/>
        <w:rPr>
          <w:b/>
          <w:sz w:val="28"/>
          <w:szCs w:val="28"/>
        </w:rPr>
      </w:pPr>
    </w:p>
    <w:p w:rsidR="00073432" w:rsidRPr="00377C42" w:rsidRDefault="00073432" w:rsidP="0096647F">
      <w:pPr>
        <w:ind w:firstLine="540"/>
        <w:jc w:val="both"/>
        <w:rPr>
          <w:color w:val="000000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и решение ситуационных задач </w:t>
      </w:r>
      <w:r w:rsidRPr="00377C42">
        <w:rPr>
          <w:i/>
          <w:iCs/>
          <w:color w:val="000000"/>
          <w:sz w:val="28"/>
          <w:szCs w:val="28"/>
        </w:rPr>
        <w:t xml:space="preserve">(кейсов)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>это вид самостоятельной работы обучающихся по систематизации информации в рамках постановки или решения конкретных проблем. Решение ситуационных задач – чуть менее сложное действие, чем их создание. И в первом, и во втором случае требуется самостоятельный мыслительный поиск самой проблемы её решения. Такой вид самостоятельной работы на</w:t>
      </w:r>
      <w:r w:rsidRPr="00377C42">
        <w:rPr>
          <w:color w:val="000000"/>
          <w:sz w:val="28"/>
          <w:szCs w:val="28"/>
        </w:rPr>
        <w:softHyphen/>
        <w:t xml:space="preserve">правлен на развитие мышления, творческих умений, усвоение знаний, добытых в ходе активного поиска и самостоятельного решения проблем. 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Особенностью метода кейс - технологий является создание проблемной ситуации на основе фактов из реальной жизни. </w:t>
      </w:r>
    </w:p>
    <w:p w:rsidR="00073432" w:rsidRPr="00377C42" w:rsidRDefault="00073432" w:rsidP="0096647F">
      <w:pPr>
        <w:widowControl w:val="0"/>
        <w:shd w:val="clear" w:color="auto" w:fill="FFFFFF"/>
        <w:tabs>
          <w:tab w:val="left" w:pos="75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Продумывая систему проблемных вопросов, </w:t>
      </w:r>
      <w:r>
        <w:rPr>
          <w:sz w:val="28"/>
          <w:szCs w:val="28"/>
        </w:rPr>
        <w:t>обучающийся</w:t>
      </w:r>
      <w:r w:rsidRPr="00377C42">
        <w:rPr>
          <w:color w:val="000000"/>
          <w:sz w:val="28"/>
          <w:szCs w:val="28"/>
        </w:rPr>
        <w:t xml:space="preserve"> должен опираться на уже имеющуюся базу данных, но не повторять во</w:t>
      </w:r>
      <w:r w:rsidRPr="00377C42">
        <w:rPr>
          <w:color w:val="000000"/>
          <w:sz w:val="28"/>
          <w:szCs w:val="28"/>
        </w:rPr>
        <w:softHyphen/>
        <w:t>просы уже содержащиеся в прежних заданиях по теме. Проблем</w:t>
      </w:r>
      <w:r w:rsidRPr="00377C42">
        <w:rPr>
          <w:color w:val="000000"/>
          <w:sz w:val="28"/>
          <w:szCs w:val="28"/>
        </w:rPr>
        <w:softHyphen/>
        <w:t>ные вопросы должны отражать интеллектуальные затруднения и вызывать целенаправленный мыслительный поиск. Решения ситуационных задач относятся к частично поисковому методу. Характеристики выбранной для ситуационной задачи проблемы и способы её решения являются отправной точкой для оценки качества этого вида работ. В динамике обуче</w:t>
      </w:r>
      <w:r w:rsidRPr="00377C42">
        <w:rPr>
          <w:color w:val="000000"/>
          <w:sz w:val="28"/>
          <w:szCs w:val="28"/>
        </w:rPr>
        <w:softHyphen/>
        <w:t>ния сложность проблемы нарастает, и к его завершению должна соответствовать сложности задач, поставленных профессио</w:t>
      </w:r>
      <w:r w:rsidRPr="00377C42">
        <w:rPr>
          <w:color w:val="000000"/>
          <w:sz w:val="28"/>
          <w:szCs w:val="28"/>
        </w:rPr>
        <w:softHyphen/>
        <w:t xml:space="preserve">нальной деятельностью на начальном этапе. </w:t>
      </w:r>
    </w:p>
    <w:p w:rsidR="00073432" w:rsidRPr="00377C42" w:rsidRDefault="00073432" w:rsidP="0096647F">
      <w:pPr>
        <w:shd w:val="clear" w:color="auto" w:fill="FFFFFF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Оформляются задачи и эталоны ответов к ним письменно. Количество ситуационных задач и затраты времени на их составление зависят от объёма информации, сложности и объёма решаемых проблем, индивидуальных особенностей обучающегося и определяются преподавателем. Ориентировочное время на под</w:t>
      </w:r>
      <w:r w:rsidRPr="00377C42">
        <w:rPr>
          <w:color w:val="000000"/>
          <w:sz w:val="28"/>
          <w:szCs w:val="28"/>
        </w:rPr>
        <w:softHyphen/>
        <w:t>готовку одного ситуационного задания и эталона ответа к нему – 1 час.</w:t>
      </w:r>
    </w:p>
    <w:p w:rsidR="00073432" w:rsidRPr="00377C42" w:rsidRDefault="00073432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073432" w:rsidRPr="00377C42" w:rsidRDefault="00073432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тему, либо раздел и рекомендовать литературу;</w:t>
      </w:r>
    </w:p>
    <w:p w:rsidR="00073432" w:rsidRPr="00377C42" w:rsidRDefault="00073432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1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сообщить  информацию о методах построения проблемных задач;</w:t>
      </w:r>
    </w:p>
    <w:p w:rsidR="00073432" w:rsidRPr="00377C42" w:rsidRDefault="00073432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возникновении затруднений;</w:t>
      </w:r>
    </w:p>
    <w:p w:rsidR="00073432" w:rsidRPr="00377C42" w:rsidRDefault="00073432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работу в контексте занятия.</w:t>
      </w:r>
    </w:p>
    <w:p w:rsidR="00073432" w:rsidRPr="00377C42" w:rsidRDefault="00073432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073432" w:rsidRPr="00377C42" w:rsidRDefault="00073432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учебную информацию по теме;</w:t>
      </w:r>
    </w:p>
    <w:p w:rsidR="00073432" w:rsidRPr="00377C42" w:rsidRDefault="00073432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провести системно – структурированный анализ содержания темы;</w:t>
      </w:r>
    </w:p>
    <w:p w:rsidR="00073432" w:rsidRPr="00377C42" w:rsidRDefault="00073432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проблему, имеющую интеллектуальное затруднение, согласовать с преподавателем;</w:t>
      </w:r>
    </w:p>
    <w:p w:rsidR="00073432" w:rsidRPr="00377C42" w:rsidRDefault="00073432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дать обстоятельную характеристику условий задачи;</w:t>
      </w:r>
    </w:p>
    <w:p w:rsidR="00073432" w:rsidRPr="00377C42" w:rsidRDefault="00073432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критически осмыслить варианты и попытаться их модифицировать;</w:t>
      </w:r>
    </w:p>
    <w:p w:rsidR="00073432" w:rsidRPr="00377C42" w:rsidRDefault="00073432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оптимальный вариант (подобрать известные и стандартные алгоритмы действия) или варианты разрешения проблемы;</w:t>
      </w:r>
    </w:p>
    <w:p w:rsidR="00073432" w:rsidRPr="00377C42" w:rsidRDefault="00073432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и сдать на контроль в установленный срок.</w:t>
      </w:r>
    </w:p>
    <w:p w:rsidR="00073432" w:rsidRPr="00377C42" w:rsidRDefault="00073432" w:rsidP="00091A8B">
      <w:pPr>
        <w:widowControl w:val="0"/>
        <w:shd w:val="clear" w:color="auto" w:fill="FFFFFF"/>
        <w:tabs>
          <w:tab w:val="left" w:pos="768"/>
        </w:tabs>
        <w:autoSpaceDE w:val="0"/>
        <w:ind w:hanging="15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 xml:space="preserve">       </w:t>
      </w:r>
      <w:r w:rsidRPr="00377C42">
        <w:rPr>
          <w:i/>
          <w:color w:val="000000"/>
          <w:sz w:val="28"/>
          <w:szCs w:val="28"/>
        </w:rPr>
        <w:t>Критерии оценки:</w:t>
      </w:r>
    </w:p>
    <w:p w:rsidR="00073432" w:rsidRPr="00377C42" w:rsidRDefault="00073432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задачи теме;</w:t>
      </w:r>
    </w:p>
    <w:p w:rsidR="00073432" w:rsidRPr="00377C42" w:rsidRDefault="00073432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содержание задачи носит проблемный характер;</w:t>
      </w:r>
    </w:p>
    <w:p w:rsidR="00073432" w:rsidRPr="00377C42" w:rsidRDefault="00073432" w:rsidP="0096647F">
      <w:pPr>
        <w:shd w:val="clear" w:color="auto" w:fill="FFFFFF"/>
        <w:tabs>
          <w:tab w:val="left" w:pos="773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решение задачи правильное, демонстрирует применение аналитического и творческого подходов;</w:t>
      </w:r>
    </w:p>
    <w:p w:rsidR="00073432" w:rsidRPr="00377C42" w:rsidRDefault="00073432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продемонстрированы умения работы в ситуации неоднозначности и неопределенности;</w:t>
      </w:r>
    </w:p>
    <w:p w:rsidR="00073432" w:rsidRDefault="00073432" w:rsidP="005C062B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задача представлена на контроль в срок.</w:t>
      </w:r>
    </w:p>
    <w:p w:rsidR="00073432" w:rsidRPr="00377C42" w:rsidRDefault="00073432" w:rsidP="00E55E9D">
      <w:pPr>
        <w:widowControl w:val="0"/>
        <w:shd w:val="clear" w:color="auto" w:fill="FFFFFF"/>
        <w:tabs>
          <w:tab w:val="left" w:pos="744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073432" w:rsidRDefault="00073432" w:rsidP="0015045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77C42">
        <w:rPr>
          <w:b/>
          <w:sz w:val="28"/>
          <w:szCs w:val="28"/>
        </w:rPr>
        <w:t>. Рекомендации по подготовке презентации</w:t>
      </w:r>
      <w:r>
        <w:rPr>
          <w:b/>
          <w:sz w:val="28"/>
          <w:szCs w:val="28"/>
        </w:rPr>
        <w:t>.</w:t>
      </w:r>
    </w:p>
    <w:p w:rsidR="00073432" w:rsidRPr="00377C42" w:rsidRDefault="00073432" w:rsidP="0015045F">
      <w:pPr>
        <w:ind w:firstLine="540"/>
        <w:jc w:val="center"/>
        <w:rPr>
          <w:b/>
          <w:sz w:val="28"/>
          <w:szCs w:val="28"/>
        </w:rPr>
      </w:pPr>
    </w:p>
    <w:p w:rsidR="00073432" w:rsidRPr="00377C42" w:rsidRDefault="00073432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Создание презентаций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>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 Power</w:t>
      </w:r>
      <w:r>
        <w:rPr>
          <w:color w:val="000000"/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Poin. Этот вид работы требует координации навыков обучающихся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варианта подготовки: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1 вариант: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объем текста на слайде – не больше 7 строк;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маркированный/нумерованный список содержит не более 7 элементов;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отсутствуют знаки пунктуации в конце строк в маркированных и нумерованных списках;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значимая информация выделяется с помощью цвета, кегля, эффектов анимации.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2 вариант: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выбранные средства визуализации информации (таблицы, схемы, графики и т. д.) соответствуют содержанию;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использованы иллюстрации хорошего качества (высокого разрешения), с четким изображением.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 Лучше не смешивать разные типы шрифтов в одной презентации. Рекомендуется не злоупотреблять прописными буквами.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Диаграммы готовятся с использованием мастера диаграмм табличного процессора MS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Excel. Данные и подписи не должны накладываться друг на друга. В таблицах не должно быть более 4 строк и 4 столбцов. Ячейки с названиями строк и столбцов и наиболее значимые данные рекомендуется выделять цветом.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Заключительный слайд презентации, не должен содержать  текст «Спасибо за внимание» или «Конец». Лучше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 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После подготовки презентации необходима репетиция выступления.</w:t>
      </w:r>
    </w:p>
    <w:p w:rsidR="00073432" w:rsidRPr="00377C42" w:rsidRDefault="00073432" w:rsidP="0096647F">
      <w:pPr>
        <w:ind w:firstLine="540"/>
        <w:jc w:val="both"/>
        <w:rPr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– 2 часа.</w:t>
      </w:r>
    </w:p>
    <w:p w:rsidR="00073432" w:rsidRPr="00377C42" w:rsidRDefault="00073432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073432" w:rsidRPr="00377C42" w:rsidRDefault="00073432" w:rsidP="0096647F">
      <w:pPr>
        <w:shd w:val="clear" w:color="auto" w:fill="FFFFFF"/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помочь в выборе главных и дополнительных элементов темы;</w:t>
      </w:r>
    </w:p>
    <w:p w:rsidR="00073432" w:rsidRPr="00377C42" w:rsidRDefault="00073432" w:rsidP="0096647F">
      <w:pPr>
        <w:shd w:val="clear" w:color="auto" w:fill="FFFFFF"/>
        <w:tabs>
          <w:tab w:val="left" w:pos="725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консультировать при затруднениях.</w:t>
      </w:r>
    </w:p>
    <w:p w:rsidR="00073432" w:rsidRPr="00377C42" w:rsidRDefault="00073432" w:rsidP="0096647F">
      <w:pPr>
        <w:shd w:val="clear" w:color="auto" w:fill="FFFFFF"/>
        <w:tabs>
          <w:tab w:val="left" w:pos="725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073432" w:rsidRPr="00377C42" w:rsidRDefault="00073432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выделяя главное и второстепенное;</w:t>
      </w:r>
    </w:p>
    <w:p w:rsidR="00073432" w:rsidRPr="00377C42" w:rsidRDefault="00073432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073432" w:rsidRPr="00377C42" w:rsidRDefault="00073432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опорные сигналы для акцентирования главной информации и отобразить в структуре работы;</w:t>
      </w:r>
    </w:p>
    <w:p w:rsidR="00073432" w:rsidRPr="00377C42" w:rsidRDefault="00073432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к установленному сроку.</w:t>
      </w:r>
    </w:p>
    <w:p w:rsidR="00073432" w:rsidRPr="00377C42" w:rsidRDefault="00073432" w:rsidP="0096647F">
      <w:pPr>
        <w:widowControl w:val="0"/>
        <w:shd w:val="clear" w:color="auto" w:fill="FFFFFF"/>
        <w:tabs>
          <w:tab w:val="left" w:pos="725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073432" w:rsidRPr="00377C42" w:rsidRDefault="00073432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073432" w:rsidRPr="00377C42" w:rsidRDefault="00073432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073432" w:rsidRPr="00377C42" w:rsidRDefault="00073432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073432" w:rsidRPr="00377C42" w:rsidRDefault="00073432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эстетичность оформления, его соответствие требова</w:t>
      </w:r>
      <w:r w:rsidRPr="00377C42">
        <w:rPr>
          <w:color w:val="000000"/>
          <w:sz w:val="28"/>
          <w:szCs w:val="28"/>
        </w:rPr>
        <w:softHyphen/>
        <w:t>ниям;</w:t>
      </w:r>
    </w:p>
    <w:p w:rsidR="00073432" w:rsidRDefault="00073432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представлена в срок.</w:t>
      </w:r>
    </w:p>
    <w:p w:rsidR="00073432" w:rsidRPr="00031D69" w:rsidRDefault="00073432" w:rsidP="0096647F"/>
    <w:p w:rsidR="00073432" w:rsidRDefault="00073432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639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073432" w:rsidRPr="00974639" w:rsidRDefault="00073432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3432" w:rsidRPr="00E537BC" w:rsidRDefault="00073432" w:rsidP="005C062B">
      <w:pPr>
        <w:pStyle w:val="ListParagraph"/>
        <w:ind w:left="240"/>
        <w:jc w:val="both"/>
        <w:rPr>
          <w:sz w:val="28"/>
          <w:szCs w:val="28"/>
        </w:rPr>
      </w:pPr>
      <w:r w:rsidRPr="00E537BC">
        <w:rPr>
          <w:sz w:val="28"/>
          <w:szCs w:val="28"/>
        </w:rPr>
        <w:t xml:space="preserve">1. Аспелунд Д. Л.  Развитие певца и его голоса. </w:t>
      </w:r>
      <w:r>
        <w:rPr>
          <w:sz w:val="28"/>
          <w:szCs w:val="28"/>
        </w:rPr>
        <w:t xml:space="preserve">- </w:t>
      </w:r>
      <w:r w:rsidRPr="00E537BC">
        <w:rPr>
          <w:sz w:val="28"/>
          <w:szCs w:val="28"/>
        </w:rPr>
        <w:t>М.-Л.: Музгиз, 1952. – 190 с.</w:t>
      </w:r>
    </w:p>
    <w:p w:rsidR="00073432" w:rsidRPr="00E537BC" w:rsidRDefault="00073432" w:rsidP="005C062B">
      <w:pPr>
        <w:pStyle w:val="ListParagraph"/>
        <w:ind w:left="240"/>
        <w:jc w:val="both"/>
        <w:rPr>
          <w:sz w:val="28"/>
          <w:szCs w:val="28"/>
        </w:rPr>
      </w:pPr>
      <w:r w:rsidRPr="00E537BC">
        <w:rPr>
          <w:sz w:val="28"/>
          <w:szCs w:val="28"/>
        </w:rPr>
        <w:t xml:space="preserve"> 2. Юссон Р. Певческий голос.</w:t>
      </w:r>
      <w:r>
        <w:rPr>
          <w:sz w:val="28"/>
          <w:szCs w:val="28"/>
        </w:rPr>
        <w:t xml:space="preserve"> -</w:t>
      </w:r>
      <w:r w:rsidRPr="00E537BC">
        <w:rPr>
          <w:sz w:val="28"/>
          <w:szCs w:val="28"/>
        </w:rPr>
        <w:t xml:space="preserve"> М.: Музыка, 1974. – 262 с.</w:t>
      </w:r>
    </w:p>
    <w:p w:rsidR="00073432" w:rsidRPr="00E537BC" w:rsidRDefault="00073432" w:rsidP="005C062B">
      <w:pPr>
        <w:pStyle w:val="ListParagraph"/>
        <w:ind w:left="240"/>
        <w:jc w:val="both"/>
        <w:rPr>
          <w:sz w:val="28"/>
          <w:szCs w:val="28"/>
        </w:rPr>
      </w:pPr>
      <w:r w:rsidRPr="00E537BC">
        <w:rPr>
          <w:sz w:val="28"/>
          <w:szCs w:val="28"/>
        </w:rPr>
        <w:t xml:space="preserve"> 3. Чаплин В. Л. Регистровая приспособляемость певческого голоса. </w:t>
      </w:r>
      <w:r>
        <w:rPr>
          <w:sz w:val="28"/>
          <w:szCs w:val="28"/>
        </w:rPr>
        <w:t xml:space="preserve">- </w:t>
      </w:r>
      <w:r w:rsidRPr="00E537BC">
        <w:rPr>
          <w:sz w:val="28"/>
          <w:szCs w:val="28"/>
        </w:rPr>
        <w:t>Тбилиси: 1977. – 29 с.</w:t>
      </w:r>
    </w:p>
    <w:p w:rsidR="00073432" w:rsidRPr="00E537BC" w:rsidRDefault="00073432" w:rsidP="005C062B">
      <w:pPr>
        <w:pStyle w:val="ListParagraph"/>
        <w:ind w:left="240"/>
        <w:jc w:val="both"/>
        <w:rPr>
          <w:sz w:val="28"/>
          <w:szCs w:val="28"/>
        </w:rPr>
      </w:pPr>
      <w:r w:rsidRPr="00E537BC">
        <w:rPr>
          <w:sz w:val="28"/>
          <w:szCs w:val="28"/>
        </w:rPr>
        <w:t xml:space="preserve"> 4. Багадуров В. А. Очерки по истории вокальной методологии. ч.1 – М.: Музсектор Госиздата, 1929</w:t>
      </w:r>
      <w:r>
        <w:rPr>
          <w:sz w:val="28"/>
          <w:szCs w:val="28"/>
        </w:rPr>
        <w:t>.</w:t>
      </w:r>
      <w:r w:rsidRPr="00E537BC">
        <w:rPr>
          <w:sz w:val="28"/>
          <w:szCs w:val="28"/>
        </w:rPr>
        <w:t xml:space="preserve"> – 248 с.</w:t>
      </w:r>
    </w:p>
    <w:p w:rsidR="00073432" w:rsidRPr="00E537BC" w:rsidRDefault="00073432" w:rsidP="005C062B">
      <w:pPr>
        <w:pStyle w:val="ListParagraph"/>
        <w:ind w:left="240"/>
        <w:jc w:val="both"/>
        <w:rPr>
          <w:sz w:val="28"/>
          <w:szCs w:val="28"/>
        </w:rPr>
      </w:pPr>
      <w:r w:rsidRPr="00E537BC">
        <w:rPr>
          <w:sz w:val="28"/>
          <w:szCs w:val="28"/>
        </w:rPr>
        <w:t xml:space="preserve"> 5. Заседателев Ф. Ф.   Научные основы постановки голоса. </w:t>
      </w:r>
      <w:r>
        <w:rPr>
          <w:sz w:val="28"/>
          <w:szCs w:val="28"/>
        </w:rPr>
        <w:t xml:space="preserve">- </w:t>
      </w:r>
      <w:r w:rsidRPr="00E537BC">
        <w:rPr>
          <w:sz w:val="28"/>
          <w:szCs w:val="28"/>
        </w:rPr>
        <w:t>М.: ОГИЗ-Музгиз, 1935. – 114 с.</w:t>
      </w:r>
    </w:p>
    <w:p w:rsidR="00073432" w:rsidRPr="00E537BC" w:rsidRDefault="00073432" w:rsidP="005C062B">
      <w:pPr>
        <w:pStyle w:val="ListParagraph"/>
        <w:ind w:left="240"/>
        <w:jc w:val="both"/>
        <w:rPr>
          <w:sz w:val="28"/>
          <w:szCs w:val="28"/>
        </w:rPr>
      </w:pPr>
      <w:r w:rsidRPr="00E537BC">
        <w:rPr>
          <w:sz w:val="28"/>
          <w:szCs w:val="28"/>
        </w:rPr>
        <w:t xml:space="preserve"> 6. Дмитриев Л. Б. Основы вокальной методики. </w:t>
      </w:r>
      <w:r>
        <w:rPr>
          <w:sz w:val="28"/>
          <w:szCs w:val="28"/>
        </w:rPr>
        <w:t xml:space="preserve">- </w:t>
      </w:r>
      <w:r w:rsidRPr="00E537BC">
        <w:rPr>
          <w:sz w:val="28"/>
          <w:szCs w:val="28"/>
        </w:rPr>
        <w:t>М.: Музыка, 2000. – 337 с.</w:t>
      </w:r>
    </w:p>
    <w:p w:rsidR="00073432" w:rsidRPr="00E537BC" w:rsidRDefault="00073432" w:rsidP="005C062B">
      <w:pPr>
        <w:pStyle w:val="ListParagraph"/>
        <w:ind w:left="240"/>
        <w:jc w:val="both"/>
        <w:rPr>
          <w:sz w:val="28"/>
          <w:szCs w:val="28"/>
        </w:rPr>
      </w:pPr>
      <w:r w:rsidRPr="00E537BC">
        <w:rPr>
          <w:sz w:val="28"/>
          <w:szCs w:val="28"/>
        </w:rPr>
        <w:t xml:space="preserve"> 7. Юшманов В. И. Певческий инструмент и вокальная техника оперных п</w:t>
      </w:r>
      <w:r>
        <w:rPr>
          <w:sz w:val="28"/>
          <w:szCs w:val="28"/>
        </w:rPr>
        <w:t>евцов.-</w:t>
      </w:r>
      <w:r w:rsidRPr="00E537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М., </w:t>
      </w:r>
      <w:r w:rsidRPr="00E537BC">
        <w:rPr>
          <w:sz w:val="28"/>
          <w:szCs w:val="28"/>
        </w:rPr>
        <w:t>2004</w:t>
      </w:r>
      <w:r>
        <w:rPr>
          <w:sz w:val="28"/>
          <w:szCs w:val="28"/>
        </w:rPr>
        <w:t>. – 262 с.</w:t>
      </w:r>
    </w:p>
    <w:p w:rsidR="00073432" w:rsidRPr="00E537BC" w:rsidRDefault="00073432" w:rsidP="005C062B">
      <w:pPr>
        <w:pStyle w:val="ListParagraph"/>
        <w:ind w:left="240"/>
        <w:jc w:val="both"/>
        <w:rPr>
          <w:sz w:val="28"/>
          <w:szCs w:val="28"/>
        </w:rPr>
      </w:pPr>
      <w:r w:rsidRPr="00E537BC">
        <w:rPr>
          <w:sz w:val="28"/>
          <w:szCs w:val="28"/>
        </w:rPr>
        <w:t xml:space="preserve"> 8. Полякова С. Голос, который не надо отдавать.</w:t>
      </w:r>
      <w:r>
        <w:rPr>
          <w:sz w:val="28"/>
          <w:szCs w:val="28"/>
        </w:rPr>
        <w:t>- М., 2007.</w:t>
      </w:r>
    </w:p>
    <w:p w:rsidR="00073432" w:rsidRPr="00E537BC" w:rsidRDefault="00073432" w:rsidP="005C062B">
      <w:pPr>
        <w:pStyle w:val="ListParagraph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537BC">
        <w:rPr>
          <w:sz w:val="28"/>
          <w:szCs w:val="28"/>
        </w:rPr>
        <w:t>. Лаури-Вольпи Д. Вокальные параллели.</w:t>
      </w:r>
      <w:r>
        <w:rPr>
          <w:sz w:val="28"/>
          <w:szCs w:val="28"/>
        </w:rPr>
        <w:t xml:space="preserve"> -</w:t>
      </w:r>
      <w:r w:rsidRPr="00E537BC">
        <w:rPr>
          <w:sz w:val="28"/>
          <w:szCs w:val="28"/>
        </w:rPr>
        <w:t xml:space="preserve"> Л.: Музыка,</w:t>
      </w:r>
      <w:r>
        <w:rPr>
          <w:sz w:val="28"/>
          <w:szCs w:val="28"/>
        </w:rPr>
        <w:t xml:space="preserve"> 1972.</w:t>
      </w:r>
    </w:p>
    <w:p w:rsidR="00073432" w:rsidRPr="00E537BC" w:rsidRDefault="00073432" w:rsidP="005C062B">
      <w:pPr>
        <w:pStyle w:val="ListParagraph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E537BC">
        <w:rPr>
          <w:sz w:val="28"/>
          <w:szCs w:val="28"/>
        </w:rPr>
        <w:t>. Назаренко И. К. Искусство   пения. Изд. третье, дополненное.</w:t>
      </w:r>
      <w:r>
        <w:rPr>
          <w:sz w:val="28"/>
          <w:szCs w:val="28"/>
        </w:rPr>
        <w:t xml:space="preserve"> - </w:t>
      </w:r>
      <w:r w:rsidRPr="00E537BC">
        <w:rPr>
          <w:sz w:val="28"/>
          <w:szCs w:val="28"/>
        </w:rPr>
        <w:t>М.: Музыка, 1968. – 622 с.</w:t>
      </w:r>
    </w:p>
    <w:p w:rsidR="00073432" w:rsidRPr="006A6049" w:rsidRDefault="00073432" w:rsidP="005C062B">
      <w:pPr>
        <w:ind w:left="240"/>
        <w:jc w:val="both"/>
        <w:rPr>
          <w:b/>
          <w:sz w:val="28"/>
          <w:szCs w:val="28"/>
        </w:rPr>
      </w:pPr>
    </w:p>
    <w:p w:rsidR="00073432" w:rsidRDefault="00073432" w:rsidP="005C062B">
      <w:pPr>
        <w:jc w:val="both"/>
        <w:rPr>
          <w:b/>
          <w:sz w:val="28"/>
          <w:szCs w:val="28"/>
        </w:rPr>
      </w:pPr>
      <w:r w:rsidRPr="006A6049">
        <w:rPr>
          <w:b/>
          <w:sz w:val="28"/>
          <w:szCs w:val="28"/>
        </w:rPr>
        <w:t>Интернет-ресурсы:</w:t>
      </w:r>
    </w:p>
    <w:p w:rsidR="00073432" w:rsidRPr="006A6049" w:rsidRDefault="00073432" w:rsidP="005C062B">
      <w:pPr>
        <w:jc w:val="both"/>
        <w:rPr>
          <w:b/>
          <w:sz w:val="28"/>
          <w:szCs w:val="28"/>
        </w:rPr>
      </w:pPr>
    </w:p>
    <w:p w:rsidR="00073432" w:rsidRPr="00B12C07" w:rsidRDefault="00073432" w:rsidP="005C062B">
      <w:pPr>
        <w:jc w:val="both"/>
        <w:rPr>
          <w:color w:val="000000"/>
          <w:sz w:val="28"/>
          <w:szCs w:val="28"/>
        </w:rPr>
      </w:pPr>
      <w:r w:rsidRPr="00B12C07">
        <w:rPr>
          <w:color w:val="000000"/>
          <w:sz w:val="28"/>
          <w:szCs w:val="28"/>
        </w:rPr>
        <w:t xml:space="preserve">- </w:t>
      </w:r>
      <w:hyperlink r:id="rId5" w:history="1">
        <w:r w:rsidRPr="00B12C07">
          <w:rPr>
            <w:rStyle w:val="Hyperlink"/>
            <w:color w:val="000000"/>
            <w:sz w:val="28"/>
            <w:szCs w:val="28"/>
            <w:lang w:val="en-US"/>
          </w:rPr>
          <w:t>http</w:t>
        </w:r>
        <w:r w:rsidRPr="00B12C07">
          <w:rPr>
            <w:rStyle w:val="Hyperlink"/>
            <w:color w:val="000000"/>
            <w:sz w:val="28"/>
            <w:szCs w:val="28"/>
          </w:rPr>
          <w:t>://</w:t>
        </w:r>
        <w:r w:rsidRPr="00B12C07">
          <w:rPr>
            <w:rStyle w:val="Hyperlink"/>
            <w:color w:val="000000"/>
            <w:sz w:val="28"/>
            <w:szCs w:val="28"/>
            <w:lang w:val="en-US"/>
          </w:rPr>
          <w:t>folklor</w:t>
        </w:r>
        <w:r w:rsidRPr="00B12C07">
          <w:rPr>
            <w:rStyle w:val="Hyperlink"/>
            <w:color w:val="000000"/>
            <w:sz w:val="28"/>
            <w:szCs w:val="28"/>
          </w:rPr>
          <w:t>.</w:t>
        </w:r>
        <w:r w:rsidRPr="00B12C07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</w:p>
    <w:p w:rsidR="00073432" w:rsidRPr="00B12C07" w:rsidRDefault="00073432" w:rsidP="005C062B">
      <w:pPr>
        <w:jc w:val="both"/>
        <w:rPr>
          <w:color w:val="000000"/>
          <w:sz w:val="28"/>
          <w:szCs w:val="28"/>
        </w:rPr>
      </w:pPr>
      <w:r w:rsidRPr="00B12C07">
        <w:rPr>
          <w:color w:val="000000"/>
          <w:sz w:val="28"/>
          <w:szCs w:val="28"/>
        </w:rPr>
        <w:t xml:space="preserve">- </w:t>
      </w:r>
      <w:hyperlink r:id="rId6" w:history="1">
        <w:r w:rsidRPr="00B12C07">
          <w:rPr>
            <w:rStyle w:val="Hyperlink"/>
            <w:color w:val="000000"/>
            <w:sz w:val="28"/>
            <w:szCs w:val="28"/>
            <w:lang w:val="en-US"/>
          </w:rPr>
          <w:t>http</w:t>
        </w:r>
        <w:r w:rsidRPr="00B12C07">
          <w:rPr>
            <w:rStyle w:val="Hyperlink"/>
            <w:color w:val="000000"/>
            <w:sz w:val="28"/>
            <w:szCs w:val="28"/>
          </w:rPr>
          <w:t>://</w:t>
        </w:r>
        <w:r w:rsidRPr="00B12C07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B12C07">
          <w:rPr>
            <w:rStyle w:val="Hyperlink"/>
            <w:color w:val="000000"/>
            <w:sz w:val="28"/>
            <w:szCs w:val="28"/>
          </w:rPr>
          <w:t>.</w:t>
        </w:r>
        <w:r w:rsidRPr="00B12C07">
          <w:rPr>
            <w:rStyle w:val="Hyperlink"/>
            <w:color w:val="000000"/>
            <w:sz w:val="28"/>
            <w:szCs w:val="28"/>
            <w:lang w:val="en-US"/>
          </w:rPr>
          <w:t>infoliolib</w:t>
        </w:r>
        <w:r w:rsidRPr="00B12C07">
          <w:rPr>
            <w:rStyle w:val="Hyperlink"/>
            <w:color w:val="000000"/>
            <w:sz w:val="28"/>
            <w:szCs w:val="28"/>
          </w:rPr>
          <w:t>.</w:t>
        </w:r>
        <w:r w:rsidRPr="00B12C07">
          <w:rPr>
            <w:rStyle w:val="Hyperlink"/>
            <w:color w:val="000000"/>
            <w:sz w:val="28"/>
            <w:szCs w:val="28"/>
            <w:lang w:val="en-US"/>
          </w:rPr>
          <w:t>info</w:t>
        </w:r>
        <w:r w:rsidRPr="00B12C07">
          <w:rPr>
            <w:rStyle w:val="Hyperlink"/>
            <w:color w:val="000000"/>
            <w:sz w:val="28"/>
            <w:szCs w:val="28"/>
          </w:rPr>
          <w:t>/</w:t>
        </w:r>
        <w:r w:rsidRPr="00B12C07">
          <w:rPr>
            <w:rStyle w:val="Hyperlink"/>
            <w:color w:val="000000"/>
            <w:sz w:val="28"/>
            <w:szCs w:val="28"/>
            <w:lang w:val="en-US"/>
          </w:rPr>
          <w:t>putilov</w:t>
        </w:r>
        <w:r w:rsidRPr="00B12C07">
          <w:rPr>
            <w:rStyle w:val="Hyperlink"/>
            <w:color w:val="000000"/>
            <w:sz w:val="28"/>
            <w:szCs w:val="28"/>
          </w:rPr>
          <w:t>1.</w:t>
        </w:r>
        <w:r w:rsidRPr="00B12C07">
          <w:rPr>
            <w:rStyle w:val="Hyperlink"/>
            <w:color w:val="000000"/>
            <w:sz w:val="28"/>
            <w:szCs w:val="28"/>
            <w:lang w:val="en-US"/>
          </w:rPr>
          <w:t>html</w:t>
        </w:r>
      </w:hyperlink>
    </w:p>
    <w:p w:rsidR="00073432" w:rsidRPr="00B12C07" w:rsidRDefault="00073432" w:rsidP="005C062B">
      <w:pPr>
        <w:jc w:val="both"/>
        <w:rPr>
          <w:color w:val="000000"/>
          <w:sz w:val="28"/>
          <w:szCs w:val="28"/>
        </w:rPr>
      </w:pPr>
      <w:r w:rsidRPr="00B12C07">
        <w:rPr>
          <w:color w:val="000000"/>
          <w:sz w:val="28"/>
          <w:szCs w:val="28"/>
        </w:rPr>
        <w:t>-</w:t>
      </w:r>
      <w:r w:rsidRPr="00B12C07">
        <w:rPr>
          <w:color w:val="000000"/>
          <w:sz w:val="28"/>
          <w:szCs w:val="28"/>
          <w:lang w:val="en-US"/>
        </w:rPr>
        <w:t>http</w:t>
      </w:r>
      <w:r w:rsidRPr="00B12C07">
        <w:rPr>
          <w:color w:val="000000"/>
          <w:sz w:val="28"/>
          <w:szCs w:val="28"/>
        </w:rPr>
        <w:t>://</w:t>
      </w:r>
      <w:r w:rsidRPr="00B12C07">
        <w:rPr>
          <w:color w:val="000000"/>
          <w:sz w:val="28"/>
          <w:szCs w:val="28"/>
          <w:lang w:val="en-US"/>
        </w:rPr>
        <w:t>www</w:t>
      </w:r>
      <w:r w:rsidRPr="00B12C07">
        <w:rPr>
          <w:color w:val="000000"/>
          <w:sz w:val="28"/>
          <w:szCs w:val="28"/>
        </w:rPr>
        <w:t>.</w:t>
      </w:r>
      <w:r w:rsidRPr="00B12C07">
        <w:rPr>
          <w:color w:val="000000"/>
          <w:sz w:val="28"/>
          <w:szCs w:val="28"/>
          <w:lang w:val="en-US"/>
        </w:rPr>
        <w:t>folkinfo</w:t>
      </w:r>
      <w:r w:rsidRPr="00B12C07">
        <w:rPr>
          <w:color w:val="000000"/>
          <w:sz w:val="28"/>
          <w:szCs w:val="28"/>
        </w:rPr>
        <w:t>.</w:t>
      </w:r>
      <w:r w:rsidRPr="00B12C07">
        <w:rPr>
          <w:color w:val="000000"/>
          <w:sz w:val="28"/>
          <w:szCs w:val="28"/>
          <w:lang w:val="en-US"/>
        </w:rPr>
        <w:t>ru</w:t>
      </w:r>
      <w:r w:rsidRPr="00B12C07">
        <w:rPr>
          <w:color w:val="000000"/>
          <w:sz w:val="28"/>
          <w:szCs w:val="28"/>
        </w:rPr>
        <w:t>/</w:t>
      </w:r>
    </w:p>
    <w:p w:rsidR="00073432" w:rsidRPr="00B12C07" w:rsidRDefault="00073432" w:rsidP="005C062B">
      <w:pPr>
        <w:jc w:val="both"/>
        <w:rPr>
          <w:color w:val="000000"/>
          <w:sz w:val="28"/>
          <w:szCs w:val="28"/>
        </w:rPr>
      </w:pPr>
      <w:r w:rsidRPr="00B12C07">
        <w:rPr>
          <w:color w:val="000000"/>
          <w:sz w:val="28"/>
          <w:szCs w:val="28"/>
        </w:rPr>
        <w:t>-</w:t>
      </w:r>
      <w:hyperlink r:id="rId7" w:history="1">
        <w:r w:rsidRPr="00B12C07">
          <w:rPr>
            <w:rStyle w:val="Hyperlink"/>
            <w:color w:val="000000"/>
            <w:sz w:val="28"/>
            <w:szCs w:val="28"/>
          </w:rPr>
          <w:t>http://elektronnaymuzyka.ru/239314-cfghh/1.aspx</w:t>
        </w:r>
      </w:hyperlink>
    </w:p>
    <w:p w:rsidR="00073432" w:rsidRPr="00B12C07" w:rsidRDefault="00073432" w:rsidP="005C062B">
      <w:pPr>
        <w:jc w:val="both"/>
        <w:rPr>
          <w:color w:val="000000"/>
          <w:sz w:val="28"/>
          <w:szCs w:val="28"/>
        </w:rPr>
      </w:pPr>
      <w:r w:rsidRPr="00B12C07">
        <w:rPr>
          <w:color w:val="000000"/>
          <w:sz w:val="28"/>
          <w:szCs w:val="28"/>
        </w:rPr>
        <w:t>-</w:t>
      </w:r>
      <w:hyperlink r:id="rId8" w:history="1">
        <w:r w:rsidRPr="00B12C07">
          <w:rPr>
            <w:rStyle w:val="Hyperlink"/>
            <w:color w:val="000000"/>
            <w:sz w:val="28"/>
            <w:szCs w:val="28"/>
          </w:rPr>
          <w:t>http://kosorotoff.narod.ru/method.html</w:t>
        </w:r>
      </w:hyperlink>
    </w:p>
    <w:p w:rsidR="00073432" w:rsidRPr="00B12C07" w:rsidRDefault="00073432" w:rsidP="005C0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12C07">
        <w:rPr>
          <w:bCs/>
          <w:color w:val="000000"/>
          <w:sz w:val="28"/>
          <w:szCs w:val="28"/>
        </w:rPr>
        <w:t>-</w:t>
      </w:r>
      <w:hyperlink r:id="rId9" w:history="1">
        <w:r w:rsidRPr="00B12C07">
          <w:rPr>
            <w:rStyle w:val="Hyperlink"/>
            <w:color w:val="000000"/>
            <w:sz w:val="28"/>
            <w:szCs w:val="28"/>
          </w:rPr>
          <w:t>http://www.intoclassics.net</w:t>
        </w:r>
      </w:hyperlink>
    </w:p>
    <w:p w:rsidR="00073432" w:rsidRPr="00B12C07" w:rsidRDefault="00073432" w:rsidP="005C0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12C07">
        <w:rPr>
          <w:color w:val="000000"/>
          <w:sz w:val="28"/>
          <w:szCs w:val="28"/>
        </w:rPr>
        <w:t>-</w:t>
      </w:r>
      <w:hyperlink r:id="rId10" w:history="1">
        <w:r w:rsidRPr="00B12C07">
          <w:rPr>
            <w:rStyle w:val="Hyperlink"/>
            <w:color w:val="000000"/>
            <w:sz w:val="28"/>
            <w:szCs w:val="28"/>
          </w:rPr>
          <w:t>http://mcstore.ru/ansambl_chto_eto_takoe.htm</w:t>
        </w:r>
      </w:hyperlink>
    </w:p>
    <w:p w:rsidR="00073432" w:rsidRPr="00B12C07" w:rsidRDefault="00073432" w:rsidP="005C0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12C07">
        <w:rPr>
          <w:color w:val="000000"/>
          <w:sz w:val="28"/>
          <w:szCs w:val="28"/>
        </w:rPr>
        <w:t>-</w:t>
      </w:r>
      <w:hyperlink r:id="rId11" w:history="1">
        <w:r w:rsidRPr="00B12C07">
          <w:rPr>
            <w:rStyle w:val="Hyperlink"/>
            <w:color w:val="000000"/>
            <w:sz w:val="28"/>
            <w:szCs w:val="28"/>
          </w:rPr>
          <w:t>http://domrist.ru/community/forum/f19/t513.html</w:t>
        </w:r>
      </w:hyperlink>
    </w:p>
    <w:p w:rsidR="00073432" w:rsidRDefault="00073432" w:rsidP="003E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2C07">
        <w:rPr>
          <w:color w:val="000000"/>
          <w:sz w:val="28"/>
          <w:szCs w:val="28"/>
        </w:rPr>
        <w:t>-</w:t>
      </w:r>
      <w:hyperlink r:id="rId12" w:history="1">
        <w:r w:rsidRPr="00B12C07">
          <w:rPr>
            <w:rStyle w:val="Hyperlink"/>
            <w:color w:val="000000"/>
            <w:sz w:val="28"/>
            <w:szCs w:val="28"/>
          </w:rPr>
          <w:t>http://www.ushenin.com/</w:t>
        </w:r>
      </w:hyperlink>
    </w:p>
    <w:p w:rsidR="00073432" w:rsidRPr="006A6049" w:rsidRDefault="00073432" w:rsidP="003E5646">
      <w:pPr>
        <w:jc w:val="both"/>
        <w:rPr>
          <w:sz w:val="28"/>
          <w:szCs w:val="28"/>
        </w:rPr>
      </w:pPr>
    </w:p>
    <w:p w:rsidR="00073432" w:rsidRPr="002755AF" w:rsidRDefault="00073432" w:rsidP="003E5646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sectPr w:rsidR="00073432" w:rsidRPr="002755AF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8545C1A"/>
    <w:multiLevelType w:val="hybridMultilevel"/>
    <w:tmpl w:val="345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686E6D"/>
    <w:multiLevelType w:val="hybridMultilevel"/>
    <w:tmpl w:val="4B5A13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7CC17A0"/>
    <w:multiLevelType w:val="hybridMultilevel"/>
    <w:tmpl w:val="1CA4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274F8"/>
    <w:rsid w:val="00031D69"/>
    <w:rsid w:val="00042E2E"/>
    <w:rsid w:val="0004658E"/>
    <w:rsid w:val="00073432"/>
    <w:rsid w:val="00077739"/>
    <w:rsid w:val="00091A8B"/>
    <w:rsid w:val="00091F17"/>
    <w:rsid w:val="000B1238"/>
    <w:rsid w:val="000D128D"/>
    <w:rsid w:val="000E7A03"/>
    <w:rsid w:val="0015045F"/>
    <w:rsid w:val="001C40DD"/>
    <w:rsid w:val="002565B8"/>
    <w:rsid w:val="0025770E"/>
    <w:rsid w:val="002755AF"/>
    <w:rsid w:val="002B7C51"/>
    <w:rsid w:val="0032126A"/>
    <w:rsid w:val="00330D67"/>
    <w:rsid w:val="00377C42"/>
    <w:rsid w:val="003812AE"/>
    <w:rsid w:val="003B4A5F"/>
    <w:rsid w:val="003C7E7D"/>
    <w:rsid w:val="003D4EB4"/>
    <w:rsid w:val="003E5646"/>
    <w:rsid w:val="004208EA"/>
    <w:rsid w:val="004654D5"/>
    <w:rsid w:val="00465793"/>
    <w:rsid w:val="004E7121"/>
    <w:rsid w:val="00513E4F"/>
    <w:rsid w:val="0057312B"/>
    <w:rsid w:val="005A5C54"/>
    <w:rsid w:val="005C062B"/>
    <w:rsid w:val="005C1794"/>
    <w:rsid w:val="005D1513"/>
    <w:rsid w:val="005F67B4"/>
    <w:rsid w:val="0062613F"/>
    <w:rsid w:val="00627DD9"/>
    <w:rsid w:val="00656D72"/>
    <w:rsid w:val="00663FA3"/>
    <w:rsid w:val="006675BD"/>
    <w:rsid w:val="006A6049"/>
    <w:rsid w:val="006C697A"/>
    <w:rsid w:val="006F0712"/>
    <w:rsid w:val="007200EF"/>
    <w:rsid w:val="00742A81"/>
    <w:rsid w:val="00746782"/>
    <w:rsid w:val="007C71C1"/>
    <w:rsid w:val="007D463A"/>
    <w:rsid w:val="007E3C7E"/>
    <w:rsid w:val="007F0009"/>
    <w:rsid w:val="00812BC3"/>
    <w:rsid w:val="00852832"/>
    <w:rsid w:val="008658DD"/>
    <w:rsid w:val="008917D6"/>
    <w:rsid w:val="008B0B4E"/>
    <w:rsid w:val="008C28DB"/>
    <w:rsid w:val="00907E8D"/>
    <w:rsid w:val="0091496A"/>
    <w:rsid w:val="0096647F"/>
    <w:rsid w:val="00974639"/>
    <w:rsid w:val="009B119F"/>
    <w:rsid w:val="00A14E94"/>
    <w:rsid w:val="00A32FBA"/>
    <w:rsid w:val="00A6384D"/>
    <w:rsid w:val="00B02D3C"/>
    <w:rsid w:val="00B12C07"/>
    <w:rsid w:val="00B35FAA"/>
    <w:rsid w:val="00B56014"/>
    <w:rsid w:val="00B57D0C"/>
    <w:rsid w:val="00C3018E"/>
    <w:rsid w:val="00C3609C"/>
    <w:rsid w:val="00C618E5"/>
    <w:rsid w:val="00C619DE"/>
    <w:rsid w:val="00D61536"/>
    <w:rsid w:val="00DA5CE7"/>
    <w:rsid w:val="00DF4559"/>
    <w:rsid w:val="00E43660"/>
    <w:rsid w:val="00E521E8"/>
    <w:rsid w:val="00E537BC"/>
    <w:rsid w:val="00E55E9D"/>
    <w:rsid w:val="00E56123"/>
    <w:rsid w:val="00E75FD2"/>
    <w:rsid w:val="00ED445D"/>
    <w:rsid w:val="00EF4BC4"/>
    <w:rsid w:val="00F003FA"/>
    <w:rsid w:val="00F7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E55E9D"/>
    <w:pPr>
      <w:ind w:left="566" w:hanging="283"/>
      <w:contextualSpacing/>
    </w:pPr>
  </w:style>
  <w:style w:type="paragraph" w:customStyle="1" w:styleId="Style22">
    <w:name w:val="Style22"/>
    <w:basedOn w:val="Normal"/>
    <w:uiPriority w:val="99"/>
    <w:rsid w:val="00E55E9D"/>
    <w:pPr>
      <w:widowControl w:val="0"/>
      <w:autoSpaceDE w:val="0"/>
      <w:autoSpaceDN w:val="0"/>
      <w:adjustRightInd w:val="0"/>
      <w:spacing w:line="490" w:lineRule="exact"/>
      <w:ind w:firstLine="686"/>
      <w:jc w:val="both"/>
    </w:pPr>
  </w:style>
  <w:style w:type="character" w:customStyle="1" w:styleId="FontStyle56">
    <w:name w:val="Font Style56"/>
    <w:uiPriority w:val="99"/>
    <w:rsid w:val="00E55E9D"/>
    <w:rPr>
      <w:rFonts w:ascii="Times New Roman" w:hAnsi="Times New Roman"/>
      <w:sz w:val="26"/>
    </w:rPr>
  </w:style>
  <w:style w:type="paragraph" w:customStyle="1" w:styleId="Style43">
    <w:name w:val="Style43"/>
    <w:basedOn w:val="Normal"/>
    <w:uiPriority w:val="99"/>
    <w:rsid w:val="003E5646"/>
    <w:pPr>
      <w:widowControl w:val="0"/>
      <w:autoSpaceDE w:val="0"/>
      <w:autoSpaceDN w:val="0"/>
      <w:adjustRightInd w:val="0"/>
      <w:spacing w:line="470" w:lineRule="exact"/>
      <w:ind w:firstLine="725"/>
      <w:jc w:val="both"/>
    </w:pPr>
  </w:style>
  <w:style w:type="character" w:customStyle="1" w:styleId="FontStyle65">
    <w:name w:val="Font Style65"/>
    <w:basedOn w:val="DefaultParagraphFont"/>
    <w:uiPriority w:val="99"/>
    <w:rsid w:val="003E564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3E56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orotoff.narod.ru/metho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ktronnaymuzyka.ru/239314-cfghh/1.aspx" TargetMode="External"/><Relationship Id="rId12" Type="http://schemas.openxmlformats.org/officeDocument/2006/relationships/hyperlink" Target="http://www.ushen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liolib.info/putilov1.html" TargetMode="External"/><Relationship Id="rId11" Type="http://schemas.openxmlformats.org/officeDocument/2006/relationships/hyperlink" Target="http://domrist.ru/community/forum/f19/t513.html" TargetMode="External"/><Relationship Id="rId5" Type="http://schemas.openxmlformats.org/officeDocument/2006/relationships/hyperlink" Target="http://folklor.ru" TargetMode="External"/><Relationship Id="rId10" Type="http://schemas.openxmlformats.org/officeDocument/2006/relationships/hyperlink" Target="http://mcstore.ru/ansambl_chto_eto_tako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oclassic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677</TotalTime>
  <Pages>20</Pages>
  <Words>6332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Customer</cp:lastModifiedBy>
  <cp:revision>17</cp:revision>
  <dcterms:created xsi:type="dcterms:W3CDTF">2014-11-16T07:22:00Z</dcterms:created>
  <dcterms:modified xsi:type="dcterms:W3CDTF">2017-04-13T19:07:00Z</dcterms:modified>
</cp:coreProperties>
</file>