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5" w:rsidRDefault="00D04E45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D04E45" w:rsidRDefault="00D04E4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D04E45" w:rsidRDefault="00D04E4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Default="00D04E45" w:rsidP="006C697A">
      <w:pPr>
        <w:jc w:val="center"/>
        <w:rPr>
          <w:sz w:val="28"/>
          <w:szCs w:val="28"/>
        </w:rPr>
      </w:pPr>
    </w:p>
    <w:p w:rsidR="00D04E45" w:rsidRPr="00852832" w:rsidRDefault="00D04E45" w:rsidP="006C697A">
      <w:pPr>
        <w:jc w:val="center"/>
        <w:rPr>
          <w:sz w:val="16"/>
          <w:szCs w:val="16"/>
        </w:rPr>
      </w:pPr>
    </w:p>
    <w:p w:rsidR="00D04E45" w:rsidRDefault="00D04E45" w:rsidP="00AC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D04E45" w:rsidRDefault="00D04E45" w:rsidP="00AC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D04E45" w:rsidRDefault="00D04E4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04E45" w:rsidRPr="009B119F" w:rsidRDefault="00D04E4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ОД.02.06 Правовые основы профессиональной деятельности</w:t>
      </w:r>
    </w:p>
    <w:p w:rsidR="00D04E45" w:rsidRDefault="00D04E45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54.02.02 Декоративно-прикладное искусство и народные промыслы, </w:t>
      </w:r>
    </w:p>
    <w:p w:rsidR="00D04E45" w:rsidRDefault="00D04E45" w:rsidP="006C697A">
      <w:pPr>
        <w:jc w:val="center"/>
        <w:rPr>
          <w:b/>
          <w:sz w:val="28"/>
          <w:szCs w:val="28"/>
        </w:rPr>
      </w:pPr>
      <w:r w:rsidRPr="00A779CD">
        <w:rPr>
          <w:b/>
          <w:sz w:val="28"/>
          <w:szCs w:val="28"/>
        </w:rPr>
        <w:t>ПМ. 03</w:t>
      </w:r>
      <w:r>
        <w:rPr>
          <w:sz w:val="28"/>
          <w:szCs w:val="28"/>
        </w:rPr>
        <w:t xml:space="preserve"> </w:t>
      </w:r>
      <w:r w:rsidRPr="004C5DE1">
        <w:rPr>
          <w:b/>
          <w:sz w:val="28"/>
          <w:szCs w:val="28"/>
        </w:rPr>
        <w:t>МДК.03.01</w:t>
      </w:r>
      <w:r>
        <w:rPr>
          <w:b/>
          <w:sz w:val="28"/>
          <w:szCs w:val="28"/>
        </w:rPr>
        <w:t xml:space="preserve"> П</w:t>
      </w:r>
      <w:r w:rsidRPr="004C5DE1">
        <w:rPr>
          <w:b/>
          <w:sz w:val="28"/>
          <w:szCs w:val="28"/>
        </w:rPr>
        <w:t>равовое обеспечение профессиональной деятельности</w:t>
      </w:r>
    </w:p>
    <w:p w:rsidR="00D04E45" w:rsidRDefault="00D04E45" w:rsidP="006C697A">
      <w:pPr>
        <w:jc w:val="center"/>
        <w:rPr>
          <w:sz w:val="28"/>
          <w:szCs w:val="28"/>
        </w:rPr>
      </w:pPr>
      <w:r w:rsidRPr="004C5DE1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51.02.01 Хореографическое творчество </w:t>
      </w:r>
    </w:p>
    <w:p w:rsidR="00D04E45" w:rsidRPr="004C5DE1" w:rsidRDefault="00D04E4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D04E45" w:rsidRPr="004C5DE1" w:rsidRDefault="00D04E45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Pr="005C1794" w:rsidRDefault="00D04E45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4E45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4E45" w:rsidRPr="005C1794" w:rsidRDefault="00D04E4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4E45" w:rsidRDefault="00D04E4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D04E45" w:rsidRPr="005C1794" w:rsidRDefault="00D04E4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04E45" w:rsidRDefault="00D04E4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 2016</w:t>
      </w:r>
    </w:p>
    <w:p w:rsidR="00D04E45" w:rsidRPr="003B4A5F" w:rsidRDefault="00D04E4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4E45" w:rsidRPr="00DA5CE7" w:rsidRDefault="00D04E45" w:rsidP="004C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D04E45" w:rsidRPr="009B119F" w:rsidRDefault="00D04E45" w:rsidP="004C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54.02.02, 51.02.01.</w:t>
      </w:r>
    </w:p>
    <w:p w:rsidR="00D04E45" w:rsidRPr="00DA5CE7" w:rsidRDefault="00D04E45" w:rsidP="004C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04E45" w:rsidRPr="00DA5CE7" w:rsidRDefault="00D04E45" w:rsidP="004C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D04E45" w:rsidRPr="00DA5CE7" w:rsidRDefault="00D04E45" w:rsidP="004C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04E45" w:rsidRPr="00DA5CE7" w:rsidRDefault="00D04E45" w:rsidP="004C5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D04E45" w:rsidRPr="00DA5CE7" w:rsidRDefault="00D04E45" w:rsidP="004C5DE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04E45" w:rsidRPr="00DA5CE7" w:rsidRDefault="00D04E45" w:rsidP="004C5DE1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D04E45" w:rsidRPr="00DA5CE7" w:rsidRDefault="00D04E4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>:</w:t>
      </w:r>
    </w:p>
    <w:p w:rsidR="00D04E45" w:rsidRPr="00A779CD" w:rsidRDefault="00D04E4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Заключение: </w:t>
      </w:r>
      <w:r>
        <w:rPr>
          <w:sz w:val="28"/>
          <w:szCs w:val="28"/>
          <w:u w:val="single"/>
        </w:rPr>
        <w:t xml:space="preserve">№         </w:t>
      </w:r>
      <w:r w:rsidRPr="00A779CD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от   «   »                </w:t>
      </w:r>
      <w:r w:rsidRPr="00A779CD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201   </w:t>
      </w:r>
      <w:r w:rsidRPr="00A779CD">
        <w:rPr>
          <w:sz w:val="28"/>
          <w:szCs w:val="28"/>
          <w:u w:val="single"/>
        </w:rPr>
        <w:t xml:space="preserve"> г.</w:t>
      </w:r>
    </w:p>
    <w:p w:rsidR="00D04E45" w:rsidRPr="00A779CD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04E45" w:rsidRDefault="00D04E4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D04E45" w:rsidRDefault="00D04E4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4E45" w:rsidRDefault="00D04E4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04E45" w:rsidRDefault="00D04E4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D04E45" w:rsidRDefault="00D04E4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4E45" w:rsidRDefault="00D04E4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D04E45" w:rsidRDefault="00D04E4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D04E45" w:rsidRPr="00DA5CE7" w:rsidRDefault="00D04E4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D04E45" w:rsidRDefault="00D04E4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D04E45" w:rsidRPr="00E56123" w:rsidRDefault="00D04E4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E45" w:rsidRPr="00C619DE" w:rsidRDefault="00D04E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D04E45" w:rsidRPr="00C619DE" w:rsidRDefault="00D04E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D04E45" w:rsidRPr="00012F81" w:rsidRDefault="00D04E45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D04E45" w:rsidRPr="00012F81" w:rsidRDefault="00D04E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D04E45" w:rsidRDefault="00D04E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D04E45" w:rsidRDefault="00D04E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E45" w:rsidRDefault="00D04E4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E45" w:rsidRPr="00C619DE" w:rsidRDefault="00D04E4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D04E45" w:rsidRDefault="00D04E4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E45" w:rsidRDefault="00D04E4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04E45" w:rsidRPr="002B7C51" w:rsidRDefault="00D04E45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D04E45" w:rsidRPr="002B7C51" w:rsidRDefault="00D04E4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D04E45" w:rsidRPr="002B7C51" w:rsidRDefault="00D04E4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D04E45" w:rsidRPr="002B7C51" w:rsidRDefault="00D04E45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D04E45" w:rsidRPr="00A14E94" w:rsidRDefault="00D04E45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D04E45" w:rsidRPr="006675BD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D04E45" w:rsidRPr="006675BD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D04E45" w:rsidRPr="006675BD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D04E45" w:rsidRPr="006675BD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04E45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04E45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D04E45" w:rsidRPr="006675BD" w:rsidRDefault="00D04E4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04E45" w:rsidRPr="006675BD" w:rsidRDefault="00D04E4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D04E45" w:rsidRPr="006675BD" w:rsidRDefault="00D04E4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D04E45" w:rsidRPr="006675BD" w:rsidRDefault="00D04E4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D04E45" w:rsidRPr="006675BD" w:rsidRDefault="00D04E4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D04E45" w:rsidRPr="006675BD" w:rsidRDefault="00D04E4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04E45" w:rsidRDefault="00D04E4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D04E45" w:rsidRDefault="00D04E4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04E45" w:rsidRPr="0062613F" w:rsidRDefault="00D04E45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D04E45" w:rsidRDefault="00D04E4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04E45" w:rsidRPr="00663FA3" w:rsidRDefault="00D04E4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D04E45" w:rsidRPr="00F003FA" w:rsidRDefault="00D04E45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E45" w:rsidRPr="00F003FA" w:rsidRDefault="00D04E45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04E45" w:rsidRPr="00F003FA" w:rsidRDefault="00D04E45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D04E45" w:rsidRDefault="00D04E45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04E45" w:rsidRPr="000B1238" w:rsidRDefault="00D04E45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04E45" w:rsidRPr="0057312B" w:rsidRDefault="00D04E45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D04E45" w:rsidRPr="00F9634E" w:rsidRDefault="00D04E45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D04E45" w:rsidRPr="00627DD9" w:rsidRDefault="00D04E45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D04E45" w:rsidRDefault="00D04E45" w:rsidP="00B375E6">
      <w:pPr>
        <w:tabs>
          <w:tab w:val="left" w:pos="266"/>
        </w:tabs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изучения дисциплины  обучающийся должен</w:t>
      </w:r>
      <w:r w:rsidRPr="00CF2ED2">
        <w:rPr>
          <w:b/>
          <w:sz w:val="28"/>
          <w:szCs w:val="28"/>
        </w:rPr>
        <w:t xml:space="preserve"> </w:t>
      </w:r>
    </w:p>
    <w:p w:rsidR="00D04E45" w:rsidRPr="009D3A10" w:rsidRDefault="00D04E45" w:rsidP="00B375E6">
      <w:pPr>
        <w:tabs>
          <w:tab w:val="left" w:pos="266"/>
        </w:tabs>
        <w:spacing w:line="228" w:lineRule="auto"/>
        <w:jc w:val="both"/>
        <w:rPr>
          <w:b/>
          <w:sz w:val="28"/>
          <w:szCs w:val="28"/>
        </w:rPr>
      </w:pPr>
      <w:r w:rsidRPr="009D3A10">
        <w:rPr>
          <w:b/>
          <w:sz w:val="28"/>
          <w:szCs w:val="28"/>
        </w:rPr>
        <w:t>уметь:</w:t>
      </w:r>
    </w:p>
    <w:p w:rsidR="00D04E45" w:rsidRPr="009D3A10" w:rsidRDefault="00D04E45" w:rsidP="00B375E6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 w:rsidRPr="009D3A10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D04E45" w:rsidRPr="009D3A10" w:rsidRDefault="00D04E45" w:rsidP="00B375E6">
      <w:pPr>
        <w:tabs>
          <w:tab w:val="left" w:pos="266"/>
        </w:tabs>
        <w:spacing w:line="228" w:lineRule="auto"/>
        <w:jc w:val="both"/>
        <w:rPr>
          <w:b/>
          <w:sz w:val="28"/>
          <w:szCs w:val="28"/>
        </w:rPr>
      </w:pPr>
      <w:r w:rsidRPr="009D3A10">
        <w:rPr>
          <w:b/>
          <w:sz w:val="28"/>
          <w:szCs w:val="28"/>
        </w:rPr>
        <w:t xml:space="preserve">знать: </w:t>
      </w:r>
    </w:p>
    <w:p w:rsidR="00D04E45" w:rsidRPr="009D3A10" w:rsidRDefault="00D04E45" w:rsidP="00B375E6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 w:rsidRPr="009D3A10">
        <w:rPr>
          <w:sz w:val="28"/>
          <w:szCs w:val="28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D04E45" w:rsidRPr="009D3A10" w:rsidRDefault="00D04E45" w:rsidP="00B375E6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 w:rsidRPr="009D3A10">
        <w:rPr>
          <w:sz w:val="28"/>
          <w:szCs w:val="28"/>
        </w:rPr>
        <w:t>историю и современ</w:t>
      </w:r>
      <w:r>
        <w:rPr>
          <w:sz w:val="28"/>
          <w:szCs w:val="28"/>
        </w:rPr>
        <w:t>ное состояние законодательства о</w:t>
      </w:r>
      <w:r w:rsidRPr="009D3A10">
        <w:rPr>
          <w:sz w:val="28"/>
          <w:szCs w:val="28"/>
        </w:rPr>
        <w:t xml:space="preserve"> культуре;</w:t>
      </w:r>
    </w:p>
    <w:p w:rsidR="00D04E45" w:rsidRPr="009D3A10" w:rsidRDefault="00D04E45" w:rsidP="00B375E6">
      <w:pPr>
        <w:tabs>
          <w:tab w:val="left" w:pos="266"/>
        </w:tabs>
        <w:jc w:val="both"/>
        <w:rPr>
          <w:b/>
          <w:sz w:val="28"/>
          <w:szCs w:val="28"/>
        </w:rPr>
      </w:pPr>
      <w:r w:rsidRPr="009D3A10">
        <w:rPr>
          <w:sz w:val="28"/>
          <w:szCs w:val="28"/>
        </w:rPr>
        <w:t>права и обязанности работников социально-культурной сферы</w:t>
      </w:r>
      <w:r>
        <w:rPr>
          <w:sz w:val="28"/>
          <w:szCs w:val="28"/>
        </w:rPr>
        <w:t>.</w:t>
      </w:r>
    </w:p>
    <w:p w:rsidR="00D04E45" w:rsidRDefault="00D04E4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04E45" w:rsidRPr="00091F17" w:rsidRDefault="00D04E45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04E45" w:rsidRDefault="00D04E4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04E45" w:rsidRPr="00093123" w:rsidRDefault="00D04E45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68"/>
        <w:gridCol w:w="1436"/>
        <w:gridCol w:w="1564"/>
      </w:tblGrid>
      <w:tr w:rsidR="00D04E45" w:rsidRPr="0035734E" w:rsidTr="00031D69">
        <w:trPr>
          <w:trHeight w:val="325"/>
        </w:trPr>
        <w:tc>
          <w:tcPr>
            <w:tcW w:w="6468" w:type="dxa"/>
            <w:vMerge w:val="restart"/>
          </w:tcPr>
          <w:p w:rsidR="00D04E45" w:rsidRPr="0035734E" w:rsidRDefault="00D04E45" w:rsidP="00031D69">
            <w:pPr>
              <w:jc w:val="center"/>
              <w:rPr>
                <w:b/>
                <w:sz w:val="28"/>
                <w:szCs w:val="28"/>
              </w:rPr>
            </w:pPr>
          </w:p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04E45" w:rsidRPr="0035734E" w:rsidRDefault="00D04E45" w:rsidP="00031D69">
            <w:pPr>
              <w:jc w:val="center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04E45" w:rsidRPr="0035734E" w:rsidTr="00031D69">
        <w:trPr>
          <w:trHeight w:val="324"/>
        </w:trPr>
        <w:tc>
          <w:tcPr>
            <w:tcW w:w="6468" w:type="dxa"/>
            <w:vMerge/>
          </w:tcPr>
          <w:p w:rsidR="00D04E45" w:rsidRPr="0035734E" w:rsidRDefault="00D04E45" w:rsidP="00031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D04E45" w:rsidRPr="0035734E" w:rsidRDefault="00D04E45" w:rsidP="00B3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1564" w:type="dxa"/>
          </w:tcPr>
          <w:p w:rsidR="00D04E45" w:rsidRPr="00B375E6" w:rsidRDefault="00D04E45" w:rsidP="00031D69">
            <w:pPr>
              <w:jc w:val="center"/>
              <w:rPr>
                <w:b/>
                <w:iCs/>
                <w:sz w:val="28"/>
                <w:szCs w:val="28"/>
              </w:rPr>
            </w:pPr>
            <w:r w:rsidRPr="00B375E6">
              <w:rPr>
                <w:iCs/>
                <w:sz w:val="28"/>
                <w:szCs w:val="28"/>
              </w:rPr>
              <w:t>ХТ</w:t>
            </w:r>
          </w:p>
        </w:tc>
      </w:tr>
      <w:tr w:rsidR="00D04E45" w:rsidRPr="0035734E" w:rsidTr="00031D69">
        <w:trPr>
          <w:trHeight w:val="285"/>
        </w:trPr>
        <w:tc>
          <w:tcPr>
            <w:tcW w:w="6468" w:type="dxa"/>
          </w:tcPr>
          <w:p w:rsidR="00D04E45" w:rsidRPr="0035734E" w:rsidRDefault="00D04E45" w:rsidP="00031D69">
            <w:pPr>
              <w:rPr>
                <w:b/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36" w:type="dxa"/>
          </w:tcPr>
          <w:p w:rsidR="00D04E45" w:rsidRPr="00B375E6" w:rsidRDefault="00D04E45" w:rsidP="00031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564" w:type="dxa"/>
          </w:tcPr>
          <w:p w:rsidR="00D04E45" w:rsidRPr="00B375E6" w:rsidRDefault="00D04E45" w:rsidP="00031D69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B375E6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D04E45" w:rsidRPr="0035734E" w:rsidTr="00031D69">
        <w:tc>
          <w:tcPr>
            <w:tcW w:w="6468" w:type="dxa"/>
          </w:tcPr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36" w:type="dxa"/>
          </w:tcPr>
          <w:p w:rsidR="00D04E45" w:rsidRPr="00B375E6" w:rsidRDefault="00D04E45" w:rsidP="00031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64" w:type="dxa"/>
          </w:tcPr>
          <w:p w:rsidR="00D04E45" w:rsidRPr="00B375E6" w:rsidRDefault="00D04E45" w:rsidP="00031D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D04E45" w:rsidRPr="0035734E" w:rsidTr="00031D69">
        <w:tc>
          <w:tcPr>
            <w:tcW w:w="6468" w:type="dxa"/>
          </w:tcPr>
          <w:p w:rsidR="00D04E45" w:rsidRPr="0035734E" w:rsidRDefault="00D04E45" w:rsidP="00031D69">
            <w:pPr>
              <w:jc w:val="both"/>
              <w:rPr>
                <w:b/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36" w:type="dxa"/>
          </w:tcPr>
          <w:p w:rsidR="00D04E45" w:rsidRPr="00B375E6" w:rsidRDefault="00D04E45" w:rsidP="00031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:rsidR="00D04E45" w:rsidRPr="00B375E6" w:rsidRDefault="00D04E45" w:rsidP="00031D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D04E45" w:rsidRPr="0035734E" w:rsidTr="00031D69">
        <w:tc>
          <w:tcPr>
            <w:tcW w:w="6468" w:type="dxa"/>
          </w:tcPr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6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04E45" w:rsidRPr="00B375E6" w:rsidRDefault="00D04E45" w:rsidP="00031D6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04E45" w:rsidRPr="0035734E" w:rsidTr="00031D69">
        <w:tc>
          <w:tcPr>
            <w:tcW w:w="6468" w:type="dxa"/>
          </w:tcPr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436" w:type="dxa"/>
          </w:tcPr>
          <w:p w:rsidR="00D04E45" w:rsidRPr="00B375E6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:rsidR="00D04E45" w:rsidRPr="00B375E6" w:rsidRDefault="00D04E45" w:rsidP="00031D6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D04E45" w:rsidRPr="0035734E" w:rsidTr="00031D69">
        <w:tc>
          <w:tcPr>
            <w:tcW w:w="9468" w:type="dxa"/>
            <w:gridSpan w:val="3"/>
          </w:tcPr>
          <w:p w:rsidR="00D04E45" w:rsidRPr="0035734E" w:rsidRDefault="00D04E45" w:rsidP="00031D69">
            <w:pPr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зачёта</w:t>
            </w:r>
          </w:p>
        </w:tc>
      </w:tr>
    </w:tbl>
    <w:p w:rsidR="00D04E45" w:rsidRDefault="00D04E4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D04E45" w:rsidRPr="00A14E94" w:rsidRDefault="00D04E4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04E45" w:rsidRPr="003812AE" w:rsidRDefault="00D04E4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04E45" w:rsidRPr="003812AE" w:rsidRDefault="00D04E4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D04E45" w:rsidRDefault="00D04E4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D04E45" w:rsidRDefault="00D04E45" w:rsidP="006F0712">
      <w:pPr>
        <w:jc w:val="both"/>
        <w:rPr>
          <w:sz w:val="28"/>
          <w:szCs w:val="28"/>
        </w:rPr>
      </w:pPr>
    </w:p>
    <w:p w:rsidR="00D04E45" w:rsidRPr="006F0712" w:rsidRDefault="00D04E45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04E45" w:rsidRDefault="00D04E45" w:rsidP="006F0712">
      <w:pPr>
        <w:jc w:val="both"/>
        <w:rPr>
          <w:sz w:val="28"/>
          <w:szCs w:val="28"/>
        </w:rPr>
      </w:pPr>
    </w:p>
    <w:p w:rsidR="00D04E45" w:rsidRPr="001E2682" w:rsidRDefault="00D04E45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D04E45" w:rsidRDefault="00D04E45" w:rsidP="006F071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1637"/>
        <w:gridCol w:w="1983"/>
        <w:gridCol w:w="1623"/>
        <w:gridCol w:w="1983"/>
      </w:tblGrid>
      <w:tr w:rsidR="00D04E45" w:rsidRPr="0035734E" w:rsidTr="00AC0994">
        <w:trPr>
          <w:trHeight w:val="163"/>
        </w:trPr>
        <w:tc>
          <w:tcPr>
            <w:tcW w:w="3379" w:type="dxa"/>
            <w:vMerge w:val="restart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Pr="0074280A" w:rsidRDefault="00D04E45" w:rsidP="00031D69">
            <w:pPr>
              <w:jc w:val="center"/>
            </w:pPr>
            <w:r w:rsidRPr="0074280A">
              <w:t>Наименование тем</w:t>
            </w:r>
          </w:p>
        </w:tc>
        <w:tc>
          <w:tcPr>
            <w:tcW w:w="1650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730" w:type="dxa"/>
          </w:tcPr>
          <w:p w:rsidR="00D04E45" w:rsidRDefault="00D04E45" w:rsidP="0074280A">
            <w:pPr>
              <w:jc w:val="center"/>
            </w:pPr>
            <w:r w:rsidRPr="00B06B37">
              <w:t>Самостоятельная работа</w:t>
            </w:r>
          </w:p>
          <w:p w:rsidR="00D04E45" w:rsidRPr="0035734E" w:rsidRDefault="00D04E45" w:rsidP="0074280A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</w:p>
        </w:tc>
        <w:tc>
          <w:tcPr>
            <w:tcW w:w="1630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750" w:type="dxa"/>
          </w:tcPr>
          <w:p w:rsidR="00D04E45" w:rsidRDefault="00D04E45" w:rsidP="0074280A">
            <w:pPr>
              <w:jc w:val="center"/>
            </w:pPr>
            <w:r w:rsidRPr="00B06B37">
              <w:t>Самостоятельная работа</w:t>
            </w:r>
          </w:p>
          <w:p w:rsidR="00D04E45" w:rsidRPr="0035734E" w:rsidRDefault="00D04E45" w:rsidP="0074280A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</w:p>
        </w:tc>
      </w:tr>
      <w:tr w:rsidR="00D04E45" w:rsidRPr="0035734E" w:rsidTr="00AC0994">
        <w:trPr>
          <w:trHeight w:val="162"/>
        </w:trPr>
        <w:tc>
          <w:tcPr>
            <w:tcW w:w="3379" w:type="dxa"/>
            <w:vMerge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специальности</w:t>
            </w:r>
            <w:r w:rsidRPr="00357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3380" w:type="dxa"/>
            <w:gridSpan w:val="2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Для специальности </w:t>
            </w:r>
            <w:r>
              <w:rPr>
                <w:sz w:val="28"/>
                <w:szCs w:val="28"/>
              </w:rPr>
              <w:t>ХТ</w:t>
            </w:r>
          </w:p>
        </w:tc>
      </w:tr>
      <w:tr w:rsidR="00D04E45" w:rsidRPr="0035734E" w:rsidTr="00AC0994">
        <w:tc>
          <w:tcPr>
            <w:tcW w:w="3379" w:type="dxa"/>
          </w:tcPr>
          <w:p w:rsidR="00D04E45" w:rsidRDefault="00D04E45" w:rsidP="007420FE">
            <w:pPr>
              <w:rPr>
                <w:sz w:val="28"/>
                <w:szCs w:val="28"/>
              </w:rPr>
            </w:pPr>
          </w:p>
          <w:p w:rsidR="00D04E45" w:rsidRDefault="00D04E45" w:rsidP="007420FE">
            <w:pPr>
              <w:rPr>
                <w:sz w:val="28"/>
                <w:szCs w:val="28"/>
              </w:rPr>
            </w:pPr>
            <w:r w:rsidRPr="00CB1E2B">
              <w:rPr>
                <w:sz w:val="28"/>
                <w:szCs w:val="28"/>
              </w:rPr>
              <w:t xml:space="preserve">Понятие и источники </w:t>
            </w:r>
          </w:p>
          <w:p w:rsidR="00D04E45" w:rsidRDefault="00D04E45" w:rsidP="007420FE">
            <w:pPr>
              <w:rPr>
                <w:sz w:val="28"/>
                <w:szCs w:val="28"/>
              </w:rPr>
            </w:pPr>
            <w:r w:rsidRPr="00CB1E2B">
              <w:rPr>
                <w:sz w:val="28"/>
                <w:szCs w:val="28"/>
              </w:rPr>
              <w:t>трудового права</w:t>
            </w:r>
          </w:p>
          <w:p w:rsidR="00D04E45" w:rsidRDefault="00D04E45" w:rsidP="007420FE">
            <w:pPr>
              <w:rPr>
                <w:sz w:val="28"/>
                <w:szCs w:val="28"/>
              </w:rPr>
            </w:pPr>
          </w:p>
          <w:p w:rsidR="00D04E45" w:rsidRDefault="00D04E45" w:rsidP="007746B8">
            <w:pPr>
              <w:rPr>
                <w:sz w:val="28"/>
                <w:szCs w:val="28"/>
              </w:rPr>
            </w:pPr>
            <w:r w:rsidRPr="00CB1E2B">
              <w:rPr>
                <w:sz w:val="28"/>
                <w:szCs w:val="28"/>
              </w:rPr>
              <w:t>Трудовой договор (контракт)</w:t>
            </w:r>
          </w:p>
          <w:p w:rsidR="00D04E45" w:rsidRDefault="00D04E45" w:rsidP="007746B8">
            <w:pPr>
              <w:rPr>
                <w:sz w:val="28"/>
                <w:szCs w:val="28"/>
              </w:rPr>
            </w:pPr>
          </w:p>
          <w:p w:rsidR="00D04E45" w:rsidRDefault="00D04E45" w:rsidP="007746B8">
            <w:pPr>
              <w:rPr>
                <w:sz w:val="28"/>
                <w:szCs w:val="28"/>
              </w:rPr>
            </w:pPr>
            <w:r w:rsidRPr="00CB1E2B">
              <w:rPr>
                <w:sz w:val="28"/>
                <w:szCs w:val="28"/>
              </w:rPr>
              <w:t>Дисциплина труда, права и ответственность работодателя и работника</w:t>
            </w:r>
          </w:p>
          <w:p w:rsidR="00D04E45" w:rsidRDefault="00D04E45" w:rsidP="007746B8">
            <w:pPr>
              <w:rPr>
                <w:sz w:val="28"/>
                <w:szCs w:val="28"/>
              </w:rPr>
            </w:pPr>
          </w:p>
          <w:p w:rsidR="00D04E45" w:rsidRDefault="00D04E45" w:rsidP="007746B8">
            <w:pPr>
              <w:rPr>
                <w:sz w:val="28"/>
                <w:szCs w:val="28"/>
              </w:rPr>
            </w:pPr>
            <w:r w:rsidRPr="00CB1E2B">
              <w:rPr>
                <w:sz w:val="28"/>
                <w:szCs w:val="28"/>
              </w:rPr>
              <w:t>Заработная плата и компенсационные выплаты</w:t>
            </w:r>
          </w:p>
          <w:p w:rsidR="00D04E45" w:rsidRDefault="00D04E45" w:rsidP="007746B8">
            <w:pPr>
              <w:rPr>
                <w:sz w:val="28"/>
                <w:szCs w:val="28"/>
              </w:rPr>
            </w:pPr>
          </w:p>
          <w:p w:rsidR="00D04E45" w:rsidRDefault="00D04E45" w:rsidP="007746B8">
            <w:pPr>
              <w:rPr>
                <w:sz w:val="28"/>
                <w:szCs w:val="28"/>
              </w:rPr>
            </w:pPr>
            <w:r w:rsidRPr="00CB1E2B">
              <w:rPr>
                <w:sz w:val="28"/>
                <w:szCs w:val="28"/>
              </w:rPr>
              <w:t>Охрана труда и социальное страхование</w:t>
            </w:r>
          </w:p>
          <w:p w:rsidR="00D04E45" w:rsidRDefault="00D04E45" w:rsidP="007746B8">
            <w:pPr>
              <w:rPr>
                <w:sz w:val="28"/>
                <w:szCs w:val="28"/>
              </w:rPr>
            </w:pPr>
          </w:p>
          <w:p w:rsidR="00D04E45" w:rsidRDefault="00D04E45" w:rsidP="00742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работников культурной сферы</w:t>
            </w:r>
          </w:p>
          <w:p w:rsidR="00D04E45" w:rsidRDefault="00D04E45" w:rsidP="007420FE">
            <w:pPr>
              <w:rPr>
                <w:sz w:val="28"/>
                <w:szCs w:val="28"/>
              </w:rPr>
            </w:pPr>
          </w:p>
          <w:p w:rsidR="00D04E45" w:rsidRPr="00CB1E2B" w:rsidRDefault="00D04E45" w:rsidP="00742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650" w:type="dxa"/>
          </w:tcPr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4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D04E45" w:rsidRDefault="00D04E45" w:rsidP="0074280A">
            <w:pPr>
              <w:rPr>
                <w:sz w:val="28"/>
                <w:szCs w:val="28"/>
              </w:rPr>
            </w:pPr>
          </w:p>
          <w:p w:rsidR="00D04E45" w:rsidRDefault="00D04E45" w:rsidP="0074280A">
            <w:pPr>
              <w:rPr>
                <w:sz w:val="28"/>
                <w:szCs w:val="28"/>
              </w:rPr>
            </w:pPr>
          </w:p>
          <w:p w:rsidR="00D04E45" w:rsidRDefault="00D04E45" w:rsidP="0074280A">
            <w:pPr>
              <w:rPr>
                <w:sz w:val="28"/>
                <w:szCs w:val="28"/>
              </w:rPr>
            </w:pPr>
          </w:p>
          <w:p w:rsidR="00D04E45" w:rsidRDefault="00D04E45" w:rsidP="0074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D04E45" w:rsidRDefault="00D04E45" w:rsidP="0074280A">
            <w:pPr>
              <w:rPr>
                <w:sz w:val="28"/>
                <w:szCs w:val="28"/>
              </w:rPr>
            </w:pPr>
          </w:p>
          <w:p w:rsidR="00D04E45" w:rsidRDefault="00D04E45" w:rsidP="0074280A">
            <w:pPr>
              <w:rPr>
                <w:sz w:val="28"/>
                <w:szCs w:val="28"/>
              </w:rPr>
            </w:pPr>
          </w:p>
          <w:p w:rsidR="00D04E45" w:rsidRDefault="00D04E45" w:rsidP="0074280A">
            <w:pPr>
              <w:rPr>
                <w:sz w:val="28"/>
                <w:szCs w:val="28"/>
              </w:rPr>
            </w:pPr>
          </w:p>
          <w:p w:rsidR="00D04E45" w:rsidRPr="0035734E" w:rsidRDefault="00D04E45" w:rsidP="0074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1630" w:type="dxa"/>
          </w:tcPr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746B8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746B8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77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04E45" w:rsidRDefault="00D04E45" w:rsidP="00AB5D70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746B8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746B8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746B8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7746B8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8E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D04E45" w:rsidRDefault="00D04E45" w:rsidP="008E5442">
            <w:pPr>
              <w:rPr>
                <w:sz w:val="28"/>
                <w:szCs w:val="28"/>
              </w:rPr>
            </w:pPr>
          </w:p>
          <w:p w:rsidR="00D04E45" w:rsidRDefault="00D04E45" w:rsidP="008E5442">
            <w:pPr>
              <w:rPr>
                <w:sz w:val="28"/>
                <w:szCs w:val="28"/>
              </w:rPr>
            </w:pPr>
          </w:p>
          <w:p w:rsidR="00D04E45" w:rsidRDefault="00D04E45" w:rsidP="008E5442">
            <w:pPr>
              <w:rPr>
                <w:sz w:val="28"/>
                <w:szCs w:val="28"/>
              </w:rPr>
            </w:pPr>
          </w:p>
          <w:p w:rsidR="00D04E45" w:rsidRDefault="00D04E45" w:rsidP="008E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D04E45" w:rsidRDefault="00D04E45" w:rsidP="008E5442">
            <w:pPr>
              <w:rPr>
                <w:sz w:val="28"/>
                <w:szCs w:val="28"/>
              </w:rPr>
            </w:pPr>
          </w:p>
          <w:p w:rsidR="00D04E45" w:rsidRDefault="00D04E45" w:rsidP="008E5442">
            <w:pPr>
              <w:rPr>
                <w:sz w:val="28"/>
                <w:szCs w:val="28"/>
              </w:rPr>
            </w:pPr>
          </w:p>
          <w:p w:rsidR="00D04E45" w:rsidRDefault="00D04E45" w:rsidP="008E5442">
            <w:pPr>
              <w:rPr>
                <w:sz w:val="28"/>
                <w:szCs w:val="28"/>
              </w:rPr>
            </w:pPr>
          </w:p>
          <w:p w:rsidR="00D04E45" w:rsidRPr="0035734E" w:rsidRDefault="00D04E45" w:rsidP="008E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</w:tr>
      <w:tr w:rsidR="00D04E45" w:rsidRPr="0035734E" w:rsidTr="00AC0994">
        <w:tc>
          <w:tcPr>
            <w:tcW w:w="3379" w:type="dxa"/>
          </w:tcPr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</w:p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35734E">
              <w:rPr>
                <w:sz w:val="28"/>
                <w:szCs w:val="28"/>
              </w:rPr>
              <w:t>:</w:t>
            </w:r>
          </w:p>
        </w:tc>
        <w:tc>
          <w:tcPr>
            <w:tcW w:w="1650" w:type="dxa"/>
          </w:tcPr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AC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0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30" w:type="dxa"/>
          </w:tcPr>
          <w:p w:rsidR="00D04E45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Default="00D04E45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04E45" w:rsidRPr="0035734E" w:rsidRDefault="00D04E45" w:rsidP="00AC0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  <w:p w:rsidR="00D04E45" w:rsidRPr="0035734E" w:rsidRDefault="00D04E45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</w:p>
        </w:tc>
      </w:tr>
      <w:tr w:rsidR="00D04E45" w:rsidRPr="0035734E" w:rsidTr="0033267D">
        <w:tc>
          <w:tcPr>
            <w:tcW w:w="3379" w:type="dxa"/>
          </w:tcPr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80" w:type="dxa"/>
            <w:gridSpan w:val="2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80" w:type="dxa"/>
            <w:gridSpan w:val="2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04E45" w:rsidRPr="0035734E" w:rsidTr="00BA347A">
        <w:tc>
          <w:tcPr>
            <w:tcW w:w="3379" w:type="dxa"/>
          </w:tcPr>
          <w:p w:rsidR="00D04E45" w:rsidRPr="0035734E" w:rsidRDefault="00D04E45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380" w:type="dxa"/>
            <w:gridSpan w:val="2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80" w:type="dxa"/>
            <w:gridSpan w:val="2"/>
          </w:tcPr>
          <w:p w:rsidR="00D04E45" w:rsidRPr="0035734E" w:rsidRDefault="00D04E45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D04E45" w:rsidRDefault="00D04E4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D04E45" w:rsidRPr="00E721A5" w:rsidRDefault="00D04E4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D04E45" w:rsidRPr="00E721A5" w:rsidRDefault="00D04E4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D04E45" w:rsidRPr="00E721A5" w:rsidRDefault="00D04E4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D04E45" w:rsidRDefault="00D04E45" w:rsidP="00AB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D04E45" w:rsidRDefault="00D04E45" w:rsidP="00AB5D70">
      <w:pPr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Выполнение практических заданий</w:t>
      </w:r>
      <w:r>
        <w:rPr>
          <w:sz w:val="28"/>
          <w:szCs w:val="28"/>
        </w:rPr>
        <w:t xml:space="preserve"> (это  может быть составление схем или подготовка письменных ответов на решение выхода из заданной стандартной или нестандартной ситуации и др.).</w:t>
      </w:r>
    </w:p>
    <w:p w:rsidR="00D04E45" w:rsidRDefault="00D04E4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D04E45" w:rsidRPr="005B4740" w:rsidRDefault="00D04E45" w:rsidP="008E5442">
      <w:pPr>
        <w:ind w:left="360"/>
        <w:rPr>
          <w:bCs/>
          <w:i/>
          <w:sz w:val="28"/>
          <w:szCs w:val="28"/>
        </w:rPr>
      </w:pPr>
      <w:r w:rsidRPr="005B4740">
        <w:rPr>
          <w:bCs/>
          <w:i/>
          <w:sz w:val="28"/>
          <w:szCs w:val="28"/>
        </w:rPr>
        <w:t xml:space="preserve">                                                  Критерии оценки:</w:t>
      </w:r>
    </w:p>
    <w:p w:rsidR="00D04E45" w:rsidRPr="005B4740" w:rsidRDefault="00D04E45" w:rsidP="008E5442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D04E45" w:rsidRPr="005B4740" w:rsidRDefault="00D04E45" w:rsidP="008E5442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</w:t>
      </w:r>
    </w:p>
    <w:p w:rsidR="00D04E45" w:rsidRPr="005B4740" w:rsidRDefault="00D04E45" w:rsidP="008E5442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D04E45" w:rsidRPr="005B4740" w:rsidRDefault="00D04E45" w:rsidP="008E544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D04E45" w:rsidRPr="005B4740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D04E45" w:rsidRDefault="00D04E45" w:rsidP="008E5442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D04E45" w:rsidRPr="005B4740" w:rsidRDefault="00D04E45" w:rsidP="008E5442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D04E45" w:rsidRPr="005B4740" w:rsidRDefault="00D04E45" w:rsidP="008E544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D04E45" w:rsidRPr="005B4740" w:rsidRDefault="00D04E45" w:rsidP="008E544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D04E45" w:rsidRPr="005B4740" w:rsidRDefault="00D04E45" w:rsidP="008E544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D04E45" w:rsidRPr="005B4740" w:rsidRDefault="00D04E45" w:rsidP="008E544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D04E45" w:rsidRPr="005B4740" w:rsidRDefault="00D04E45" w:rsidP="008E544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D04E45" w:rsidRPr="005B4740" w:rsidRDefault="00D04E45" w:rsidP="008E544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D04E45" w:rsidRPr="005B4740" w:rsidRDefault="00D04E45" w:rsidP="008E544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D04E45" w:rsidRPr="005B4740" w:rsidRDefault="00D04E45" w:rsidP="008E5442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D04E45" w:rsidRDefault="00D04E45" w:rsidP="008E5442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D04E45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7F2D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 6 семестр</w:t>
      </w:r>
    </w:p>
    <w:p w:rsidR="00D04E45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специальности ДПИ),  </w:t>
      </w:r>
    </w:p>
    <w:p w:rsidR="00D04E45" w:rsidRPr="0047735B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7735B">
        <w:rPr>
          <w:b/>
          <w:bCs/>
          <w:sz w:val="28"/>
          <w:szCs w:val="28"/>
        </w:rPr>
        <w:t xml:space="preserve"> курс 7 семестр</w:t>
      </w:r>
    </w:p>
    <w:p w:rsidR="00D04E45" w:rsidRPr="0047735B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специальности ХТ)</w:t>
      </w:r>
    </w:p>
    <w:p w:rsidR="00D04E45" w:rsidRDefault="00D04E45" w:rsidP="00A65F8B">
      <w:pPr>
        <w:jc w:val="center"/>
        <w:rPr>
          <w:b/>
          <w:bCs/>
          <w:sz w:val="28"/>
          <w:szCs w:val="28"/>
        </w:rPr>
      </w:pPr>
    </w:p>
    <w:p w:rsidR="00D04E45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D04E45" w:rsidRPr="00A65F8B" w:rsidRDefault="00D04E45" w:rsidP="00A6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№1- 2. Темы для изучения:</w:t>
      </w:r>
      <w:r w:rsidRPr="00925608">
        <w:rPr>
          <w:b/>
          <w:i/>
          <w:sz w:val="28"/>
          <w:szCs w:val="28"/>
        </w:rPr>
        <w:t xml:space="preserve"> </w:t>
      </w:r>
    </w:p>
    <w:p w:rsidR="00D04E45" w:rsidRPr="006D6611" w:rsidRDefault="00D04E45" w:rsidP="00A65F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6D6611">
        <w:rPr>
          <w:b/>
          <w:i/>
          <w:sz w:val="28"/>
          <w:szCs w:val="28"/>
        </w:rPr>
        <w:t>Тема 1. Понятие и источники трудового права.</w:t>
      </w:r>
    </w:p>
    <w:p w:rsidR="00D04E45" w:rsidRPr="00A65F8B" w:rsidRDefault="00D04E45" w:rsidP="00A65F8B">
      <w:pPr>
        <w:ind w:firstLine="4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Коллективный договор. Профсоюзы и коллективный договор. </w:t>
      </w:r>
    </w:p>
    <w:p w:rsidR="00D04E45" w:rsidRDefault="00D04E45" w:rsidP="00A65F8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D6611">
        <w:rPr>
          <w:b/>
          <w:i/>
          <w:sz w:val="28"/>
          <w:szCs w:val="28"/>
        </w:rPr>
        <w:t>Тема 2. Трудовой договор (контракт).</w:t>
      </w:r>
    </w:p>
    <w:p w:rsidR="00D04E45" w:rsidRDefault="00D04E45" w:rsidP="00A65F8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>Договор найма рабочей силы. Совмещение работы и учёбы. Правовое регулирование условий труда (наем и увольнение, рабочее время и время отдыха, оплата труда и др.). Правовое положение органов представительства рабочих и служащих на предприятиях. Служба занятости населения. Пособие по безработице. Трудовая переквалификация.</w:t>
      </w:r>
    </w:p>
    <w:p w:rsidR="00D04E45" w:rsidRDefault="00D04E45" w:rsidP="00A65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04E45" w:rsidRDefault="00D04E45" w:rsidP="00A65F8B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темам № 1 – 2.</w:t>
      </w:r>
    </w:p>
    <w:p w:rsidR="00D04E45" w:rsidRPr="00E721A5" w:rsidRDefault="00D04E45" w:rsidP="00A6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2.  Проработать статьи Трудового кодекса по изучаемым темам.</w:t>
      </w:r>
      <w:r>
        <w:rPr>
          <w:bCs/>
          <w:sz w:val="28"/>
          <w:szCs w:val="28"/>
        </w:rPr>
        <w:t xml:space="preserve"> </w:t>
      </w:r>
    </w:p>
    <w:p w:rsidR="00D04E45" w:rsidRDefault="00D04E45" w:rsidP="00F2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3.  По возможности познакомиться с </w:t>
      </w:r>
      <w:r>
        <w:rPr>
          <w:sz w:val="28"/>
          <w:szCs w:val="28"/>
        </w:rPr>
        <w:t>коллективным договором  предприятия или учреждения, на (в) котором работаешь.</w:t>
      </w:r>
    </w:p>
    <w:p w:rsidR="00D04E45" w:rsidRPr="00420F56" w:rsidRDefault="00D04E45" w:rsidP="00F2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4E45" w:rsidRPr="00AB5D70" w:rsidRDefault="00D04E45" w:rsidP="00A65F8B">
      <w:pPr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4.  Рассмотреть ситуации по теме «Трудовой договор» по образцу.</w:t>
      </w:r>
    </w:p>
    <w:p w:rsidR="00D04E45" w:rsidRDefault="00D04E45" w:rsidP="00A65F8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1-2:</w:t>
      </w:r>
      <w:r>
        <w:rPr>
          <w:b/>
          <w:i/>
          <w:sz w:val="28"/>
          <w:szCs w:val="28"/>
        </w:rPr>
        <w:t xml:space="preserve">      </w:t>
      </w:r>
    </w:p>
    <w:p w:rsidR="00D04E45" w:rsidRDefault="00D04E45" w:rsidP="00A65F8B">
      <w:pPr>
        <w:rPr>
          <w:b/>
          <w:i/>
          <w:sz w:val="28"/>
          <w:szCs w:val="28"/>
        </w:rPr>
      </w:pPr>
      <w:r w:rsidRPr="00A65F8B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Pr="006D6611">
        <w:rPr>
          <w:b/>
          <w:i/>
          <w:sz w:val="28"/>
          <w:szCs w:val="28"/>
        </w:rPr>
        <w:t xml:space="preserve"> 1. Понятие и источники трудового права.</w:t>
      </w:r>
    </w:p>
    <w:p w:rsidR="00D04E45" w:rsidRDefault="00D04E45" w:rsidP="00A65F8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Коллективный договор. </w:t>
      </w:r>
    </w:p>
    <w:p w:rsidR="00D04E45" w:rsidRDefault="00D04E45" w:rsidP="00A6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Профсоюзы и коллективный договор. </w:t>
      </w:r>
    </w:p>
    <w:p w:rsidR="00D04E45" w:rsidRDefault="00D04E45" w:rsidP="00A65F8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6611">
        <w:rPr>
          <w:b/>
          <w:i/>
          <w:sz w:val="28"/>
          <w:szCs w:val="28"/>
        </w:rPr>
        <w:t xml:space="preserve"> 2. Трудовой договор (контракт).</w:t>
      </w:r>
    </w:p>
    <w:p w:rsidR="00D04E45" w:rsidRDefault="00D04E45" w:rsidP="00A65F8B">
      <w:pPr>
        <w:rPr>
          <w:sz w:val="28"/>
          <w:szCs w:val="28"/>
        </w:rPr>
      </w:pPr>
      <w:r w:rsidRPr="006D661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Договор найма рабочей силы. </w:t>
      </w:r>
    </w:p>
    <w:p w:rsidR="00D04E45" w:rsidRDefault="00D04E45" w:rsidP="00A65F8B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Совмещение работы и учёбы. </w:t>
      </w:r>
    </w:p>
    <w:p w:rsidR="00D04E45" w:rsidRDefault="00D04E45" w:rsidP="00A65F8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Правовое регулирование условий труда (наем и увольнение, рабочее время и время отдыха, оплата труда и др.).</w:t>
      </w:r>
    </w:p>
    <w:p w:rsidR="00D04E45" w:rsidRDefault="00D04E45" w:rsidP="00A65F8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Правовое положение органов представительства рабочих и служащих на предприятиях. </w:t>
      </w:r>
    </w:p>
    <w:p w:rsidR="00D04E45" w:rsidRPr="00420F56" w:rsidRDefault="00D04E45" w:rsidP="00420F56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Служба занятости населения. Пособие по безработице. Трудовая переквалификация. </w:t>
      </w:r>
    </w:p>
    <w:p w:rsidR="00D04E45" w:rsidRDefault="00D04E45" w:rsidP="00A65F8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Рассмотреть ситуации по теме «Трудовой договор» по образцу.</w:t>
      </w:r>
      <w:r>
        <w:rPr>
          <w:sz w:val="28"/>
          <w:szCs w:val="28"/>
        </w:rPr>
        <w:t xml:space="preserve"> Дистанционно.</w:t>
      </w:r>
    </w:p>
    <w:p w:rsidR="00D04E45" w:rsidRDefault="00D04E45" w:rsidP="00A65F8B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марта для ДПИ; до 10 октября для ХТ.</w:t>
      </w:r>
    </w:p>
    <w:p w:rsidR="00D04E45" w:rsidRDefault="00D04E45" w:rsidP="00A65F8B">
      <w:pPr>
        <w:ind w:left="360"/>
        <w:jc w:val="both"/>
        <w:rPr>
          <w:bCs/>
          <w:sz w:val="28"/>
          <w:szCs w:val="28"/>
        </w:rPr>
      </w:pPr>
    </w:p>
    <w:p w:rsidR="00D04E45" w:rsidRPr="001B287B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работа №2.</w:t>
      </w:r>
    </w:p>
    <w:p w:rsidR="00D04E45" w:rsidRDefault="00D04E45" w:rsidP="00A65F8B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Темы №3 - 4. </w:t>
      </w:r>
      <w:r>
        <w:rPr>
          <w:b/>
          <w:sz w:val="28"/>
          <w:szCs w:val="28"/>
        </w:rPr>
        <w:t>Темы для изучения:</w:t>
      </w:r>
    </w:p>
    <w:p w:rsidR="00D04E45" w:rsidRDefault="00D04E45" w:rsidP="00A65F8B">
      <w:pPr>
        <w:ind w:left="360"/>
        <w:jc w:val="both"/>
        <w:rPr>
          <w:b/>
          <w:sz w:val="28"/>
          <w:szCs w:val="28"/>
        </w:rPr>
      </w:pPr>
    </w:p>
    <w:p w:rsidR="00D04E45" w:rsidRPr="006D6611" w:rsidRDefault="00D04E45" w:rsidP="00F93D21">
      <w:pPr>
        <w:ind w:firstLine="4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6611">
        <w:rPr>
          <w:b/>
          <w:i/>
          <w:sz w:val="28"/>
          <w:szCs w:val="28"/>
        </w:rPr>
        <w:t>Тема 3. Дисциплина труда, права и ответственность работодателя и работника.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Правовое регулирование внутреннего трудового распорядка. Обязанности работодателя. Меры поощрения трудовой деятельности. Дисциплинарная ответственность работника. Материальная ответственность работодателя и работника. Производственное увечье и профзаболевания. Надзор за охраной труда. </w:t>
      </w:r>
    </w:p>
    <w:p w:rsidR="00D04E45" w:rsidRDefault="00D04E45" w:rsidP="00A65F8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6611">
        <w:rPr>
          <w:b/>
          <w:i/>
          <w:sz w:val="28"/>
          <w:szCs w:val="28"/>
        </w:rPr>
        <w:t>Тема 4. Заработная плата и компенсационные выплаты.</w:t>
      </w:r>
    </w:p>
    <w:p w:rsidR="00D04E45" w:rsidRPr="00F93D21" w:rsidRDefault="00D04E45" w:rsidP="007F2D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Система заработной платы (должностной оклад, сдельная, повремённая и др.). Установление размеров заработной платы (государственное нормирование, договор, тарифная система и др.). Порядок выплаты заработной платы, пределы и порядок удержания из заработной платы. Оплата за сверхурочную работу. Гарантийные и компенсационные выплаты. Индексация заработной платы.</w:t>
      </w:r>
    </w:p>
    <w:p w:rsidR="00D04E45" w:rsidRDefault="00D04E45" w:rsidP="00A65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04E45" w:rsidRDefault="00D04E45" w:rsidP="00AF44B6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3 - 4.</w:t>
      </w:r>
    </w:p>
    <w:p w:rsidR="00D04E45" w:rsidRPr="00E721A5" w:rsidRDefault="00D04E45" w:rsidP="00F93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2. Проанализировать по ТК </w:t>
      </w:r>
      <w:r>
        <w:rPr>
          <w:bCs/>
          <w:sz w:val="28"/>
          <w:szCs w:val="28"/>
        </w:rPr>
        <w:t xml:space="preserve"> статьи об ответственностях работника. </w:t>
      </w:r>
    </w:p>
    <w:p w:rsidR="00D04E45" w:rsidRPr="007F2D34" w:rsidRDefault="00D04E45" w:rsidP="00F93D21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Pr="00AF44B6">
        <w:rPr>
          <w:sz w:val="28"/>
          <w:szCs w:val="28"/>
        </w:rPr>
        <w:t>3.</w:t>
      </w:r>
      <w:r>
        <w:rPr>
          <w:sz w:val="28"/>
          <w:szCs w:val="28"/>
        </w:rPr>
        <w:t xml:space="preserve"> Ознакомиться с дополнительной информацией (учебные пособия, Интернет) по теме «Производственное увечье и профзаболевания».</w:t>
      </w:r>
    </w:p>
    <w:p w:rsidR="00D04E45" w:rsidRPr="006B0E3B" w:rsidRDefault="00D04E45" w:rsidP="00A6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Проработать понятия: гарантийные и компенсационные выплаты.</w:t>
      </w:r>
    </w:p>
    <w:p w:rsidR="00D04E45" w:rsidRDefault="00D04E45" w:rsidP="00A65F8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Подготовиться к тесту по темам № 3 - 4.</w:t>
      </w:r>
    </w:p>
    <w:p w:rsidR="00D04E45" w:rsidRPr="008B3678" w:rsidRDefault="00D04E45" w:rsidP="00A65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3 - 4:</w:t>
      </w:r>
    </w:p>
    <w:p w:rsidR="00D04E45" w:rsidRDefault="00D04E45" w:rsidP="00F93D21">
      <w:pPr>
        <w:rPr>
          <w:b/>
          <w:i/>
          <w:sz w:val="28"/>
          <w:szCs w:val="28"/>
        </w:rPr>
      </w:pPr>
      <w:r w:rsidRPr="006D6611">
        <w:rPr>
          <w:b/>
          <w:i/>
          <w:sz w:val="28"/>
          <w:szCs w:val="28"/>
        </w:rPr>
        <w:t xml:space="preserve"> 3. Дисциплина труда, права и ответственность работодателя и работника.</w:t>
      </w:r>
    </w:p>
    <w:p w:rsidR="00D04E45" w:rsidRPr="00AB5D70" w:rsidRDefault="00D04E45" w:rsidP="00F93D21">
      <w:pPr>
        <w:ind w:firstLine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Правовое регулирование внутреннего трудового распорядка.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Обязанности работодателя.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Меры поощрения трудовой деятельности.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Дисциплинарная ответственность работника.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Материальная ответственность работодателя и работника. </w:t>
      </w:r>
    </w:p>
    <w:p w:rsidR="00D04E45" w:rsidRDefault="00D04E45" w:rsidP="00F93D2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611">
        <w:rPr>
          <w:b/>
          <w:i/>
          <w:sz w:val="28"/>
          <w:szCs w:val="28"/>
        </w:rPr>
        <w:t xml:space="preserve"> 4. Заработная плата и компенсационные выплаты.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Система заработной платы (должностной оклад, сдельная, повремённая и др.).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Установление размеров заработной платы (государственное нормирование, договор, тарифная система и др.).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 выплаты заработной платы, пределы и порядок удержания из заработной платы.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Оплата за сверхурочную работу. </w:t>
      </w:r>
    </w:p>
    <w:p w:rsidR="00D04E45" w:rsidRDefault="00D04E45" w:rsidP="00F9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Гарантийные и компенсационные выплаты. </w:t>
      </w:r>
    </w:p>
    <w:p w:rsidR="00D04E45" w:rsidRPr="009A5DBA" w:rsidRDefault="00D04E45" w:rsidP="00A65F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Индексация заработной платы.</w:t>
      </w:r>
      <w:r w:rsidRPr="005300F7">
        <w:rPr>
          <w:sz w:val="28"/>
          <w:szCs w:val="28"/>
        </w:rPr>
        <w:t xml:space="preserve"> </w:t>
      </w:r>
    </w:p>
    <w:p w:rsidR="00D04E45" w:rsidRDefault="00D04E45" w:rsidP="00A65F8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№3 - 4. Дистанционно.</w:t>
      </w:r>
    </w:p>
    <w:p w:rsidR="00D04E45" w:rsidRDefault="00D04E45" w:rsidP="00A65F8B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 для ДПИ; до 10 ноября для ХТ.</w:t>
      </w:r>
    </w:p>
    <w:p w:rsidR="00D04E45" w:rsidRDefault="00D04E45" w:rsidP="00A65F8B">
      <w:pPr>
        <w:ind w:left="360"/>
        <w:jc w:val="both"/>
        <w:rPr>
          <w:b/>
          <w:bCs/>
          <w:sz w:val="28"/>
          <w:szCs w:val="28"/>
        </w:rPr>
      </w:pPr>
    </w:p>
    <w:p w:rsidR="00D04E45" w:rsidRDefault="00D04E45" w:rsidP="00A6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D04E45" w:rsidRDefault="00D04E45" w:rsidP="00A65F8B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Темы № 5 - 6. </w:t>
      </w:r>
      <w:r>
        <w:rPr>
          <w:b/>
          <w:sz w:val="28"/>
          <w:szCs w:val="28"/>
        </w:rPr>
        <w:t>Темы для изучения:</w:t>
      </w:r>
    </w:p>
    <w:p w:rsidR="00D04E45" w:rsidRDefault="00D04E45" w:rsidP="00A65F8B">
      <w:pPr>
        <w:ind w:left="360"/>
        <w:jc w:val="both"/>
        <w:rPr>
          <w:b/>
          <w:sz w:val="28"/>
          <w:szCs w:val="28"/>
        </w:rPr>
      </w:pPr>
    </w:p>
    <w:p w:rsidR="00D04E45" w:rsidRPr="006D6611" w:rsidRDefault="00D04E45" w:rsidP="00F93D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6D6611">
        <w:rPr>
          <w:b/>
          <w:i/>
          <w:sz w:val="28"/>
          <w:szCs w:val="28"/>
        </w:rPr>
        <w:t>Тема 5. Охрана труда и социальное страхование.</w:t>
      </w:r>
    </w:p>
    <w:p w:rsidR="00D04E45" w:rsidRPr="006B5D2E" w:rsidRDefault="00D04E45" w:rsidP="00F93D2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надзор за охраной труда. Надзор, осуществляемый профсоюзными органами. Производственная санитария и гигиена. Охрана труда отдельных категорий работников (женщин, несовершеннолетних и др.). Социальное страхование. Пенсии. </w:t>
      </w:r>
    </w:p>
    <w:p w:rsidR="00D04E45" w:rsidRDefault="00D04E45" w:rsidP="00F93D21">
      <w:pPr>
        <w:ind w:firstLine="480"/>
        <w:jc w:val="both"/>
        <w:rPr>
          <w:b/>
          <w:i/>
          <w:sz w:val="28"/>
          <w:szCs w:val="28"/>
        </w:rPr>
      </w:pPr>
      <w:r w:rsidRPr="00F323F2">
        <w:rPr>
          <w:b/>
          <w:i/>
          <w:sz w:val="28"/>
          <w:szCs w:val="28"/>
        </w:rPr>
        <w:t xml:space="preserve">        Тема 6. Права и обязанности работников культурной сферы.</w:t>
      </w:r>
    </w:p>
    <w:p w:rsidR="00D04E45" w:rsidRPr="00BE3D64" w:rsidRDefault="00D04E45" w:rsidP="00AF44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3A10">
        <w:rPr>
          <w:sz w:val="28"/>
          <w:szCs w:val="28"/>
        </w:rPr>
        <w:t>сновы государственной политики и права в области социально-культурной деятельности и народ</w:t>
      </w:r>
      <w:r>
        <w:rPr>
          <w:sz w:val="28"/>
          <w:szCs w:val="28"/>
        </w:rPr>
        <w:t>ного художественного творчества. История</w:t>
      </w:r>
      <w:r w:rsidRPr="009D3A10">
        <w:rPr>
          <w:sz w:val="28"/>
          <w:szCs w:val="28"/>
        </w:rPr>
        <w:t xml:space="preserve"> и современ</w:t>
      </w:r>
      <w:r>
        <w:rPr>
          <w:sz w:val="28"/>
          <w:szCs w:val="28"/>
        </w:rPr>
        <w:t>ное состояние законодательства в культуре. Особенности правового обеспечения работников социально-культурной сферы.</w:t>
      </w:r>
      <w:r w:rsidRPr="006B5D2E">
        <w:rPr>
          <w:b/>
          <w:i/>
          <w:sz w:val="28"/>
          <w:szCs w:val="28"/>
        </w:rPr>
        <w:t xml:space="preserve"> </w:t>
      </w:r>
    </w:p>
    <w:p w:rsidR="00D04E45" w:rsidRDefault="00D04E45" w:rsidP="00A65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04E45" w:rsidRDefault="00D04E45" w:rsidP="0047735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1.Изучить материал по темам № 5 - 6.</w:t>
      </w:r>
    </w:p>
    <w:p w:rsidR="00D04E45" w:rsidRDefault="00D04E45" w:rsidP="0031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2.Проработать статьи Трудового кодекса по теме 5. </w:t>
      </w:r>
    </w:p>
    <w:p w:rsidR="00D04E45" w:rsidRDefault="00D04E45" w:rsidP="0031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3.Используя Интернет-ресурсы ознакомиться с принципами начисления будущей пенсии.</w:t>
      </w:r>
    </w:p>
    <w:p w:rsidR="00D04E45" w:rsidRPr="00FD628D" w:rsidRDefault="00D04E45" w:rsidP="00FD628D">
      <w:pPr>
        <w:jc w:val="both"/>
        <w:rPr>
          <w:sz w:val="28"/>
          <w:szCs w:val="28"/>
        </w:rPr>
      </w:pPr>
      <w:r>
        <w:t xml:space="preserve">     </w:t>
      </w:r>
      <w:r w:rsidRPr="00FD628D">
        <w:rPr>
          <w:sz w:val="28"/>
          <w:szCs w:val="28"/>
        </w:rPr>
        <w:t>4.Познакомиться с современным законодательством в культуре и особенностями правового обеспечения работников социально-культурной сферы.</w:t>
      </w:r>
    </w:p>
    <w:p w:rsidR="00D04E45" w:rsidRDefault="00D04E45" w:rsidP="00A65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Контрольные вопросы по темам № 5 - 6:</w:t>
      </w:r>
    </w:p>
    <w:p w:rsidR="00D04E45" w:rsidRDefault="00D04E45" w:rsidP="00AF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6D6611">
        <w:rPr>
          <w:b/>
          <w:i/>
          <w:sz w:val="28"/>
          <w:szCs w:val="28"/>
        </w:rPr>
        <w:t xml:space="preserve"> 5. Охрана труда и социальное страхование.</w:t>
      </w:r>
    </w:p>
    <w:p w:rsidR="00D04E45" w:rsidRDefault="00D04E45" w:rsidP="00AF44B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Государственный надзор за охраной труда. </w:t>
      </w:r>
    </w:p>
    <w:p w:rsidR="00D04E45" w:rsidRDefault="00D04E45" w:rsidP="00AF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Надзор, осуществляемый профсоюзными органами. </w:t>
      </w:r>
    </w:p>
    <w:p w:rsidR="00D04E45" w:rsidRDefault="00D04E45" w:rsidP="00AF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Производственная санитария и гигиена. </w:t>
      </w:r>
    </w:p>
    <w:p w:rsidR="00D04E45" w:rsidRDefault="00D04E45" w:rsidP="00AF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Охрана труда отдельных категорий работников (женщин, несовершеннолетних и др.). </w:t>
      </w:r>
    </w:p>
    <w:p w:rsidR="00D04E45" w:rsidRPr="006B5D2E" w:rsidRDefault="00D04E45" w:rsidP="00AF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Социальное страхование. Пенсии.</w:t>
      </w:r>
    </w:p>
    <w:p w:rsidR="00D04E45" w:rsidRDefault="00D04E45" w:rsidP="00AF44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F323F2">
        <w:rPr>
          <w:b/>
          <w:i/>
          <w:sz w:val="28"/>
          <w:szCs w:val="28"/>
        </w:rPr>
        <w:t xml:space="preserve"> 6. Права и обязанности работников культурной сферы.</w:t>
      </w:r>
    </w:p>
    <w:p w:rsidR="00D04E45" w:rsidRDefault="00D04E45" w:rsidP="00AF44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9D3A10">
        <w:rPr>
          <w:sz w:val="28"/>
          <w:szCs w:val="28"/>
        </w:rPr>
        <w:t>сновы государственной политики и права в области социально-культурной деятельности и народ</w:t>
      </w:r>
      <w:r>
        <w:rPr>
          <w:sz w:val="28"/>
          <w:szCs w:val="28"/>
        </w:rPr>
        <w:t xml:space="preserve">ного художественного творчества. </w:t>
      </w:r>
    </w:p>
    <w:p w:rsidR="00D04E45" w:rsidRDefault="00D04E45" w:rsidP="00AF44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История</w:t>
      </w:r>
      <w:r w:rsidRPr="009D3A10">
        <w:rPr>
          <w:sz w:val="28"/>
          <w:szCs w:val="28"/>
        </w:rPr>
        <w:t xml:space="preserve"> и современ</w:t>
      </w:r>
      <w:r>
        <w:rPr>
          <w:sz w:val="28"/>
          <w:szCs w:val="28"/>
        </w:rPr>
        <w:t>ное состояние законодательства в культуре</w:t>
      </w:r>
    </w:p>
    <w:p w:rsidR="00D04E45" w:rsidRPr="00AF44B6" w:rsidRDefault="00D04E45" w:rsidP="00AF44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Особенности правового обеспечения работников социально-культурной сферы.</w:t>
      </w:r>
      <w:r w:rsidRPr="006B5D2E">
        <w:rPr>
          <w:b/>
          <w:i/>
          <w:sz w:val="28"/>
          <w:szCs w:val="28"/>
        </w:rPr>
        <w:t xml:space="preserve"> </w:t>
      </w:r>
    </w:p>
    <w:p w:rsidR="00D04E45" w:rsidRDefault="00D04E45" w:rsidP="00FD62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Форма отчетности: </w:t>
      </w:r>
      <w:r>
        <w:rPr>
          <w:bCs/>
          <w:sz w:val="28"/>
          <w:szCs w:val="28"/>
        </w:rPr>
        <w:t>Реферат на тему «</w:t>
      </w:r>
      <w:r>
        <w:rPr>
          <w:sz w:val="28"/>
          <w:szCs w:val="28"/>
        </w:rPr>
        <w:t>Особенности</w:t>
      </w:r>
      <w:r w:rsidRPr="00FD628D">
        <w:rPr>
          <w:sz w:val="28"/>
          <w:szCs w:val="28"/>
        </w:rPr>
        <w:t xml:space="preserve"> правового обеспечения работников социально-культурной сферы</w:t>
      </w:r>
      <w:r>
        <w:rPr>
          <w:sz w:val="28"/>
          <w:szCs w:val="28"/>
        </w:rPr>
        <w:t>»</w:t>
      </w:r>
      <w:r w:rsidRPr="00FD628D">
        <w:rPr>
          <w:sz w:val="28"/>
          <w:szCs w:val="28"/>
        </w:rPr>
        <w:t>.</w:t>
      </w:r>
      <w:r>
        <w:rPr>
          <w:sz w:val="28"/>
          <w:szCs w:val="28"/>
        </w:rPr>
        <w:t xml:space="preserve"> Дистанционно.</w:t>
      </w:r>
    </w:p>
    <w:p w:rsidR="00D04E45" w:rsidRDefault="00D04E45" w:rsidP="00A65F8B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 для ДПИ; до 10 декабря для ХТ.</w:t>
      </w:r>
    </w:p>
    <w:p w:rsidR="00D04E45" w:rsidRDefault="00D04E45" w:rsidP="00A65F8B">
      <w:pPr>
        <w:rPr>
          <w:bCs/>
          <w:sz w:val="28"/>
          <w:szCs w:val="28"/>
        </w:rPr>
      </w:pPr>
    </w:p>
    <w:p w:rsidR="00D04E45" w:rsidRDefault="00D04E45" w:rsidP="0047735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0A7C72">
        <w:rPr>
          <w:b/>
          <w:bCs/>
          <w:sz w:val="28"/>
          <w:szCs w:val="28"/>
        </w:rPr>
        <w:t>Зачет</w:t>
      </w:r>
      <w:r>
        <w:rPr>
          <w:b/>
          <w:bCs/>
          <w:sz w:val="28"/>
          <w:szCs w:val="28"/>
        </w:rPr>
        <w:t>.</w:t>
      </w:r>
    </w:p>
    <w:p w:rsidR="00D04E45" w:rsidRPr="0047735B" w:rsidRDefault="00D04E45" w:rsidP="0047735B">
      <w:pPr>
        <w:pStyle w:val="FootnoteText"/>
        <w:jc w:val="center"/>
        <w:rPr>
          <w:b/>
          <w:sz w:val="28"/>
          <w:szCs w:val="28"/>
        </w:rPr>
      </w:pPr>
      <w:r w:rsidRPr="0047735B">
        <w:rPr>
          <w:b/>
          <w:sz w:val="28"/>
          <w:szCs w:val="28"/>
        </w:rPr>
        <w:t xml:space="preserve">Контрольная письменная работа </w:t>
      </w:r>
    </w:p>
    <w:p w:rsidR="00D04E45" w:rsidRPr="0047735B" w:rsidRDefault="00D04E45" w:rsidP="0047735B">
      <w:pPr>
        <w:pStyle w:val="FootnoteText"/>
        <w:jc w:val="center"/>
        <w:rPr>
          <w:b/>
          <w:sz w:val="28"/>
          <w:szCs w:val="28"/>
        </w:rPr>
      </w:pPr>
      <w:r w:rsidRPr="0047735B">
        <w:rPr>
          <w:b/>
          <w:sz w:val="28"/>
          <w:szCs w:val="28"/>
        </w:rPr>
        <w:t>по дисциплине «Правовые основы</w:t>
      </w:r>
      <w:r>
        <w:rPr>
          <w:b/>
          <w:sz w:val="28"/>
          <w:szCs w:val="28"/>
        </w:rPr>
        <w:t xml:space="preserve"> (правовое обеспечение)</w:t>
      </w:r>
      <w:r w:rsidRPr="0047735B">
        <w:rPr>
          <w:b/>
          <w:sz w:val="28"/>
          <w:szCs w:val="28"/>
        </w:rPr>
        <w:t xml:space="preserve"> профессиональной деятельности»</w:t>
      </w:r>
    </w:p>
    <w:p w:rsidR="00D04E45" w:rsidRDefault="00D04E45" w:rsidP="0047735B">
      <w:pPr>
        <w:pStyle w:val="FootnoteText"/>
        <w:jc w:val="center"/>
        <w:rPr>
          <w:b/>
          <w:sz w:val="22"/>
          <w:szCs w:val="22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1.На какой срок заключается коллективный договор?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а) на срок до пяти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б) на срок не более трёх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в) на срок не более двух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г) на один год.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2.Коллективный договор – это…: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общественный договор;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социальное партнёрство;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международное сотрудничество;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естественный отбор.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3.Контроль за выполнением коллективного договора представляют: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обязательственные условия;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нормативные условия;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организационные условия;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все выше перечисленные.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4.Какой из этих пунктов является основой заключения трудового договора на определённый срок: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а) работа по совместительству;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б) поступление на работу молодого специалиста;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в) заграничная командировка;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г) устройство на новую работу в связи с переездом.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5. В течение какого срока работодатель обязан довести приказ о приёме на работу до работника под роспись?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в течение одного дня;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в трёхдневный срок;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в пятидневный срок;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в недельный срок.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6. Основания возникновения трудовых отношений?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трудовой договор между работником и работодателем;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коллективный договор;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назначение на должность или утверждение в должности;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устная договорённость работника с  работодателем.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7. На какой максимальный срок можно заключать срочный трудовой договор?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на срок до трёх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на срок до одного года;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на срок до десяти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на срок до пяти лет.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8. С какого возраста  допускается заключение трудового договора без согласия одного из родителей и органов опеки и попечительства?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с 14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с 15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с 16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с 18 лет.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9. Каким локальным нормативным актом устанавливается порядок приёма и увольнения работников работодателем?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коллективным договором;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трудовым договором;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трудовым соглашением;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правилами внутреннего трудового распорядка.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10.Максимальная продолжительность испытательного срока?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до трёх месяцев;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до шести месяцев;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до одного месяца;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одна неделя.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11.Для кого нельзя устанавливать испытания при приёме на работу?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для лиц моложе 21 года;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для беременных женщин;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для руководителя организации;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для главного бухгалтера организации.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12.Какой документ нельзя требовать от лица, впервые поступающего на работу?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паспорт;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трудовую книжку;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документ об образовании;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справку о состоянии здоровья.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13.Работник обязан 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быть всегда подтянутым чисто и опрятно одетым;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не спорить и быть вежливым при общении с начальствующим составом;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добросовестно выполнять свои трудовые обязанности, возложенные на него трудовым договором;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получать равную плату за труд равной ценности.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14.Какие взыскания, из перечисленных, являются дисциплинарными?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предупреждение;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понижение в должности;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перевод на нижеоплачиваемую работу;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замечание.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15.Кому работодатель обязан предоставить отпуск без сохранения заработной платы?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работнику при регистрации брака;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инвалиду первой группы;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работнику по уважительным семейным обстоятельствам;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работнику по состоянию здоровья, требующему отдых.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16.Сколько часов  составляет трудовая неделя 15-летнего работника: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а) 20 ч.; б) 24 ч.; в) 36 ч.; г) 40 ч.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17.В течение какого срока заполняется трудовая книжка на вновь поступившего работника: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а) 5 дней; б) 7 дней; в) 10 дней; г) 14 дней.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18.В каком случае прекращается действие трудового договора: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а) служебная командировка;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б) отъезд на учебную сессию;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в) призыв в ряды РА;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г) повышение по службе в этом же учреждении.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19.Буфетчица подрабатывает кладовщиком в одном и том же учреждении, что это: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совмещение;  б) совместительство;  в) перемещение; г) перевод.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20.Как поощряется  ненормированность рабочего дня: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а) благодарностью;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б) отгулами;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в) дополнительной оплатой;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 г) премиями. 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21.Вносятся ли сведения о дисциплинарных взысканиях в трудовую книжку?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не вносятся;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вносятся все дисциплинарные взыскания;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вносятся, если дисциплинарным взысканием является увольнение;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вносятся по желанию работника.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22. Испытательный срок  при приёме на работу молодого специалиста: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3 месяца;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не устанавливается;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6 месяцев;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1 год.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23 Трудовой договор заключается: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в письменной форме;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в устной форме;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форма устанавливается по договоренности сторон;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форма устанавливается работодателем.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ind w:left="567" w:right="-142" w:hanging="567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24.Запись при приёме на работу вноситься в трудовую книжку после  издания приказа, но не позднее:                                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трехдневного срока;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недельного срока;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месячного срока;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 десятидневного срока.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25. Прогулом считается  отсутствие на рабочем месте без уважительных  причин: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более 2-х часов в течение рабочего дня; 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более 3-х часов в течение рабочего дня;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более 4-х часов подряд в течение рабочего дня;</w:t>
      </w:r>
    </w:p>
    <w:p w:rsidR="00D04E45" w:rsidRPr="0047735B" w:rsidRDefault="00D04E45" w:rsidP="0047735B">
      <w:pPr>
        <w:tabs>
          <w:tab w:val="left" w:pos="284"/>
          <w:tab w:val="left" w:pos="567"/>
          <w:tab w:val="left" w:pos="709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более одного часа в течение рабочего дня.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26. Срок, установленный для расторжения трудового договора по инициативе работника: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1 неделя;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10 дней;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2 недели;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1 месяц.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27. Оплата за работу в праздничный день производится в размере не  менее чем: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размер среднего заработка;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в двойном  размере;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в тройном  размере; 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 размер ежегодной премии.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28. Нормальная продолжительность рабочего времени не может превышать: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24 часов;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36 часов;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41 часа;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50 часов.  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29. Какими правовыми актами, содержащими нормы трудового права, регулируются трудовые отношения между работником и работодателем?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Трудовой кодекс;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Гражданский кодекс;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Семейный кодекс;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 Конституция РФ.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30. Приём на работу на общих основаниях допускается: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с 12 лет;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с 18 лет;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с 15 лет;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с 16 лет.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31. Письменный трудовой договор заключается: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с постоянным работником;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с командированным лицом;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с лицом, проходящим практику;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с лицом, направленным биржей труда на обязательные отработки. </w:t>
      </w:r>
    </w:p>
    <w:p w:rsidR="00D04E45" w:rsidRPr="0047735B" w:rsidRDefault="00D04E45" w:rsidP="0047735B">
      <w:pPr>
        <w:ind w:firstLine="709"/>
        <w:jc w:val="both"/>
        <w:rPr>
          <w:sz w:val="28"/>
          <w:szCs w:val="28"/>
        </w:rPr>
      </w:pP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32. Работодатель (за исключением работодателей – физических лиц) обязан вести трудовые книжки: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только на постоянных работников, принятых на работу по трудовому договору;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на всех работников, принятых по трудовому договору, в том числе, на сезонных и временных, проработавших в организации свыше 5 дней, если работа является для них  основной;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на работников, предъявивших при поступлении на работу трудовые книжки; 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только на сезонных и временных работников.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tabs>
          <w:tab w:val="num" w:pos="360"/>
        </w:tabs>
        <w:jc w:val="both"/>
        <w:rPr>
          <w:sz w:val="28"/>
          <w:szCs w:val="28"/>
        </w:rPr>
      </w:pPr>
      <w:r w:rsidRPr="0047735B">
        <w:rPr>
          <w:sz w:val="28"/>
          <w:szCs w:val="28"/>
        </w:rPr>
        <w:t>33. Работодатель обязан выдать работнику трудовую книжку: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в день увольнения (последний день работы);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не позднее следующего дня после увольнения;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не позднее недельного срока со дня увольнения;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в течение месяца.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34. По истечении срока предупреждения об увольнении по собственному желанию работник: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обязан продолжить исполнение трудовых обязанностей до издания приказа об увольнении;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вправе прекратить работу;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вправе саботировать рабочую обстановку;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вправе объявить о голодовке.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Heading2"/>
        <w:tabs>
          <w:tab w:val="num" w:pos="360"/>
        </w:tabs>
        <w:jc w:val="both"/>
        <w:rPr>
          <w:b w:val="0"/>
          <w:szCs w:val="28"/>
        </w:rPr>
      </w:pPr>
      <w:r w:rsidRPr="0047735B">
        <w:rPr>
          <w:b w:val="0"/>
          <w:szCs w:val="28"/>
        </w:rPr>
        <w:t>35.По нормам трудового законодательства материальную ответственность несут: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все работники, заключившие трудовой договор с работодателем;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только работники, подписавшие договор о полной материальной ответственности;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граждане, заключившие гражданско-правовой договор (подряда, поручения и т.д.);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 работники, соприкасающиеся с материальными ценностями.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tabs>
          <w:tab w:val="num" w:pos="360"/>
        </w:tabs>
        <w:jc w:val="both"/>
        <w:rPr>
          <w:sz w:val="28"/>
          <w:szCs w:val="28"/>
        </w:rPr>
      </w:pPr>
      <w:r w:rsidRPr="0047735B">
        <w:rPr>
          <w:sz w:val="28"/>
          <w:szCs w:val="28"/>
        </w:rPr>
        <w:t>36. Минимальная продолжительность ежегодного трудового отпуска: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36 рабочих дней;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28 рабочих дней;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28 календарных дней;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44 календарных дня.</w:t>
      </w:r>
    </w:p>
    <w:p w:rsidR="00D04E45" w:rsidRPr="0047735B" w:rsidRDefault="00D04E45" w:rsidP="0047735B">
      <w:pPr>
        <w:rPr>
          <w:sz w:val="28"/>
          <w:szCs w:val="28"/>
        </w:rPr>
      </w:pP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37. В испытательный срок при приеме на работу период временной нетрудоспособности: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засчитывается;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не засчитывается;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засчитываются первые 3 дня;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засчитываются первые 5 дней.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tabs>
          <w:tab w:val="num" w:pos="360"/>
        </w:tabs>
        <w:jc w:val="both"/>
        <w:rPr>
          <w:sz w:val="28"/>
          <w:szCs w:val="28"/>
        </w:rPr>
      </w:pPr>
      <w:r w:rsidRPr="0047735B">
        <w:rPr>
          <w:sz w:val="28"/>
          <w:szCs w:val="28"/>
        </w:rPr>
        <w:t>38. Основной документ о трудовой деятельности работника – это: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трудовая книжка;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диплом;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паспорт;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пенсионное удостоверение.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39. Совокупность социально-правовых, производственных факторов, в которых осуществляет трудовую деятельность работник – это: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трудовой кодекс;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организация;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условия труда;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администрация.</w:t>
      </w:r>
    </w:p>
    <w:p w:rsidR="00D04E45" w:rsidRPr="0047735B" w:rsidRDefault="00D04E45" w:rsidP="0047735B">
      <w:pPr>
        <w:tabs>
          <w:tab w:val="num" w:pos="360"/>
        </w:tabs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pStyle w:val="BodyText"/>
        <w:tabs>
          <w:tab w:val="num" w:pos="360"/>
        </w:tabs>
        <w:jc w:val="both"/>
        <w:rPr>
          <w:sz w:val="28"/>
          <w:szCs w:val="28"/>
        </w:rPr>
      </w:pPr>
      <w:r w:rsidRPr="0047735B">
        <w:rPr>
          <w:sz w:val="28"/>
          <w:szCs w:val="28"/>
        </w:rPr>
        <w:t>40. Продолжительность  ежегодного основного оплачиваемого отпуска: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21 рабочий день;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24 рабочих дня;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28 календарных дней;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30 календарных дней. 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>41. Право работника на отпуск за первый год  возникает: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а) через 1 год его непрерывной работы;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б) через 6 месяцев его непрерывной работы;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в) через 11 месяцев его непрерывной работы;</w:t>
      </w:r>
    </w:p>
    <w:p w:rsidR="00D04E45" w:rsidRPr="0047735B" w:rsidRDefault="00D04E45" w:rsidP="0047735B">
      <w:pPr>
        <w:ind w:right="-144"/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 г) в любое время рабочего года, согласно графика отпусков. 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42. Какая ежедневная продолжительность сверхурочной работы не противоречит трудовому законодательству?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а) не более 4 часов в день;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б) по согласованию работодателя с работником;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в) по желанию работника;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г) законом это положение не регламентировано.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>43. В каких случаях рабочий день сокращается на один час?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а) при работе в ночное время;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б) накануне выходных дней;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в) накануне праздничных дней;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г) на работах с вредными условиями труда.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>44. Служебная командировка – это: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а) поездка работников в соседний город;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б) поездка в соседний регион;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в) поездки работников, постоянная работа которых в пути;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г) поездка работника по распоряжению работодателя, для выполнения служебного поручения вне места постоянной работы.</w:t>
      </w:r>
    </w:p>
    <w:p w:rsidR="00D04E45" w:rsidRPr="0047735B" w:rsidRDefault="00D04E45" w:rsidP="0047735B">
      <w:pPr>
        <w:rPr>
          <w:sz w:val="28"/>
          <w:szCs w:val="28"/>
        </w:rPr>
      </w:pP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>45. По требованию какого органа работодатель обязан уволить работника: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 а) профкома организации;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 б) по приговору суда, вступившему в силу;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 в) по требованию прокурора;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 г) по постановлению следователя, возбудившего уголовное дело.</w:t>
      </w:r>
    </w:p>
    <w:p w:rsidR="00D04E45" w:rsidRPr="0047735B" w:rsidRDefault="00D04E45" w:rsidP="0047735B">
      <w:pPr>
        <w:rPr>
          <w:sz w:val="28"/>
          <w:szCs w:val="28"/>
        </w:rPr>
      </w:pP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>46. Продолжительность междусменного отдыха при продолжительности  8-часового рабочего дня составляет: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а) 10 часов;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б) 12 часов;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в) 16 часов;</w:t>
      </w:r>
    </w:p>
    <w:p w:rsidR="00D04E45" w:rsidRPr="0047735B" w:rsidRDefault="00D04E45" w:rsidP="0047735B">
      <w:pPr>
        <w:rPr>
          <w:sz w:val="28"/>
          <w:szCs w:val="28"/>
        </w:rPr>
      </w:pPr>
      <w:r w:rsidRPr="0047735B">
        <w:rPr>
          <w:sz w:val="28"/>
          <w:szCs w:val="28"/>
        </w:rPr>
        <w:t xml:space="preserve">    г) 20 часов.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47. В каких случаях работодатель имеет право уволить работника без согласования с профсоюзным комитетом?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при продаже предприятия с аукциона;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в связи с состоянием здоровья, ухудшающим выполнение работы;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в связи с отсутствием на рабочем месте более 4 часов подряд;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при частых и длительных болезнях.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48. В течение какого срока работодатель обязан исполнить решение комиссии по трудовым спорам?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в течение 3 дней;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в течение 10 дней;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в течение 13 дней;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в течение 3 дней после истечения 10 дневного срока обжалования.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49. Какова норма рабочего времени сокращенной продолжительности?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20 часов;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30 часов;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36 часов;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40 часов.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50. Какое определение понятия «Охрана труда» будет верным?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техника безопасности и гигиена труда;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система сохранения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 и иные мероприятия;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создание благоприятных условий трудового процесса;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санитарно - гигиенические мероприятия.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51. В каких случаях работодатель не имеет права уволить работника?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при совершении прогула;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при отрицательных результатах аттестации;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при сокращении объёма работы;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при отказе работника от перевода на другую работу в соответствии с медицинским заключением.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52. Разрешается ли отзывать работника из отпуска?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разрешается, при возникновении производственной необходимости;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разрешается, но только с согласия работника;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разрешается и без согласия работника;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все ответы неверные.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53. Как определяется отсутствие сознания у пострадавшего?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по подъёму и опусканию грудной клетки;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по частоте сердечных сокращений;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по ширине зрачка, зрачок расширен, пострадавший не реагирует на внешние раздражители;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 дыхание неровное, прерывистое, глаза закрыты.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54.Какая категория работников должна проходить обязательные, предварительные и периодические медицинские осмотры с целью предупреждения развития у них профессиональных заболеваний? 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все категории работников;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работники, занятые на тяжёлых работах и на работах с вредными и опасными условиями труда;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работники, занятые на тяжёлых работах и на работах с вредными и опасными условиями труда, а также в возрасте до 21 года;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работники в возрасте до 21 года.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55. Какие документы должен предъявить работник при приёме его на работу по совместительству к другому работодателю?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паспорт;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паспорт и документы, подтверждающие его квалификацию;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достаточно заявления на работу по совместительству;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никаких документов для работы, достаточно устной договоренности.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56. Кого нельзя привлекать к работе в ночное время?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беременных женщин;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женщин, имеющих детей в возрасте до 14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женщин, имеющих детей в возрасте до 5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работников, обучающихся без отрыва от производства в ВУЗе.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57.  Каким категориям работающих удобно неполное рабочее время?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женщинам, имеющим детей в возрасте до 3 лет;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женщинам, работающим в сельской местности;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творческим работникам;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работникам с продолжительным трудовым стажем.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58. Кому должна подчиняться служба охраны труда в отдельно взятой организации?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руководителю организации;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одному из заместителей руководителя;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государственной инспекции труда в Республике Башкортостан; 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никому не подчиняется, это самостоятельная структура.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59. Какой системе оплаты труда подвержено большинство работников культуры и образования?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сдельная система;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повременная система;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премиальная система;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тарифная система.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>60. Какие выплаты получают работники, переезжающие в другую местность: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а) компенсационные;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б) гарантийные;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в) премиальные;</w:t>
      </w:r>
    </w:p>
    <w:p w:rsidR="00D04E45" w:rsidRPr="0047735B" w:rsidRDefault="00D04E45" w:rsidP="0047735B">
      <w:pPr>
        <w:jc w:val="both"/>
        <w:rPr>
          <w:sz w:val="28"/>
          <w:szCs w:val="28"/>
        </w:rPr>
      </w:pPr>
      <w:r w:rsidRPr="0047735B">
        <w:rPr>
          <w:sz w:val="28"/>
          <w:szCs w:val="28"/>
        </w:rPr>
        <w:t xml:space="preserve">   г) подъёмные</w:t>
      </w:r>
    </w:p>
    <w:p w:rsidR="00D04E45" w:rsidRDefault="00D04E45" w:rsidP="0047735B">
      <w:pPr>
        <w:jc w:val="both"/>
        <w:rPr>
          <w:sz w:val="22"/>
          <w:szCs w:val="22"/>
        </w:rPr>
      </w:pPr>
    </w:p>
    <w:p w:rsidR="00D04E45" w:rsidRDefault="00D04E45" w:rsidP="00A65F8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Письменный</w:t>
      </w:r>
      <w:r w:rsidRPr="000A7C72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>. Очно.</w:t>
      </w:r>
    </w:p>
    <w:p w:rsidR="00D04E45" w:rsidRPr="00420F56" w:rsidRDefault="00D04E45" w:rsidP="00420F5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 для ДПИ; до 28 декабря для ХТ.</w:t>
      </w:r>
    </w:p>
    <w:p w:rsidR="00D04E45" w:rsidRDefault="00D04E4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D04E45" w:rsidRPr="00974639" w:rsidRDefault="00D04E4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E45" w:rsidRDefault="00D04E45" w:rsidP="00AF017E">
      <w:pPr>
        <w:ind w:left="600" w:firstLine="120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методическая литература:</w:t>
      </w:r>
    </w:p>
    <w:p w:rsidR="00D04E45" w:rsidRDefault="00D04E45" w:rsidP="00AF017E">
      <w:pPr>
        <w:ind w:left="600" w:firstLine="120"/>
        <w:rPr>
          <w:b/>
          <w:sz w:val="28"/>
          <w:szCs w:val="28"/>
        </w:rPr>
      </w:pPr>
    </w:p>
    <w:p w:rsidR="00D04E45" w:rsidRDefault="00D04E45" w:rsidP="00AF017E">
      <w:pPr>
        <w:ind w:left="600" w:firstLine="120"/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Российской Федерации.</w:t>
      </w:r>
    </w:p>
    <w:p w:rsidR="00D04E45" w:rsidRDefault="00D04E45" w:rsidP="00AF017E">
      <w:pPr>
        <w:ind w:left="600" w:firstLine="120"/>
        <w:jc w:val="both"/>
        <w:rPr>
          <w:sz w:val="28"/>
          <w:szCs w:val="28"/>
        </w:rPr>
      </w:pPr>
      <w:r>
        <w:rPr>
          <w:sz w:val="28"/>
          <w:szCs w:val="28"/>
        </w:rPr>
        <w:t>2.Алексеев С.С. Государство и право. – М., 2010.</w:t>
      </w:r>
    </w:p>
    <w:p w:rsidR="00D04E45" w:rsidRDefault="00D04E45" w:rsidP="00AF017E">
      <w:pPr>
        <w:ind w:left="600" w:firstLine="120"/>
        <w:jc w:val="both"/>
        <w:rPr>
          <w:sz w:val="28"/>
          <w:szCs w:val="28"/>
        </w:rPr>
      </w:pPr>
      <w:r>
        <w:rPr>
          <w:sz w:val="28"/>
          <w:szCs w:val="28"/>
        </w:rPr>
        <w:t>3. Трудовой кодекс РФ.</w:t>
      </w:r>
    </w:p>
    <w:p w:rsidR="00D04E45" w:rsidRDefault="00D04E45" w:rsidP="00AF017E">
      <w:pPr>
        <w:ind w:left="600" w:firstLine="120"/>
        <w:jc w:val="both"/>
        <w:rPr>
          <w:sz w:val="28"/>
          <w:szCs w:val="28"/>
        </w:rPr>
      </w:pPr>
      <w:r>
        <w:rPr>
          <w:sz w:val="28"/>
          <w:szCs w:val="28"/>
        </w:rPr>
        <w:t>4.Практические рекомендации учителю и преподавателю. Под ред. Алексеева     С.С. – М,. 2010.</w:t>
      </w:r>
    </w:p>
    <w:p w:rsidR="00D04E45" w:rsidRDefault="00D04E45" w:rsidP="00AF017E">
      <w:pPr>
        <w:ind w:left="600" w:firstLine="120"/>
        <w:jc w:val="both"/>
        <w:rPr>
          <w:sz w:val="28"/>
          <w:szCs w:val="28"/>
        </w:rPr>
      </w:pPr>
      <w:r>
        <w:rPr>
          <w:sz w:val="28"/>
          <w:szCs w:val="28"/>
        </w:rPr>
        <w:t>5.Нормативные документы социально-культурной сферы.</w:t>
      </w:r>
    </w:p>
    <w:p w:rsidR="00D04E45" w:rsidRDefault="00D04E45" w:rsidP="00AF017E">
      <w:pPr>
        <w:ind w:left="600" w:firstLine="120"/>
        <w:jc w:val="both"/>
        <w:rPr>
          <w:sz w:val="28"/>
          <w:szCs w:val="28"/>
        </w:rPr>
      </w:pPr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  <w:r w:rsidRPr="00AF017E">
        <w:rPr>
          <w:rFonts w:ascii="Times New Roman" w:hAnsi="Times New Roman"/>
          <w:b/>
          <w:sz w:val="28"/>
          <w:szCs w:val="28"/>
        </w:rPr>
        <w:t>Интернет -  ресурсы:</w:t>
      </w:r>
      <w:r w:rsidRPr="00AF017E">
        <w:rPr>
          <w:rFonts w:ascii="Times New Roman" w:hAnsi="Times New Roman"/>
          <w:color w:val="000000"/>
          <w:sz w:val="13"/>
          <w:szCs w:val="13"/>
        </w:rPr>
        <w:t xml:space="preserve"> </w:t>
      </w:r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017E">
        <w:rPr>
          <w:rStyle w:val="Strong"/>
          <w:rFonts w:ascii="Times New Roman" w:hAnsi="Times New Roman"/>
          <w:color w:val="000000"/>
          <w:sz w:val="28"/>
          <w:szCs w:val="28"/>
        </w:rPr>
        <w:t xml:space="preserve">1. </w:t>
      </w:r>
      <w:hyperlink r:id="rId5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http://www.ido.rudn.ru/ffec/juris-index.html</w:t>
        </w:r>
      </w:hyperlink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4E3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AF017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http://www.ido.rudn.ru/ffec/index.html</w:t>
        </w:r>
      </w:hyperlink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3</w:t>
      </w:r>
      <w:r w:rsidRPr="00AF017E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7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http://interlaw.dax.ru/student/666/1.html</w:t>
        </w:r>
      </w:hyperlink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4</w:t>
      </w:r>
      <w:r w:rsidRPr="00AF017E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8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www.pravoteka.ru/enc/4596.html</w:t>
        </w:r>
      </w:hyperlink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5</w:t>
      </w:r>
      <w:r w:rsidRPr="00AF017E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9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http://pravovedenie.h16.ru/</w:t>
        </w:r>
      </w:hyperlink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6</w:t>
      </w:r>
      <w:r w:rsidRPr="00AF017E">
        <w:rPr>
          <w:rStyle w:val="Strong"/>
          <w:rFonts w:ascii="Times New Roman" w:hAnsi="Times New Roman"/>
          <w:color w:val="000000"/>
          <w:sz w:val="28"/>
          <w:szCs w:val="28"/>
        </w:rPr>
        <w:t>.</w:t>
      </w:r>
      <w:r w:rsidRPr="00AF017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http://pravovedenie-jurnal.spb24.net/</w:t>
        </w:r>
      </w:hyperlink>
    </w:p>
    <w:p w:rsidR="00D04E45" w:rsidRPr="00AF017E" w:rsidRDefault="00D04E45" w:rsidP="00AF017E">
      <w:pPr>
        <w:pStyle w:val="NormalWe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7</w:t>
      </w:r>
      <w:r w:rsidRPr="00AF017E">
        <w:rPr>
          <w:rStyle w:val="Strong"/>
          <w:rFonts w:ascii="Times New Roman" w:hAnsi="Times New Roman"/>
          <w:color w:val="000000"/>
          <w:sz w:val="28"/>
          <w:szCs w:val="28"/>
        </w:rPr>
        <w:t xml:space="preserve">. </w:t>
      </w:r>
      <w:hyperlink r:id="rId11" w:history="1">
        <w:r w:rsidRPr="00AF017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www.gaudeamus.omskcity.com/PDF_library_law.html</w:t>
        </w:r>
      </w:hyperlink>
    </w:p>
    <w:p w:rsidR="00D04E45" w:rsidRPr="00AF017E" w:rsidRDefault="00D04E45" w:rsidP="00AF017E">
      <w:pPr>
        <w:pStyle w:val="NormalWe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Pr="00C619DE" w:rsidRDefault="00D04E45" w:rsidP="0096647F">
      <w:pPr>
        <w:rPr>
          <w:b/>
        </w:rPr>
      </w:pPr>
    </w:p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/>
    <w:p w:rsidR="00D04E45" w:rsidRDefault="00D04E45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4E45" w:rsidRDefault="00D04E45" w:rsidP="0096647F"/>
    <w:sectPr w:rsidR="00D04E45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0059"/>
    <w:rsid w:val="00012F81"/>
    <w:rsid w:val="000274F8"/>
    <w:rsid w:val="00031D69"/>
    <w:rsid w:val="00042E2E"/>
    <w:rsid w:val="00044E3A"/>
    <w:rsid w:val="0004658E"/>
    <w:rsid w:val="0006111D"/>
    <w:rsid w:val="00091A8B"/>
    <w:rsid w:val="00091F17"/>
    <w:rsid w:val="00093123"/>
    <w:rsid w:val="000A7C72"/>
    <w:rsid w:val="000B1238"/>
    <w:rsid w:val="000C160C"/>
    <w:rsid w:val="000E196F"/>
    <w:rsid w:val="000E7A03"/>
    <w:rsid w:val="000E7A80"/>
    <w:rsid w:val="0015045F"/>
    <w:rsid w:val="00160F84"/>
    <w:rsid w:val="001B287B"/>
    <w:rsid w:val="001C28EF"/>
    <w:rsid w:val="001C40DD"/>
    <w:rsid w:val="001E2657"/>
    <w:rsid w:val="001E2682"/>
    <w:rsid w:val="0023754C"/>
    <w:rsid w:val="00260280"/>
    <w:rsid w:val="00263348"/>
    <w:rsid w:val="002B7C51"/>
    <w:rsid w:val="00304E55"/>
    <w:rsid w:val="00311E6F"/>
    <w:rsid w:val="00316158"/>
    <w:rsid w:val="0033267D"/>
    <w:rsid w:val="0035734E"/>
    <w:rsid w:val="00366CF0"/>
    <w:rsid w:val="00377C42"/>
    <w:rsid w:val="003812AE"/>
    <w:rsid w:val="003B4A5F"/>
    <w:rsid w:val="003C7E7D"/>
    <w:rsid w:val="003D0B38"/>
    <w:rsid w:val="003D4EB4"/>
    <w:rsid w:val="004208EA"/>
    <w:rsid w:val="00420F56"/>
    <w:rsid w:val="004654D5"/>
    <w:rsid w:val="0047735B"/>
    <w:rsid w:val="004825B8"/>
    <w:rsid w:val="004C5DE1"/>
    <w:rsid w:val="004E5ED7"/>
    <w:rsid w:val="004E7121"/>
    <w:rsid w:val="005300F7"/>
    <w:rsid w:val="00553F45"/>
    <w:rsid w:val="0057312B"/>
    <w:rsid w:val="00595B03"/>
    <w:rsid w:val="005A5C54"/>
    <w:rsid w:val="005B4740"/>
    <w:rsid w:val="005C1794"/>
    <w:rsid w:val="005F67B4"/>
    <w:rsid w:val="006240F6"/>
    <w:rsid w:val="0062613F"/>
    <w:rsid w:val="00627DD9"/>
    <w:rsid w:val="0066342C"/>
    <w:rsid w:val="00663FA3"/>
    <w:rsid w:val="006675BD"/>
    <w:rsid w:val="00670B27"/>
    <w:rsid w:val="006B0E3B"/>
    <w:rsid w:val="006B5D2E"/>
    <w:rsid w:val="006C697A"/>
    <w:rsid w:val="006D6611"/>
    <w:rsid w:val="006F0712"/>
    <w:rsid w:val="00700AD9"/>
    <w:rsid w:val="007200EF"/>
    <w:rsid w:val="007420FE"/>
    <w:rsid w:val="0074280A"/>
    <w:rsid w:val="00751B98"/>
    <w:rsid w:val="007746B8"/>
    <w:rsid w:val="007A199D"/>
    <w:rsid w:val="007A475B"/>
    <w:rsid w:val="007E3C7E"/>
    <w:rsid w:val="007F0009"/>
    <w:rsid w:val="007F2D34"/>
    <w:rsid w:val="007F487B"/>
    <w:rsid w:val="00812BC3"/>
    <w:rsid w:val="00846B2B"/>
    <w:rsid w:val="00852832"/>
    <w:rsid w:val="008658DD"/>
    <w:rsid w:val="00880225"/>
    <w:rsid w:val="00895038"/>
    <w:rsid w:val="008B0B4E"/>
    <w:rsid w:val="008B3678"/>
    <w:rsid w:val="008C5EF2"/>
    <w:rsid w:val="008D38A6"/>
    <w:rsid w:val="008E5442"/>
    <w:rsid w:val="00900836"/>
    <w:rsid w:val="00907E8D"/>
    <w:rsid w:val="0091496A"/>
    <w:rsid w:val="00925608"/>
    <w:rsid w:val="00965CCF"/>
    <w:rsid w:val="0096647F"/>
    <w:rsid w:val="00974639"/>
    <w:rsid w:val="009A5DBA"/>
    <w:rsid w:val="009B119F"/>
    <w:rsid w:val="009B185D"/>
    <w:rsid w:val="009C7D88"/>
    <w:rsid w:val="009D3A10"/>
    <w:rsid w:val="009E008F"/>
    <w:rsid w:val="00A060EF"/>
    <w:rsid w:val="00A14E94"/>
    <w:rsid w:val="00A26D96"/>
    <w:rsid w:val="00A6384D"/>
    <w:rsid w:val="00A65F8B"/>
    <w:rsid w:val="00A779CD"/>
    <w:rsid w:val="00AA3E12"/>
    <w:rsid w:val="00AB5D70"/>
    <w:rsid w:val="00AC0994"/>
    <w:rsid w:val="00AC3992"/>
    <w:rsid w:val="00AF017E"/>
    <w:rsid w:val="00AF44B6"/>
    <w:rsid w:val="00B06B37"/>
    <w:rsid w:val="00B35FAA"/>
    <w:rsid w:val="00B375E6"/>
    <w:rsid w:val="00B43229"/>
    <w:rsid w:val="00B52AE7"/>
    <w:rsid w:val="00B63890"/>
    <w:rsid w:val="00B94E39"/>
    <w:rsid w:val="00BA347A"/>
    <w:rsid w:val="00BE3D64"/>
    <w:rsid w:val="00C118E7"/>
    <w:rsid w:val="00C22725"/>
    <w:rsid w:val="00C3018E"/>
    <w:rsid w:val="00C618E5"/>
    <w:rsid w:val="00C619DE"/>
    <w:rsid w:val="00C81B32"/>
    <w:rsid w:val="00CB1E2B"/>
    <w:rsid w:val="00CE1B61"/>
    <w:rsid w:val="00CF2ED2"/>
    <w:rsid w:val="00D04E45"/>
    <w:rsid w:val="00D213CD"/>
    <w:rsid w:val="00D41802"/>
    <w:rsid w:val="00D61536"/>
    <w:rsid w:val="00DA5CE7"/>
    <w:rsid w:val="00DB1B00"/>
    <w:rsid w:val="00DB2955"/>
    <w:rsid w:val="00E042C8"/>
    <w:rsid w:val="00E43660"/>
    <w:rsid w:val="00E46055"/>
    <w:rsid w:val="00E56123"/>
    <w:rsid w:val="00E721A5"/>
    <w:rsid w:val="00E75FD2"/>
    <w:rsid w:val="00ED5663"/>
    <w:rsid w:val="00EF4BC4"/>
    <w:rsid w:val="00F003FA"/>
    <w:rsid w:val="00F1351B"/>
    <w:rsid w:val="00F14AD7"/>
    <w:rsid w:val="00F20882"/>
    <w:rsid w:val="00F323F2"/>
    <w:rsid w:val="00F471DD"/>
    <w:rsid w:val="00F85FD8"/>
    <w:rsid w:val="00F93D21"/>
    <w:rsid w:val="00F9634E"/>
    <w:rsid w:val="00F967AF"/>
    <w:rsid w:val="00FC1944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735B"/>
    <w:pPr>
      <w:keepNext/>
      <w:ind w:right="-144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8E7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E54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77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18E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459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law.dax.ru/student/666/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.rudn.ru/ffec/index.html" TargetMode="External"/><Relationship Id="rId11" Type="http://schemas.openxmlformats.org/officeDocument/2006/relationships/hyperlink" Target="http://www.gaudeamus.omskcity.com/PDF_library_law.html" TargetMode="External"/><Relationship Id="rId5" Type="http://schemas.openxmlformats.org/officeDocument/2006/relationships/hyperlink" Target="http://www.ido.rudn.ru/ffec/juris-index.html" TargetMode="External"/><Relationship Id="rId10" Type="http://schemas.openxmlformats.org/officeDocument/2006/relationships/hyperlink" Target="http://pravovedenie-jurnal.spb24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vedenie.h1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19</Pages>
  <Words>4865</Words>
  <Characters>27733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24</cp:revision>
  <dcterms:created xsi:type="dcterms:W3CDTF">2014-11-16T07:22:00Z</dcterms:created>
  <dcterms:modified xsi:type="dcterms:W3CDTF">2016-04-12T13:50:00Z</dcterms:modified>
</cp:coreProperties>
</file>