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w14="http://schemas.microsoft.com/office/word/2010/wordml" xmlns:wp14="http://schemas.microsoft.com/office/word/2010/wordprocessingDrawing"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 mc:Ignorable="w14 wp14">
  <w:body>
    <w:p xmlns:wp14="http://schemas.microsoft.com/office/word/2010/wordml" w:rsidP="7016DD33" w14:paraId="68A9D74D" wp14:textId="77777777" wp14:noSpellErr="1">
      <w:pPr>
        <w:jc w:val="center"/>
        <w:pStyle w:val="0"/>
        <w:rPr>
          <w:sz w:val="28"/>
          <w:szCs w:val="28"/>
        </w:rPr>
      </w:pPr>
      <w:r w:rsidRPr="7016DD33" w:rsidR="7016DD33">
        <w:rPr>
          <w:sz w:val="28"/>
          <w:szCs w:val="28"/>
        </w:rPr>
        <w:t xml:space="preserve">График, форма и сроки отчетности </w:t>
      </w:r>
    </w:p>
    <w:p xmlns:wp14="http://schemas.microsoft.com/office/word/2010/wordml" w:rsidP="7016DD33" w14:paraId="7AEFCAA9" wp14:textId="77777777" wp14:noSpellErr="1">
      <w:pPr>
        <w:jc w:val="center"/>
        <w:pStyle w:val="0"/>
        <w:rPr>
          <w:sz w:val="28"/>
          <w:szCs w:val="28"/>
        </w:rPr>
      </w:pPr>
      <w:r w:rsidRPr="7016DD33" w:rsidR="7016DD33">
        <w:rPr>
          <w:sz w:val="28"/>
          <w:szCs w:val="28"/>
        </w:rPr>
        <w:t>по технологии изготовления изделий декоративно-прикладного и народного искусства по виду «Художественная роспись по ткани»</w:t>
      </w:r>
    </w:p>
    <w:p xmlns:wp14="http://schemas.microsoft.com/office/word/2010/wordml" w14:paraId="58FF2760" wp14:textId="77777777">
      <w:pPr>
        <w:jc w:val="center"/>
        <w:pStyle w:val="0"/>
        <w:rPr>
          <w:sz w:val="28"/>
          <w:b w:val="1"/>
        </w:rPr>
      </w:pPr>
    </w:p>
    <w:p xmlns:wp14="http://schemas.microsoft.com/office/word/2010/wordml" w:rsidP="7016DD33" w14:paraId="2F7031E0" wp14:textId="77777777" wp14:noSpellErr="1">
      <w:pPr>
        <w:jc w:val="both"/>
        <w:pStyle w:val="0"/>
        <w:spacing w:line="360.0" w:lineRule="auto"/>
        <w:rPr>
          <w:sz w:val="28"/>
          <w:szCs w:val="28"/>
        </w:rPr>
      </w:pPr>
      <w:r w:rsidRPr="7016DD33" w:rsidR="7016DD33">
        <w:rPr>
          <w:sz w:val="28"/>
          <w:szCs w:val="28"/>
        </w:rPr>
        <w:t xml:space="preserve">Обучение очно-дистанционное </w:t>
      </w:r>
    </w:p>
    <w:p xmlns:wp14="http://schemas.microsoft.com/office/word/2010/wordml" w:rsidP="7016DD33" w14:paraId="1B41B049" wp14:textId="77777777" wp14:noSpellErr="1">
      <w:pPr>
        <w:jc w:val="both"/>
        <w:pStyle w:val="0"/>
        <w:spacing w:line="360.0" w:lineRule="auto"/>
        <w:rPr>
          <w:sz w:val="28"/>
          <w:szCs w:val="28"/>
        </w:rPr>
      </w:pPr>
      <w:r w:rsidRPr="7016DD33" w:rsidR="7016DD33">
        <w:rPr>
          <w:sz w:val="28"/>
          <w:szCs w:val="28"/>
        </w:rPr>
        <w:t>Форма отчетности I семестр:</w:t>
      </w:r>
      <w:r w:rsidRPr="7016DD33" w:rsidR="7016DD33">
        <w:rPr>
          <w:sz w:val="28"/>
          <w:szCs w:val="28"/>
        </w:rPr>
        <w:t xml:space="preserve"> </w:t>
      </w:r>
      <w:r w:rsidRPr="7016DD33" w:rsidR="7016DD33">
        <w:rPr>
          <w:sz w:val="28"/>
          <w:szCs w:val="28"/>
        </w:rPr>
        <w:t>Ответы на вопросы дистанционно. Зачет очно. До 28 декабря</w:t>
      </w:r>
    </w:p>
    <w:p xmlns:wp14="http://schemas.microsoft.com/office/word/2010/wordml" w:rsidP="7016DD33" w14:paraId="7919E4DE" wp14:textId="77777777" wp14:noSpellErr="1">
      <w:pPr>
        <w:jc w:val="both"/>
        <w:pStyle w:val="0"/>
        <w:spacing w:line="360.0" w:lineRule="auto"/>
        <w:rPr>
          <w:sz w:val="28"/>
          <w:szCs w:val="28"/>
        </w:rPr>
      </w:pPr>
      <w:r w:rsidRPr="7016DD33" w:rsidR="7016DD33">
        <w:rPr>
          <w:sz w:val="28"/>
          <w:szCs w:val="28"/>
        </w:rPr>
        <w:t>II семестр:</w:t>
      </w:r>
      <w:r w:rsidRPr="7016DD33" w:rsidR="7016DD33">
        <w:rPr>
          <w:sz w:val="28"/>
          <w:szCs w:val="28"/>
        </w:rPr>
        <w:t xml:space="preserve"> </w:t>
      </w:r>
      <w:r w:rsidRPr="7016DD33" w:rsidR="7016DD33">
        <w:rPr>
          <w:sz w:val="28"/>
          <w:szCs w:val="28"/>
        </w:rPr>
        <w:t>Итоговая аттестация. Очно. С 1 по 28 июня</w:t>
      </w:r>
    </w:p>
    <w:p xmlns:wp14="http://schemas.microsoft.com/office/word/2010/wordml" w:rsidP="7016DD33" w14:paraId="22B92424" wp14:textId="77777777">
      <w:pPr>
        <w:jc w:val="both"/>
        <w:pStyle w:val="0"/>
        <w:spacing w:line="360.0" w:lineRule="auto"/>
        <w:rPr>
          <w:sz w:val="28"/>
          <w:szCs w:val="28"/>
        </w:rPr>
      </w:pPr>
      <w:r w:rsidRPr="7016DD33" w:rsidR="7016DD33">
        <w:rPr>
          <w:sz w:val="28"/>
          <w:szCs w:val="28"/>
        </w:rPr>
        <w:t xml:space="preserve">Преподаватель: </w:t>
      </w:r>
      <w:proofErr w:type="spellStart"/>
      <w:r w:rsidRPr="7016DD33" w:rsidR="7016DD33">
        <w:rPr>
          <w:sz w:val="28"/>
          <w:szCs w:val="28"/>
        </w:rPr>
        <w:t>Узакбаева</w:t>
      </w:r>
      <w:proofErr w:type="spellEnd"/>
      <w:r w:rsidRPr="7016DD33" w:rsidR="7016DD33">
        <w:rPr>
          <w:sz w:val="28"/>
          <w:szCs w:val="28"/>
        </w:rPr>
        <w:t xml:space="preserve"> Гузель </w:t>
      </w:r>
      <w:proofErr w:type="spellStart"/>
      <w:r w:rsidRPr="7016DD33" w:rsidR="7016DD33">
        <w:rPr>
          <w:sz w:val="28"/>
          <w:szCs w:val="28"/>
        </w:rPr>
        <w:t>Миннагалиевна</w:t>
      </w:r>
      <w:proofErr w:type="spellEnd"/>
    </w:p>
    <w:p xmlns:wp14="http://schemas.microsoft.com/office/word/2010/wordml" w:rsidP="7016DD33" w14:paraId="3A6D2B2C" wp14:textId="1EA3F1EB">
      <w:pPr>
        <w:jc w:val="both"/>
        <w:pStyle w:val="0"/>
        <w:rPr>
          <w:sz w:val="28"/>
          <w:szCs w:val="28"/>
        </w:rPr>
      </w:pPr>
      <w:r w:rsidRPr="7016DD33" w:rsidR="7016DD33">
        <w:rPr>
          <w:sz w:val="28"/>
          <w:szCs w:val="28"/>
        </w:rPr>
        <w:t xml:space="preserve">Электронный </w:t>
      </w:r>
      <w:hyperlink r:id="Rf6bc5bbcaad34a74">
        <w:r w:rsidRPr="7016DD33" w:rsidR="7016DD33">
          <w:rPr>
            <w:sz w:val="28"/>
            <w:szCs w:val="28"/>
          </w:rPr>
          <w:t>адрес:</w:t>
        </w:r>
        <w:r w:rsidRPr="7016DD33" w:rsidR="7016DD33">
          <w:rPr>
            <w:sz w:val="28"/>
            <w:szCs w:val="28"/>
          </w:rPr>
          <w:t xml:space="preserve"> </w:t>
        </w:r>
      </w:hyperlink>
      <w:hyperlink r:id="R19824014bcc24e3a">
        <w:r w:rsidRPr="7016DD33" w:rsidR="7016DD33">
          <w:rPr>
            <w:sz w:val="28"/>
            <w:szCs w:val="28"/>
            <w:u w:val="single"/>
          </w:rPr>
          <w:t>Uzakbaeva.Uzakbaeva@</w:t>
        </w:r>
        <w:r w:rsidRPr="7016DD33" w:rsidR="7016DD33">
          <w:rPr>
            <w:sz w:val="28"/>
            <w:szCs w:val="28"/>
            <w:u w:val="single"/>
          </w:rPr>
          <w:t>y</w:t>
        </w:r>
        <w:r w:rsidRPr="7016DD33" w:rsidR="7016DD33">
          <w:rPr>
            <w:sz w:val="28"/>
            <w:szCs w:val="28"/>
            <w:u w:val="single"/>
          </w:rPr>
          <w:t>andex.ru</w:t>
        </w:r>
      </w:hyperlink>
      <w:r w:rsidRPr="7016DD33" w:rsidR="7016DD33">
        <w:rPr>
          <w:sz w:val="28"/>
          <w:szCs w:val="28"/>
        </w:rPr>
        <w:t xml:space="preserve"> </w:t>
      </w:r>
    </w:p>
    <w:p xmlns:wp14="http://schemas.microsoft.com/office/word/2010/wordml" w:rsidP="7016DD33" w14:paraId="42BE4D07" wp14:noSpellErr="1" wp14:textId="56BA12FB">
      <w:pPr>
        <w:jc w:val="both"/>
        <w:pStyle w:val="0"/>
        <w:rPr>
          <w:sz w:val="28"/>
          <w:szCs w:val="28"/>
        </w:rPr>
      </w:pPr>
      <w:r w:rsidRPr="7016DD33" w:rsidR="7016DD33">
        <w:rPr>
          <w:sz w:val="28"/>
          <w:szCs w:val="28"/>
        </w:rPr>
        <w:t xml:space="preserve">Дисциплина: технология изготовления изделий декоративно-прикладного и народного искусства по виду «Художественная роспись по ткани» изучается </w:t>
      </w:r>
      <w:r w:rsidRPr="7016DD33" w:rsidR="7016DD33">
        <w:rPr>
          <w:sz w:val="28"/>
          <w:szCs w:val="28"/>
        </w:rPr>
        <w:t>1 и 2 семестр</w:t>
      </w:r>
      <w:r w:rsidRPr="7016DD33" w:rsidR="7016DD33">
        <w:rPr>
          <w:sz w:val="28"/>
          <w:szCs w:val="28"/>
        </w:rPr>
        <w:t>.</w:t>
      </w:r>
    </w:p>
    <w:p xmlns:wp14="http://schemas.microsoft.com/office/word/2010/wordml" w14:paraId="375D5A7E" wp14:textId="77777777">
      <w:pPr>
        <w:jc w:val="both"/>
        <w:pStyle w:val="0"/>
        <w:rPr>
          <w:sz w:val="28"/>
        </w:rPr>
      </w:pPr>
    </w:p>
    <w:p xmlns:wp14="http://schemas.microsoft.com/office/word/2010/wordml" w:rsidP="7016DD33" w14:paraId="1D75C851" wp14:textId="77777777" wp14:noSpellErr="1">
      <w:pPr>
        <w:jc w:val="both"/>
        <w:pStyle w:val="0"/>
        <w:spacing w:line="360.0" w:lineRule="auto"/>
        <w:rPr>
          <w:sz w:val="28"/>
          <w:szCs w:val="28"/>
        </w:rPr>
      </w:pPr>
      <w:r w:rsidRPr="7016DD33" w:rsidR="7016DD33">
        <w:rPr>
          <w:sz w:val="28"/>
          <w:szCs w:val="28"/>
        </w:rPr>
        <w:t>Оценка: «зачтено» или «не зачтено»</w:t>
      </w:r>
    </w:p>
    <w:p xmlns:wp14="http://schemas.microsoft.com/office/word/2010/wordml" w14:paraId="187255B4" wp14:textId="77777777">
      <w:pPr>
        <w:jc w:val="both"/>
        <w:pStyle w:val="0"/>
        <w:spacing w:line="360.0" w:lineRule="auto"/>
        <w:rPr>
          <w:sz w:val="28"/>
        </w:rPr>
      </w:pPr>
    </w:p>
    <w:p xmlns:wp14="http://schemas.microsoft.com/office/word/2010/wordml" w14:paraId="643EA743" wp14:textId="77777777">
      <w:pPr>
        <w:jc w:val="both"/>
        <w:pStyle w:val="0"/>
        <w:spacing w:line="360.0" w:lineRule="auto"/>
        <w:rPr>
          <w:sz w:val="28"/>
        </w:rPr>
      </w:pPr>
    </w:p>
    <w:p xmlns:wp14="http://schemas.microsoft.com/office/word/2010/wordml" w14:paraId="25ABF35A" wp14:textId="77777777">
      <w:pPr>
        <w:pStyle w:val="0"/>
      </w:pPr>
    </w:p>
    <w:sectPr>
      <w:pgSz w:w="11906" w:h="16838" w:orient="portrait"/>
      <w:pgMar w:top="1134" w:right="850" w:bottom="1134" w:left="170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defaultTabStop w:val="720"/>
  <w:compat>
    <w:compatSetting w:val="14" w:uri="http://schemas.microsoft.com/office/word" w:name="compatibilityMode"/>
  </w:compat>
  <w14:docId w14:val="68A9D74D"/>
  <w:rsids>
    <w:rsidRoot w:val="7016DD33"/>
    <w:rsid w:val="7016DD33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p14">
  <w:docDefaults>
    <w:rPrDefault>
      <w:rPr>
        <w:rFonts w:ascii="Times New Roman" w:hAnsi="Times New Roman"/>
        <w:sz w:val="20"/>
      </w:rPr>
    </w:rPrDefault>
    <w:pPrDefault>
      <w:pPr>
        <w:spacing w:line="240.0" w:lineRule="auto"/>
      </w:pPr>
    </w:pPrDefault>
  </w:docDefaults>
  <w:style w:type="paragraph" w:styleId="0">
    <w:name w:val="Обычный"/>
    <w:rPr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4" /><Relationship Type="http://schemas.openxmlformats.org/officeDocument/2006/relationships/settings" Target="settings.xml" Id="rId5" /><Relationship Type="http://schemas.openxmlformats.org/officeDocument/2006/relationships/styles" Target="styles.xml" Id="rId6" /><Relationship Type="http://schemas.openxmlformats.org/officeDocument/2006/relationships/hyperlink" Target="mailto:Uzakbaeva.Uzakbaeva@uandex.ru" TargetMode="External" Id="Rf6bc5bbcaad34a74" /><Relationship Type="http://schemas.openxmlformats.org/officeDocument/2006/relationships/hyperlink" Target="mailto:Uzakbaeva.Uzakbaeva@uandex.ru" TargetMode="External" Id="R19824014bcc24e3a" /></Relationships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график отчетности Узакбаевой Г.М. по художественной росписи ткани (копия 1).docx</dc:title>
  <lastModifiedBy>menestrella@mail.ru</lastModifiedBy>
  <dcterms:modified xsi:type="dcterms:W3CDTF">2017-10-17T11:22:20.6214381Z</dcterms:modified>
</coreProperties>
</file>