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15" w:rsidRDefault="00466515" w:rsidP="006C697A">
      <w:pPr>
        <w:jc w:val="center"/>
        <w:rPr>
          <w:sz w:val="28"/>
          <w:szCs w:val="28"/>
        </w:rPr>
      </w:pPr>
      <w:r w:rsidRPr="00907E8D">
        <w:rPr>
          <w:sz w:val="28"/>
          <w:szCs w:val="28"/>
        </w:rPr>
        <w:t>Министерство культуры Республики</w:t>
      </w:r>
      <w:r>
        <w:rPr>
          <w:sz w:val="28"/>
          <w:szCs w:val="28"/>
        </w:rPr>
        <w:t xml:space="preserve"> Башкортостан</w:t>
      </w:r>
    </w:p>
    <w:p w:rsidR="00466515" w:rsidRDefault="0046651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ГБПОУ РБ Учалинский колледж искусств и культуры</w:t>
      </w:r>
    </w:p>
    <w:p w:rsidR="00466515" w:rsidRDefault="0046651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имени Салавата Низаметдинова</w:t>
      </w: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Default="00466515" w:rsidP="006C697A">
      <w:pPr>
        <w:jc w:val="center"/>
        <w:rPr>
          <w:sz w:val="28"/>
          <w:szCs w:val="28"/>
        </w:rPr>
      </w:pPr>
    </w:p>
    <w:p w:rsidR="00466515" w:rsidRPr="00852832" w:rsidRDefault="00466515" w:rsidP="006C697A">
      <w:pPr>
        <w:jc w:val="center"/>
        <w:rPr>
          <w:sz w:val="16"/>
          <w:szCs w:val="16"/>
        </w:rPr>
      </w:pPr>
    </w:p>
    <w:p w:rsidR="00466515" w:rsidRDefault="0046651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Самостоятельная работа обучающихся</w:t>
      </w:r>
    </w:p>
    <w:p w:rsidR="00466515" w:rsidRDefault="00466515" w:rsidP="006C69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профессиональной переподготовки</w:t>
      </w:r>
    </w:p>
    <w:p w:rsidR="00466515" w:rsidRDefault="00466515" w:rsidP="006C697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466515" w:rsidRPr="00E138D6" w:rsidRDefault="00466515" w:rsidP="00E138D6">
      <w:pPr>
        <w:jc w:val="center"/>
        <w:rPr>
          <w:b/>
          <w:sz w:val="28"/>
          <w:szCs w:val="28"/>
        </w:rPr>
      </w:pPr>
      <w:r w:rsidRPr="00E138D6">
        <w:rPr>
          <w:b/>
          <w:sz w:val="28"/>
          <w:szCs w:val="28"/>
        </w:rPr>
        <w:t>ПМ.02 МДК.01.01 Художественное проектирование изделий</w:t>
      </w:r>
    </w:p>
    <w:p w:rsidR="00466515" w:rsidRPr="00E138D6" w:rsidRDefault="00466515" w:rsidP="00E138D6">
      <w:pPr>
        <w:jc w:val="center"/>
        <w:rPr>
          <w:b/>
          <w:sz w:val="28"/>
          <w:szCs w:val="28"/>
        </w:rPr>
      </w:pPr>
      <w:r w:rsidRPr="00E138D6">
        <w:rPr>
          <w:b/>
          <w:sz w:val="28"/>
          <w:szCs w:val="28"/>
        </w:rPr>
        <w:t>декоративно-прикладного и народного искусства</w:t>
      </w:r>
    </w:p>
    <w:p w:rsidR="00466515" w:rsidRPr="00E138D6" w:rsidRDefault="00466515" w:rsidP="00E138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</w:t>
      </w:r>
      <w:r w:rsidRPr="00E138D6">
        <w:rPr>
          <w:sz w:val="28"/>
          <w:szCs w:val="28"/>
        </w:rPr>
        <w:t xml:space="preserve"> Декоративно-прикладное искусство</w:t>
      </w:r>
    </w:p>
    <w:p w:rsidR="00466515" w:rsidRPr="00E138D6" w:rsidRDefault="00466515" w:rsidP="00E138D6">
      <w:pPr>
        <w:jc w:val="center"/>
        <w:rPr>
          <w:sz w:val="28"/>
          <w:szCs w:val="28"/>
        </w:rPr>
      </w:pPr>
      <w:r w:rsidRPr="00E138D6">
        <w:rPr>
          <w:sz w:val="28"/>
          <w:szCs w:val="28"/>
        </w:rPr>
        <w:t>и народные промыслы</w:t>
      </w:r>
    </w:p>
    <w:p w:rsidR="00466515" w:rsidRPr="005C1794" w:rsidRDefault="00466515" w:rsidP="006C697A">
      <w:pPr>
        <w:widowControl w:val="0"/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Pr="005C1794" w:rsidRDefault="00466515" w:rsidP="009B119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</w:rPr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6515" w:rsidRPr="005C1794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466515" w:rsidRDefault="0046651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</w:pPr>
    </w:p>
    <w:p w:rsidR="00466515" w:rsidRPr="005C1794" w:rsidRDefault="00466515" w:rsidP="006C697A">
      <w:pPr>
        <w:pStyle w:val="BodyTextIndent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466515" w:rsidRPr="003B4A5F" w:rsidRDefault="00466515" w:rsidP="006C69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Учалы </w:t>
      </w:r>
    </w:p>
    <w:p w:rsidR="00466515" w:rsidRPr="00DA5CE7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Самостоятельная работа обучающихся</w:t>
      </w:r>
      <w:r w:rsidRPr="00DA5CE7">
        <w:rPr>
          <w:sz w:val="28"/>
          <w:szCs w:val="28"/>
        </w:rPr>
        <w:t xml:space="preserve"> учебной дисциплины</w:t>
      </w:r>
      <w:r w:rsidRPr="00DA5CE7">
        <w:rPr>
          <w:caps/>
          <w:sz w:val="28"/>
          <w:szCs w:val="28"/>
        </w:rPr>
        <w:t xml:space="preserve"> </w:t>
      </w:r>
      <w:r w:rsidRPr="00DA5CE7"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</w:t>
      </w:r>
      <w:r>
        <w:rPr>
          <w:sz w:val="28"/>
          <w:szCs w:val="28"/>
        </w:rPr>
        <w:t>специальностям</w:t>
      </w:r>
      <w:r w:rsidRPr="00DA5CE7">
        <w:rPr>
          <w:sz w:val="28"/>
          <w:szCs w:val="28"/>
        </w:rPr>
        <w:t xml:space="preserve"> среднего профессионального образования (далее СПО) </w:t>
      </w:r>
    </w:p>
    <w:p w:rsidR="00466515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6515" w:rsidRPr="00DA5CE7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466515" w:rsidRPr="00DA5CE7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  <w:r w:rsidRPr="00DA5CE7">
        <w:rPr>
          <w:sz w:val="28"/>
          <w:szCs w:val="28"/>
        </w:rPr>
        <w:t xml:space="preserve">Организация-разработчик: </w:t>
      </w:r>
      <w:r w:rsidRPr="00DA5CE7">
        <w:rPr>
          <w:sz w:val="28"/>
          <w:szCs w:val="28"/>
          <w:u w:val="single"/>
        </w:rPr>
        <w:t>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</w:p>
    <w:p w:rsidR="00466515" w:rsidRPr="00DA5CE7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  <w:u w:val="single"/>
        </w:rPr>
      </w:pPr>
    </w:p>
    <w:p w:rsidR="00466515" w:rsidRPr="00DA5CE7" w:rsidRDefault="00466515" w:rsidP="006C69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Разработчик</w:t>
      </w:r>
      <w:r w:rsidRPr="00DA5CE7">
        <w:rPr>
          <w:sz w:val="28"/>
          <w:szCs w:val="28"/>
        </w:rPr>
        <w:t>:</w:t>
      </w:r>
    </w:p>
    <w:p w:rsidR="00466515" w:rsidRPr="00DA5CE7" w:rsidRDefault="00466515" w:rsidP="006C697A">
      <w:pPr>
        <w:widowControl w:val="0"/>
        <w:tabs>
          <w:tab w:val="left" w:pos="6420"/>
        </w:tabs>
        <w:suppressAutoHyphens/>
        <w:rPr>
          <w:sz w:val="28"/>
          <w:szCs w:val="28"/>
        </w:rPr>
      </w:pPr>
    </w:p>
    <w:p w:rsidR="00466515" w:rsidRDefault="0046651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Хажиева А. А</w:t>
      </w:r>
      <w:r w:rsidRPr="00DA5CE7">
        <w:rPr>
          <w:sz w:val="28"/>
          <w:szCs w:val="28"/>
          <w:u w:val="single"/>
        </w:rPr>
        <w:t>. преподаватель Г</w:t>
      </w:r>
      <w:r>
        <w:rPr>
          <w:sz w:val="28"/>
          <w:szCs w:val="28"/>
          <w:u w:val="single"/>
        </w:rPr>
        <w:t>БП</w:t>
      </w:r>
      <w:r w:rsidRPr="00DA5CE7">
        <w:rPr>
          <w:sz w:val="28"/>
          <w:szCs w:val="28"/>
          <w:u w:val="single"/>
        </w:rPr>
        <w:t xml:space="preserve">ОУ </w:t>
      </w:r>
      <w:r w:rsidRPr="0006111D">
        <w:rPr>
          <w:sz w:val="28"/>
          <w:szCs w:val="28"/>
          <w:u w:val="single"/>
        </w:rPr>
        <w:t>РБ</w:t>
      </w:r>
      <w:r w:rsidRPr="006240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Учалинский колледж</w:t>
      </w:r>
      <w:r w:rsidRPr="00DA5CE7">
        <w:rPr>
          <w:sz w:val="28"/>
          <w:szCs w:val="28"/>
          <w:u w:val="single"/>
        </w:rPr>
        <w:t xml:space="preserve"> искусств и культуры </w:t>
      </w:r>
      <w:r>
        <w:rPr>
          <w:sz w:val="28"/>
          <w:szCs w:val="28"/>
          <w:u w:val="single"/>
        </w:rPr>
        <w:t xml:space="preserve">им. С. Низаметдинова </w:t>
      </w:r>
      <w:r w:rsidRPr="00DA5CE7">
        <w:rPr>
          <w:sz w:val="28"/>
          <w:szCs w:val="28"/>
          <w:u w:val="single"/>
        </w:rPr>
        <w:t>г. Учалы</w:t>
      </w:r>
    </w:p>
    <w:p w:rsidR="00466515" w:rsidRPr="00DA5CE7" w:rsidRDefault="00466515" w:rsidP="006C697A">
      <w:pPr>
        <w:widowControl w:val="0"/>
        <w:tabs>
          <w:tab w:val="left" w:pos="6420"/>
        </w:tabs>
        <w:suppressAutoHyphens/>
        <w:rPr>
          <w:sz w:val="28"/>
          <w:szCs w:val="28"/>
          <w:u w:val="single"/>
        </w:rPr>
      </w:pPr>
    </w:p>
    <w:p w:rsidR="00466515" w:rsidRPr="00DA5CE7" w:rsidRDefault="0046651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Рекомендована:</w:t>
      </w:r>
    </w:p>
    <w:p w:rsidR="00466515" w:rsidRPr="00DA5CE7" w:rsidRDefault="0046651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1C40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«____»__________201</w:t>
      </w:r>
      <w:r w:rsidRPr="00DA5CE7">
        <w:rPr>
          <w:sz w:val="28"/>
          <w:szCs w:val="28"/>
        </w:rPr>
        <w:t>__ г.</w:t>
      </w:r>
    </w:p>
    <w:p w:rsidR="00466515" w:rsidRDefault="00466515" w:rsidP="006C69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466515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66515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продлен, дополнения одобрены:</w:t>
      </w:r>
    </w:p>
    <w:p w:rsidR="00466515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A5CE7">
        <w:rPr>
          <w:sz w:val="28"/>
          <w:szCs w:val="28"/>
        </w:rPr>
        <w:t>Заключение: №____</w:t>
      </w:r>
      <w:r>
        <w:rPr>
          <w:sz w:val="28"/>
          <w:szCs w:val="28"/>
        </w:rPr>
        <w:t>________  от «____»__________20__</w:t>
      </w:r>
      <w:r w:rsidRPr="00DA5CE7">
        <w:rPr>
          <w:sz w:val="28"/>
          <w:szCs w:val="28"/>
        </w:rPr>
        <w:t>__ г.</w:t>
      </w:r>
    </w:p>
    <w:p w:rsidR="00466515" w:rsidRPr="00DA5CE7" w:rsidRDefault="00466515" w:rsidP="004208E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  <w:r w:rsidRPr="00DA5CE7">
        <w:rPr>
          <w:sz w:val="28"/>
          <w:szCs w:val="28"/>
        </w:rPr>
        <w:tab/>
        <w:t xml:space="preserve">                  </w:t>
      </w:r>
    </w:p>
    <w:p w:rsidR="00466515" w:rsidRDefault="0046651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Pr="00E56123">
        <w:rPr>
          <w:b/>
          <w:sz w:val="28"/>
          <w:szCs w:val="28"/>
        </w:rPr>
        <w:t>Структура программы:</w:t>
      </w:r>
    </w:p>
    <w:p w:rsidR="00466515" w:rsidRPr="00E56123" w:rsidRDefault="0046651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Pr="00C619DE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1. Цель и задачи </w:t>
      </w:r>
      <w:r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466515" w:rsidRPr="00C619DE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>2. Требования к результатам освоения содержания дисциплины.</w:t>
      </w:r>
    </w:p>
    <w:p w:rsidR="00466515" w:rsidRPr="00012F81" w:rsidRDefault="00466515" w:rsidP="00012F8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3. </w:t>
      </w:r>
      <w:r w:rsidRPr="00012F81">
        <w:rPr>
          <w:sz w:val="28"/>
          <w:szCs w:val="28"/>
        </w:rPr>
        <w:t>Объем самостоятельной работы по учебной дисциплине, виды самостоятельной работы.</w:t>
      </w:r>
    </w:p>
    <w:p w:rsidR="00466515" w:rsidRPr="00012F81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619DE">
        <w:rPr>
          <w:sz w:val="28"/>
          <w:szCs w:val="28"/>
        </w:rPr>
        <w:t xml:space="preserve">4. </w:t>
      </w:r>
      <w:r w:rsidRPr="00012F81">
        <w:rPr>
          <w:sz w:val="28"/>
          <w:szCs w:val="28"/>
        </w:rPr>
        <w:t>Содержание самостоятельной работы по дисциплине и требования к формам и содержанию контроля.</w:t>
      </w:r>
    </w:p>
    <w:p w:rsidR="00466515" w:rsidRPr="00C619DE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619DE">
        <w:rPr>
          <w:sz w:val="28"/>
          <w:szCs w:val="28"/>
        </w:rPr>
        <w:t>. Методические рекомендации преподавателям.</w:t>
      </w:r>
    </w:p>
    <w:p w:rsidR="00466515" w:rsidRPr="00C619DE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19DE">
        <w:rPr>
          <w:sz w:val="28"/>
          <w:szCs w:val="28"/>
        </w:rPr>
        <w:t>. Методические рекомендации по организации самостоятельной работы обучающихся.</w:t>
      </w:r>
    </w:p>
    <w:p w:rsidR="00466515" w:rsidRDefault="00466515" w:rsidP="006C6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19DE">
        <w:rPr>
          <w:sz w:val="28"/>
          <w:szCs w:val="28"/>
        </w:rPr>
        <w:t xml:space="preserve">. Учебно-методическое и информационное обеспечение </w:t>
      </w:r>
      <w:r w:rsidRPr="00012F81">
        <w:rPr>
          <w:sz w:val="28"/>
          <w:szCs w:val="28"/>
        </w:rPr>
        <w:t>самостоятельной работы по дисциплине</w:t>
      </w:r>
      <w:r w:rsidRPr="00C619DE">
        <w:rPr>
          <w:sz w:val="28"/>
          <w:szCs w:val="28"/>
        </w:rPr>
        <w:t>.</w:t>
      </w:r>
    </w:p>
    <w:p w:rsidR="00466515" w:rsidRPr="00C619DE" w:rsidRDefault="00466515" w:rsidP="00C619D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619DE">
        <w:rPr>
          <w:b/>
          <w:sz w:val="28"/>
          <w:szCs w:val="28"/>
        </w:rPr>
        <w:t>1. Цели и задачи самостоятельной работы по дисциплине.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Рабочая программа по дисциплине «Художественное проектирование изделий декоративно–прикладного и народного искусства» разработана в соответствии с требованиями Федерального государственного образовательного стандарта к минимуму содержания и уровню подготовки выпускников училищ искусств и куль</w:t>
      </w:r>
      <w:r>
        <w:rPr>
          <w:sz w:val="28"/>
          <w:szCs w:val="28"/>
        </w:rPr>
        <w:t>туры по специальности 54.02.02 Д</w:t>
      </w:r>
      <w:r w:rsidRPr="00E138D6">
        <w:rPr>
          <w:sz w:val="28"/>
          <w:szCs w:val="28"/>
        </w:rPr>
        <w:t>екоративно-прикладное искусство и народные промыслы. Дисциплина входит в профессиональный цикл и является частью профессионального модуля.</w:t>
      </w:r>
    </w:p>
    <w:p w:rsidR="00466515" w:rsidRDefault="0046651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Pr="002B7C51" w:rsidRDefault="00466515" w:rsidP="00A14E94">
      <w:pPr>
        <w:ind w:firstLine="851"/>
        <w:jc w:val="both"/>
        <w:rPr>
          <w:sz w:val="28"/>
          <w:szCs w:val="28"/>
        </w:rPr>
      </w:pPr>
      <w:r w:rsidRPr="0062613F">
        <w:rPr>
          <w:b/>
          <w:sz w:val="28"/>
          <w:szCs w:val="28"/>
        </w:rPr>
        <w:t>Целью</w:t>
      </w:r>
      <w:r w:rsidRPr="002B7C51">
        <w:rPr>
          <w:sz w:val="28"/>
          <w:szCs w:val="28"/>
        </w:rPr>
        <w:t xml:space="preserve">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 является:</w:t>
      </w:r>
    </w:p>
    <w:p w:rsidR="00466515" w:rsidRPr="002B7C51" w:rsidRDefault="0046651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обеспечение профессиональной подготовки выпускника в соответствии с ФГОС СПО;</w:t>
      </w:r>
    </w:p>
    <w:p w:rsidR="00466515" w:rsidRPr="002B7C51" w:rsidRDefault="00466515" w:rsidP="00A14E9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общих компетенций, определённых в ФГОС СПО;</w:t>
      </w:r>
    </w:p>
    <w:p w:rsidR="00466515" w:rsidRPr="002B7C51" w:rsidRDefault="00466515" w:rsidP="006261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2B7C51">
        <w:rPr>
          <w:sz w:val="28"/>
          <w:szCs w:val="28"/>
        </w:rPr>
        <w:t>формирование и развитие профессиональных компетенций, соответствующих основным видам профессиональной деятельности.</w:t>
      </w:r>
    </w:p>
    <w:p w:rsidR="00466515" w:rsidRPr="00A14E94" w:rsidRDefault="00466515" w:rsidP="00A14E94">
      <w:pPr>
        <w:ind w:firstLine="851"/>
        <w:jc w:val="both"/>
        <w:rPr>
          <w:sz w:val="28"/>
          <w:szCs w:val="28"/>
        </w:rPr>
      </w:pPr>
      <w:r w:rsidRPr="002B7C51">
        <w:rPr>
          <w:sz w:val="28"/>
          <w:szCs w:val="28"/>
        </w:rPr>
        <w:t xml:space="preserve"> </w:t>
      </w:r>
      <w:r w:rsidRPr="0062613F">
        <w:rPr>
          <w:b/>
          <w:sz w:val="28"/>
          <w:szCs w:val="28"/>
        </w:rPr>
        <w:t>Задачей,</w:t>
      </w:r>
      <w:r>
        <w:rPr>
          <w:sz w:val="28"/>
          <w:szCs w:val="28"/>
        </w:rPr>
        <w:t xml:space="preserve"> реализуемой</w:t>
      </w:r>
      <w:r w:rsidRPr="002B7C51">
        <w:rPr>
          <w:sz w:val="28"/>
          <w:szCs w:val="28"/>
        </w:rPr>
        <w:t xml:space="preserve"> в ходе проведения внеаудиторной самостоятельной работы </w:t>
      </w:r>
      <w:r>
        <w:rPr>
          <w:color w:val="000000"/>
          <w:spacing w:val="6"/>
          <w:sz w:val="28"/>
          <w:szCs w:val="28"/>
        </w:rPr>
        <w:t>обучающихся</w:t>
      </w:r>
      <w:r w:rsidRPr="002B7C51">
        <w:rPr>
          <w:sz w:val="28"/>
          <w:szCs w:val="28"/>
        </w:rPr>
        <w:t xml:space="preserve">, в образовательной среде колледжа </w:t>
      </w:r>
      <w:r w:rsidRPr="006675BD">
        <w:rPr>
          <w:color w:val="000000"/>
          <w:sz w:val="28"/>
          <w:szCs w:val="28"/>
        </w:rPr>
        <w:t>является:</w:t>
      </w:r>
    </w:p>
    <w:p w:rsidR="00466515" w:rsidRPr="006675BD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систематизация, закрепление, углубление и расширение полученных теоретических знаний и практических умений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;</w:t>
      </w:r>
    </w:p>
    <w:p w:rsidR="00466515" w:rsidRPr="006675BD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работы с норма</w:t>
      </w:r>
      <w:r>
        <w:rPr>
          <w:rFonts w:ascii="Times New Roman" w:hAnsi="Times New Roman"/>
          <w:color w:val="000000"/>
          <w:sz w:val="28"/>
          <w:szCs w:val="28"/>
        </w:rPr>
        <w:t>тивной и справочной литературой;</w:t>
      </w:r>
    </w:p>
    <w:p w:rsidR="00466515" w:rsidRPr="006675BD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 xml:space="preserve">развитие познавательных способностей и активности </w:t>
      </w:r>
      <w:r w:rsidRPr="005A5C54">
        <w:rPr>
          <w:rFonts w:ascii="Times New Roman" w:hAnsi="Times New Roman"/>
          <w:color w:val="000000"/>
          <w:spacing w:val="6"/>
          <w:sz w:val="28"/>
          <w:szCs w:val="28"/>
        </w:rPr>
        <w:t>обучающихся</w:t>
      </w:r>
      <w:r w:rsidRPr="005A5C54">
        <w:rPr>
          <w:rFonts w:ascii="Times New Roman" w:hAnsi="Times New Roman"/>
          <w:color w:val="000000"/>
          <w:sz w:val="28"/>
          <w:szCs w:val="28"/>
        </w:rPr>
        <w:t>:</w:t>
      </w:r>
      <w:r w:rsidRPr="006675BD">
        <w:rPr>
          <w:rFonts w:ascii="Times New Roman" w:hAnsi="Times New Roman"/>
          <w:color w:val="000000"/>
          <w:sz w:val="28"/>
          <w:szCs w:val="28"/>
        </w:rPr>
        <w:t xml:space="preserve"> творческой инициативы, самостоятельности, ответственности и организованности;</w:t>
      </w:r>
    </w:p>
    <w:p w:rsidR="00466515" w:rsidRPr="006675BD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формирование самостоятельности профессионального мышления: способности к профессиональному саморазвитию, самосовершенствованию и самореализации;</w:t>
      </w:r>
    </w:p>
    <w:p w:rsidR="00466515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675BD">
        <w:rPr>
          <w:rFonts w:ascii="Times New Roman" w:hAnsi="Times New Roman"/>
          <w:color w:val="000000"/>
          <w:sz w:val="28"/>
          <w:szCs w:val="28"/>
        </w:rPr>
        <w:t>овладение практическими навыками применения информационно-коммуникационных технологий в профессиональной деятельности;</w:t>
      </w:r>
    </w:p>
    <w:p w:rsidR="00466515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формирование общих и профессиональных компетенций;</w:t>
      </w:r>
    </w:p>
    <w:p w:rsidR="00466515" w:rsidRPr="006675BD" w:rsidRDefault="00466515" w:rsidP="00E75FD2">
      <w:pPr>
        <w:pStyle w:val="NormalWeb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развитие исследовательских умений.</w:t>
      </w:r>
    </w:p>
    <w:p w:rsidR="00466515" w:rsidRPr="006675BD" w:rsidRDefault="00466515" w:rsidP="00E75FD2">
      <w:pPr>
        <w:shd w:val="clear" w:color="auto" w:fill="FFFFFF"/>
        <w:tabs>
          <w:tab w:val="left" w:pos="720"/>
          <w:tab w:val="left" w:pos="1191"/>
        </w:tabs>
        <w:ind w:firstLine="720"/>
        <w:jc w:val="both"/>
        <w:rPr>
          <w:sz w:val="28"/>
          <w:szCs w:val="28"/>
        </w:rPr>
      </w:pPr>
      <w:r w:rsidRPr="006675BD">
        <w:rPr>
          <w:color w:val="000000"/>
          <w:sz w:val="28"/>
          <w:szCs w:val="28"/>
        </w:rPr>
        <w:t>Для организации самостоятельной работы необходимы следующие условия:</w:t>
      </w:r>
    </w:p>
    <w:p w:rsidR="00466515" w:rsidRPr="006675BD" w:rsidRDefault="0046651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 xml:space="preserve">– готовность </w:t>
      </w:r>
      <w:r w:rsidRPr="005A5C54">
        <w:rPr>
          <w:color w:val="000000"/>
          <w:spacing w:val="6"/>
          <w:sz w:val="28"/>
          <w:szCs w:val="28"/>
        </w:rPr>
        <w:t>обучающихся</w:t>
      </w:r>
      <w:r w:rsidRPr="006675BD">
        <w:rPr>
          <w:color w:val="000000"/>
          <w:sz w:val="28"/>
          <w:szCs w:val="28"/>
        </w:rPr>
        <w:t xml:space="preserve"> к самостоятельному профессиональному труду;</w:t>
      </w:r>
    </w:p>
    <w:p w:rsidR="00466515" w:rsidRPr="006675BD" w:rsidRDefault="0046651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мотивация получения знаний;</w:t>
      </w:r>
    </w:p>
    <w:p w:rsidR="00466515" w:rsidRPr="006675BD" w:rsidRDefault="0046651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pacing w:val="6"/>
          <w:sz w:val="28"/>
          <w:szCs w:val="28"/>
        </w:rPr>
        <w:t xml:space="preserve">– наличие и доступность всего необходимого учебно-методического и справочного </w:t>
      </w:r>
      <w:r w:rsidRPr="006675BD">
        <w:rPr>
          <w:color w:val="000000"/>
          <w:spacing w:val="-1"/>
          <w:sz w:val="28"/>
          <w:szCs w:val="28"/>
        </w:rPr>
        <w:t>материала;</w:t>
      </w:r>
    </w:p>
    <w:p w:rsidR="00466515" w:rsidRPr="006675BD" w:rsidRDefault="0046651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z w:val="28"/>
          <w:szCs w:val="28"/>
        </w:rPr>
      </w:pPr>
      <w:r w:rsidRPr="006675BD">
        <w:rPr>
          <w:color w:val="000000"/>
          <w:sz w:val="28"/>
          <w:szCs w:val="28"/>
        </w:rPr>
        <w:t>– система регулярного контроля качества выполненной самостоятельной работы;</w:t>
      </w:r>
    </w:p>
    <w:p w:rsidR="00466515" w:rsidRDefault="00466515" w:rsidP="00E75FD2">
      <w:pPr>
        <w:shd w:val="clear" w:color="auto" w:fill="FFFFFF"/>
        <w:tabs>
          <w:tab w:val="left" w:pos="720"/>
          <w:tab w:val="left" w:pos="1191"/>
        </w:tabs>
        <w:ind w:left="720"/>
        <w:jc w:val="both"/>
        <w:rPr>
          <w:color w:val="000000"/>
          <w:spacing w:val="-1"/>
          <w:sz w:val="28"/>
          <w:szCs w:val="28"/>
        </w:rPr>
      </w:pPr>
      <w:r w:rsidRPr="006675BD">
        <w:rPr>
          <w:color w:val="000000"/>
          <w:spacing w:val="-1"/>
          <w:sz w:val="28"/>
          <w:szCs w:val="28"/>
        </w:rPr>
        <w:t>– консультационная помощь преподавателя.</w:t>
      </w:r>
    </w:p>
    <w:p w:rsidR="00466515" w:rsidRDefault="0046651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66515" w:rsidRPr="0062613F" w:rsidRDefault="00466515" w:rsidP="0062613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2613F">
        <w:rPr>
          <w:b/>
          <w:sz w:val="28"/>
          <w:szCs w:val="28"/>
        </w:rPr>
        <w:t>2. Требования к результатам освоения содержания дисциплины.</w:t>
      </w:r>
    </w:p>
    <w:p w:rsidR="00466515" w:rsidRDefault="0046651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66515" w:rsidRDefault="0046651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  <w:r w:rsidRPr="00663FA3">
        <w:rPr>
          <w:rStyle w:val="FontStyle72"/>
          <w:b w:val="0"/>
          <w:bCs/>
          <w:sz w:val="28"/>
          <w:szCs w:val="28"/>
        </w:rPr>
        <w:t>Внеаудиторная самостоятельная работа направлена на формирование общих компетенций</w:t>
      </w:r>
      <w:r>
        <w:rPr>
          <w:rStyle w:val="FontStyle72"/>
          <w:b w:val="0"/>
          <w:bCs/>
          <w:sz w:val="28"/>
          <w:szCs w:val="28"/>
        </w:rPr>
        <w:t>, включающих в себя способность</w:t>
      </w:r>
      <w:r w:rsidRPr="00663FA3">
        <w:rPr>
          <w:rStyle w:val="FontStyle72"/>
          <w:b w:val="0"/>
          <w:bCs/>
          <w:sz w:val="28"/>
          <w:szCs w:val="28"/>
        </w:rPr>
        <w:t>: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138D6">
        <w:rPr>
          <w:sz w:val="28"/>
          <w:szCs w:val="28"/>
          <w:lang w:val="en-US" w:eastAsia="en-US"/>
        </w:rPr>
        <w:t>OK</w:t>
      </w:r>
      <w:r w:rsidRPr="00E138D6">
        <w:rPr>
          <w:sz w:val="28"/>
          <w:szCs w:val="28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466515" w:rsidRPr="00E138D6" w:rsidRDefault="00466515" w:rsidP="00E138D6">
      <w:pPr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3. Решать проблемы, оценивать риски и принимать решения в нестандартных ситуациях.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6. Работать в коллективе, обеспечивать его сплочение, эффективно общаться с коллегами, руководством, потребителями.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E138D6">
        <w:rPr>
          <w:sz w:val="28"/>
          <w:szCs w:val="28"/>
          <w:lang w:val="en-US" w:eastAsia="en-US"/>
        </w:rPr>
        <w:t>OK</w:t>
      </w:r>
      <w:r w:rsidRPr="00E138D6">
        <w:rPr>
          <w:sz w:val="28"/>
          <w:szCs w:val="28"/>
          <w:lang w:eastAsia="en-US"/>
        </w:rPr>
        <w:t xml:space="preserve"> 11. Использовать умения и знания профильных учебных дисциплин федерального государственного образовательного стандарта среднего общего образования в профессиональной деятельности.</w:t>
      </w:r>
    </w:p>
    <w:p w:rsidR="00466515" w:rsidRPr="00663FA3" w:rsidRDefault="00466515" w:rsidP="0062613F">
      <w:pPr>
        <w:ind w:firstLine="567"/>
        <w:jc w:val="both"/>
        <w:rPr>
          <w:rStyle w:val="FontStyle72"/>
          <w:b w:val="0"/>
          <w:bCs/>
          <w:sz w:val="28"/>
          <w:szCs w:val="28"/>
        </w:rPr>
      </w:pPr>
    </w:p>
    <w:p w:rsidR="00466515" w:rsidRDefault="00466515" w:rsidP="007E57F5">
      <w:pPr>
        <w:pStyle w:val="List2"/>
        <w:widowControl w:val="0"/>
        <w:ind w:left="0" w:firstLine="720"/>
        <w:jc w:val="both"/>
        <w:rPr>
          <w:sz w:val="28"/>
        </w:rPr>
      </w:pPr>
      <w:r w:rsidRPr="00663FA3">
        <w:rPr>
          <w:rStyle w:val="FontStyle72"/>
          <w:b w:val="0"/>
          <w:bCs/>
          <w:sz w:val="28"/>
          <w:szCs w:val="28"/>
        </w:rPr>
        <w:t xml:space="preserve">Внеаудиторная самостоятельная работа </w:t>
      </w:r>
      <w:r>
        <w:rPr>
          <w:rStyle w:val="FontStyle72"/>
          <w:b w:val="0"/>
          <w:bCs/>
          <w:sz w:val="28"/>
          <w:szCs w:val="28"/>
        </w:rPr>
        <w:t xml:space="preserve">направлена на формирование профессиональных </w:t>
      </w:r>
      <w:r w:rsidRPr="00663FA3">
        <w:rPr>
          <w:rStyle w:val="FontStyle72"/>
          <w:b w:val="0"/>
          <w:bCs/>
          <w:sz w:val="28"/>
          <w:szCs w:val="28"/>
        </w:rPr>
        <w:t>компетенций</w:t>
      </w:r>
      <w:r>
        <w:rPr>
          <w:rStyle w:val="FontStyle72"/>
          <w:b w:val="0"/>
          <w:bCs/>
          <w:sz w:val="28"/>
          <w:szCs w:val="28"/>
        </w:rPr>
        <w:t xml:space="preserve">, </w:t>
      </w:r>
      <w:r>
        <w:rPr>
          <w:sz w:val="28"/>
        </w:rPr>
        <w:t>соответствующих</w:t>
      </w:r>
      <w:r w:rsidRPr="00FB096B">
        <w:rPr>
          <w:sz w:val="28"/>
        </w:rPr>
        <w:t xml:space="preserve"> основным видам профессиональной деятельности: 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1.1. Изображать человека и окружающую предметно-пространственную среду средствами академического рисунка и живописи.</w:t>
      </w:r>
    </w:p>
    <w:p w:rsidR="00466515" w:rsidRPr="00E138D6" w:rsidRDefault="00466515" w:rsidP="00E138D6">
      <w:pPr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1.2. Создавать художественно-графические проекты изделий декоративно-прикладного искусства индивидуального и интерьерного значения и воплощать их в материале.</w:t>
      </w:r>
    </w:p>
    <w:p w:rsidR="00466515" w:rsidRPr="00E138D6" w:rsidRDefault="00466515" w:rsidP="00E138D6">
      <w:pPr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1.3. Собирать, анализировать и систематизировать подготовительный материал при проектировании изделий декоративно-прикладного искусства.</w:t>
      </w:r>
    </w:p>
    <w:p w:rsidR="00466515" w:rsidRPr="00E138D6" w:rsidRDefault="00466515" w:rsidP="00E138D6">
      <w:pPr>
        <w:autoSpaceDE w:val="0"/>
        <w:autoSpaceDN w:val="0"/>
        <w:adjustRightInd w:val="0"/>
        <w:spacing w:before="5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1.4. Воплощать в материале самостоятельно разработанный проект изделия декоративно-прикладного искусства (по видам).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1.5. Выполнять эскизы и проекты с использованием различных графических средств и приемов.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1.6. Самостоятельно разрабатывать колористические решения художественно-графических проектов изделий декоративно-прикладного и народного искусства.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ПК 1.7. Владеть культурой устной и письменной речи, профессиональной терминологией.</w:t>
      </w:r>
    </w:p>
    <w:p w:rsidR="00466515" w:rsidRPr="00E138D6" w:rsidRDefault="00466515" w:rsidP="00E138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66515" w:rsidRPr="00FB096B" w:rsidRDefault="00466515" w:rsidP="00E138D6">
      <w:pPr>
        <w:pStyle w:val="List2"/>
        <w:widowControl w:val="0"/>
        <w:ind w:left="0" w:firstLine="0"/>
        <w:jc w:val="both"/>
        <w:rPr>
          <w:sz w:val="28"/>
        </w:rPr>
      </w:pPr>
    </w:p>
    <w:p w:rsidR="00466515" w:rsidRDefault="00466515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C1794">
        <w:rPr>
          <w:sz w:val="28"/>
          <w:szCs w:val="28"/>
        </w:rPr>
        <w:t xml:space="preserve">В результате освоения </w:t>
      </w:r>
      <w:r>
        <w:rPr>
          <w:sz w:val="28"/>
          <w:szCs w:val="28"/>
        </w:rPr>
        <w:t xml:space="preserve">учебной </w:t>
      </w:r>
      <w:r w:rsidRPr="005C1794">
        <w:rPr>
          <w:sz w:val="28"/>
          <w:szCs w:val="28"/>
        </w:rPr>
        <w:t xml:space="preserve">дисциплины обучающийся должен 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b/>
          <w:sz w:val="28"/>
          <w:szCs w:val="28"/>
        </w:rPr>
        <w:t>иметь практический опыт: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разработки графического и колористического решения декоративной композиции;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пользования специальной литературой;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b/>
          <w:sz w:val="28"/>
          <w:szCs w:val="28"/>
        </w:rPr>
        <w:t>знать: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особенности графических, живописных, пластических решений при изготовлении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основные методы и способы проектирования и моделирования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происхождение, содержание и виды народного орнамента;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специальную литературу по декоративно-прикладному искусству и народному искусству, профессиональную терминологию;</w:t>
      </w:r>
    </w:p>
    <w:p w:rsidR="00466515" w:rsidRPr="00E138D6" w:rsidRDefault="00466515" w:rsidP="00E138D6">
      <w:pPr>
        <w:ind w:firstLine="567"/>
        <w:jc w:val="both"/>
        <w:rPr>
          <w:b/>
          <w:sz w:val="28"/>
          <w:szCs w:val="28"/>
        </w:rPr>
      </w:pPr>
      <w:r w:rsidRPr="00E138D6">
        <w:rPr>
          <w:b/>
          <w:sz w:val="28"/>
          <w:szCs w:val="28"/>
        </w:rPr>
        <w:t>уметь: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использовать основные изобразительные материалы и техники при проектировании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применять основные композиционные законы и понятия при проектировании и исполнении изделий декоративно-прикладного искусства;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включать теоретические знания о художественно-стилистических особенностях конкретного вида декоративно-прикладного искусства в практическую учебно-познавательную деятельность;</w:t>
      </w:r>
    </w:p>
    <w:p w:rsidR="00466515" w:rsidRPr="00E138D6" w:rsidRDefault="00466515" w:rsidP="00E138D6">
      <w:pPr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разрабатывать авторские композиции на основе традиций и современных требований декоративно-прикладного искусства;</w:t>
      </w:r>
    </w:p>
    <w:p w:rsidR="00466515" w:rsidRPr="00E138D6" w:rsidRDefault="00466515" w:rsidP="00E13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38D6">
        <w:rPr>
          <w:sz w:val="28"/>
          <w:szCs w:val="28"/>
        </w:rPr>
        <w:t>адаптироваться к условиям работы в художественно-творческом коллективе.</w:t>
      </w:r>
    </w:p>
    <w:p w:rsidR="00466515" w:rsidRDefault="00466515" w:rsidP="007E5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466515" w:rsidRPr="00091F17" w:rsidRDefault="00466515" w:rsidP="00091F1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91F17">
        <w:rPr>
          <w:b/>
          <w:sz w:val="28"/>
          <w:szCs w:val="28"/>
        </w:rPr>
        <w:t>3. Объем самостоятельной работы по учебной дисциплине, виды самостоятельной работы.</w:t>
      </w:r>
    </w:p>
    <w:p w:rsidR="00466515" w:rsidRDefault="0046651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66515" w:rsidRPr="00E138D6" w:rsidRDefault="00466515" w:rsidP="00E1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E138D6">
        <w:rPr>
          <w:sz w:val="28"/>
          <w:szCs w:val="28"/>
        </w:rPr>
        <w:t>Дисциплина входит в профессиональные модули.</w:t>
      </w:r>
    </w:p>
    <w:p w:rsidR="00466515" w:rsidRPr="00E138D6" w:rsidRDefault="00466515" w:rsidP="00E138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tbl>
      <w:tblPr>
        <w:tblW w:w="94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4"/>
        <w:gridCol w:w="1564"/>
      </w:tblGrid>
      <w:tr w:rsidR="00466515" w:rsidRPr="00E138D6" w:rsidTr="00E138D6">
        <w:trPr>
          <w:trHeight w:val="460"/>
        </w:trPr>
        <w:tc>
          <w:tcPr>
            <w:tcW w:w="7904" w:type="dxa"/>
          </w:tcPr>
          <w:p w:rsidR="00466515" w:rsidRPr="00E138D6" w:rsidRDefault="00466515" w:rsidP="00E138D6">
            <w:pPr>
              <w:jc w:val="center"/>
              <w:rPr>
                <w:sz w:val="28"/>
                <w:szCs w:val="28"/>
              </w:rPr>
            </w:pPr>
            <w:r w:rsidRPr="00E138D6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564" w:type="dxa"/>
          </w:tcPr>
          <w:p w:rsidR="00466515" w:rsidRPr="00E138D6" w:rsidRDefault="00466515" w:rsidP="00E138D6">
            <w:pPr>
              <w:jc w:val="center"/>
              <w:rPr>
                <w:i/>
                <w:iCs/>
                <w:sz w:val="28"/>
                <w:szCs w:val="28"/>
              </w:rPr>
            </w:pPr>
            <w:r w:rsidRPr="00E138D6">
              <w:rPr>
                <w:b/>
                <w:i/>
                <w:iCs/>
                <w:sz w:val="28"/>
                <w:szCs w:val="28"/>
              </w:rPr>
              <w:t xml:space="preserve">Объем часов </w:t>
            </w:r>
          </w:p>
        </w:tc>
      </w:tr>
      <w:tr w:rsidR="00466515" w:rsidRPr="00E138D6" w:rsidTr="00E138D6">
        <w:trPr>
          <w:trHeight w:val="285"/>
        </w:trPr>
        <w:tc>
          <w:tcPr>
            <w:tcW w:w="7904" w:type="dxa"/>
          </w:tcPr>
          <w:p w:rsidR="00466515" w:rsidRPr="00E138D6" w:rsidRDefault="00466515" w:rsidP="00E138D6">
            <w:pPr>
              <w:rPr>
                <w:b/>
                <w:sz w:val="28"/>
                <w:szCs w:val="28"/>
              </w:rPr>
            </w:pPr>
            <w:r w:rsidRPr="00E138D6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564" w:type="dxa"/>
          </w:tcPr>
          <w:p w:rsidR="00466515" w:rsidRPr="00E138D6" w:rsidRDefault="00466515" w:rsidP="00E138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38D6">
              <w:rPr>
                <w:b/>
                <w:i/>
                <w:iCs/>
                <w:sz w:val="28"/>
                <w:szCs w:val="28"/>
              </w:rPr>
              <w:t>72</w:t>
            </w:r>
          </w:p>
        </w:tc>
      </w:tr>
      <w:tr w:rsidR="00466515" w:rsidRPr="00E138D6" w:rsidTr="00E138D6">
        <w:tc>
          <w:tcPr>
            <w:tcW w:w="7904" w:type="dxa"/>
          </w:tcPr>
          <w:p w:rsidR="00466515" w:rsidRPr="00E138D6" w:rsidRDefault="00466515" w:rsidP="00E138D6">
            <w:pPr>
              <w:jc w:val="both"/>
              <w:rPr>
                <w:sz w:val="28"/>
                <w:szCs w:val="28"/>
              </w:rPr>
            </w:pPr>
            <w:r w:rsidRPr="00E138D6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564" w:type="dxa"/>
          </w:tcPr>
          <w:p w:rsidR="00466515" w:rsidRPr="00E138D6" w:rsidRDefault="00466515" w:rsidP="00E138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38D6">
              <w:rPr>
                <w:b/>
                <w:i/>
                <w:iCs/>
                <w:sz w:val="28"/>
                <w:szCs w:val="28"/>
              </w:rPr>
              <w:t>16</w:t>
            </w:r>
          </w:p>
        </w:tc>
      </w:tr>
      <w:tr w:rsidR="00466515" w:rsidRPr="00E138D6" w:rsidTr="00E138D6">
        <w:tc>
          <w:tcPr>
            <w:tcW w:w="7904" w:type="dxa"/>
          </w:tcPr>
          <w:p w:rsidR="00466515" w:rsidRPr="00E138D6" w:rsidRDefault="00466515" w:rsidP="00E138D6">
            <w:pPr>
              <w:jc w:val="both"/>
              <w:rPr>
                <w:b/>
                <w:sz w:val="28"/>
                <w:szCs w:val="28"/>
              </w:rPr>
            </w:pPr>
            <w:r w:rsidRPr="00E138D6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564" w:type="dxa"/>
          </w:tcPr>
          <w:p w:rsidR="00466515" w:rsidRPr="00E138D6" w:rsidRDefault="00466515" w:rsidP="00E138D6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E138D6">
              <w:rPr>
                <w:b/>
                <w:i/>
                <w:iCs/>
                <w:sz w:val="28"/>
                <w:szCs w:val="28"/>
              </w:rPr>
              <w:t>56</w:t>
            </w:r>
          </w:p>
        </w:tc>
      </w:tr>
      <w:tr w:rsidR="00466515" w:rsidRPr="00E138D6" w:rsidTr="00E138D6">
        <w:tc>
          <w:tcPr>
            <w:tcW w:w="9468" w:type="dxa"/>
            <w:gridSpan w:val="2"/>
          </w:tcPr>
          <w:p w:rsidR="00466515" w:rsidRPr="00E138D6" w:rsidRDefault="00466515" w:rsidP="00E138D6">
            <w:pPr>
              <w:rPr>
                <w:i/>
                <w:iCs/>
                <w:sz w:val="28"/>
                <w:szCs w:val="28"/>
              </w:rPr>
            </w:pPr>
            <w:r w:rsidRPr="00E138D6">
              <w:rPr>
                <w:b/>
                <w:i/>
                <w:iCs/>
                <w:sz w:val="28"/>
                <w:szCs w:val="28"/>
              </w:rPr>
              <w:t>Итоговая аттестация</w:t>
            </w:r>
            <w:r w:rsidRPr="00E138D6">
              <w:rPr>
                <w:i/>
                <w:iCs/>
                <w:sz w:val="28"/>
                <w:szCs w:val="28"/>
              </w:rPr>
              <w:t xml:space="preserve"> в форме экзамена</w:t>
            </w:r>
          </w:p>
        </w:tc>
      </w:tr>
    </w:tbl>
    <w:p w:rsidR="00466515" w:rsidRDefault="00466515" w:rsidP="0062613F">
      <w:pPr>
        <w:shd w:val="clear" w:color="auto" w:fill="FFFFFF"/>
        <w:tabs>
          <w:tab w:val="left" w:pos="720"/>
          <w:tab w:val="left" w:pos="1191"/>
        </w:tabs>
        <w:jc w:val="both"/>
        <w:rPr>
          <w:color w:val="000000"/>
          <w:spacing w:val="-1"/>
          <w:sz w:val="28"/>
          <w:szCs w:val="28"/>
        </w:rPr>
      </w:pPr>
    </w:p>
    <w:p w:rsidR="00466515" w:rsidRDefault="00466515" w:rsidP="00A14E94">
      <w:pPr>
        <w:ind w:firstLine="851"/>
        <w:jc w:val="both"/>
        <w:rPr>
          <w:sz w:val="28"/>
          <w:szCs w:val="28"/>
        </w:rPr>
      </w:pPr>
      <w:r w:rsidRPr="00A14E94">
        <w:rPr>
          <w:sz w:val="28"/>
          <w:szCs w:val="28"/>
        </w:rPr>
        <w:t>Содержание внеаудиторной самостоятельной работы определяется в соответствии со следующими рекомендуемыми ее видами:</w:t>
      </w:r>
    </w:p>
    <w:p w:rsidR="00466515" w:rsidRPr="00F82ACF" w:rsidRDefault="00466515" w:rsidP="00F82ACF">
      <w:pPr>
        <w:ind w:firstLine="851"/>
        <w:jc w:val="both"/>
        <w:rPr>
          <w:sz w:val="28"/>
          <w:szCs w:val="28"/>
        </w:rPr>
      </w:pPr>
      <w:r w:rsidRPr="00F82ACF">
        <w:rPr>
          <w:sz w:val="28"/>
          <w:szCs w:val="28"/>
        </w:rPr>
        <w:t>-</w:t>
      </w:r>
      <w:r w:rsidRPr="00F82ACF">
        <w:rPr>
          <w:sz w:val="28"/>
          <w:szCs w:val="28"/>
        </w:rPr>
        <w:tab/>
      </w:r>
      <w:r w:rsidRPr="00F82ACF">
        <w:rPr>
          <w:i/>
          <w:sz w:val="28"/>
          <w:szCs w:val="28"/>
        </w:rPr>
        <w:t>для овладения знаниями:</w:t>
      </w:r>
      <w:r w:rsidRPr="00F82ACF">
        <w:rPr>
          <w:sz w:val="28"/>
          <w:szCs w:val="28"/>
        </w:rPr>
        <w:t xml:space="preserve">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справочниками: ознакомление с нормативными документами; учебно-исследовательская работа; использование аудио- и видеозаписей, компьютерной техники и Интернета и др.;</w:t>
      </w:r>
    </w:p>
    <w:p w:rsidR="00466515" w:rsidRPr="00F82ACF" w:rsidRDefault="00466515" w:rsidP="00F82ACF">
      <w:pPr>
        <w:ind w:firstLine="851"/>
        <w:jc w:val="both"/>
        <w:rPr>
          <w:sz w:val="28"/>
          <w:szCs w:val="28"/>
        </w:rPr>
      </w:pPr>
      <w:r w:rsidRPr="00F82ACF">
        <w:rPr>
          <w:sz w:val="28"/>
          <w:szCs w:val="28"/>
        </w:rPr>
        <w:t>-</w:t>
      </w:r>
      <w:r w:rsidRPr="00F82ACF">
        <w:rPr>
          <w:sz w:val="28"/>
          <w:szCs w:val="28"/>
        </w:rPr>
        <w:tab/>
      </w:r>
      <w:r w:rsidRPr="00F82ACF">
        <w:rPr>
          <w:i/>
          <w:sz w:val="28"/>
          <w:szCs w:val="28"/>
        </w:rPr>
        <w:t>для закрепления и систематизации знаний:</w:t>
      </w:r>
      <w:r w:rsidRPr="00F82ACF">
        <w:rPr>
          <w:sz w:val="28"/>
          <w:szCs w:val="28"/>
        </w:rPr>
        <w:t xml:space="preserve"> работа с конспектом лекции;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 для систематизации учебного материала; изучение нормативных материалов; ответы на контрольные вопросы; аналитическая обработка текста (аннотирование, рецензирование, реферирование и др.); подготовка тезисов сообщений к выступлению на семинаре, конференции; подготовка рефератов, докладов: составление библиографии, тематических кроссвордов и др.;</w:t>
      </w:r>
    </w:p>
    <w:p w:rsidR="00466515" w:rsidRPr="00F82ACF" w:rsidRDefault="00466515" w:rsidP="00F82ACF">
      <w:pPr>
        <w:ind w:firstLine="851"/>
        <w:jc w:val="both"/>
        <w:rPr>
          <w:sz w:val="28"/>
          <w:szCs w:val="28"/>
        </w:rPr>
      </w:pPr>
      <w:r w:rsidRPr="00F82ACF">
        <w:rPr>
          <w:sz w:val="28"/>
          <w:szCs w:val="28"/>
        </w:rPr>
        <w:t>-</w:t>
      </w:r>
      <w:r w:rsidRPr="00F82ACF">
        <w:rPr>
          <w:sz w:val="28"/>
          <w:szCs w:val="28"/>
        </w:rPr>
        <w:tab/>
      </w:r>
      <w:r w:rsidRPr="00F82ACF">
        <w:rPr>
          <w:i/>
          <w:sz w:val="28"/>
          <w:szCs w:val="28"/>
        </w:rPr>
        <w:t>для формирования умений:</w:t>
      </w:r>
      <w:r w:rsidRPr="00F82ACF">
        <w:rPr>
          <w:sz w:val="28"/>
          <w:szCs w:val="28"/>
        </w:rPr>
        <w:t xml:space="preserve"> решение задач и упражнений по образцу; решение вариативных задач и упражнений; выполнение схем; выполнение расчетно-графических работ; решение ситуационных задач; подготовка к деловым играм; проектирование и моделирование разных видов и компонентов профессиональной деятельности; подготовка курсовых и дипломных работ (проектов); экспериментально-конструкторская работа; опытно-экспериментальная работа.</w:t>
      </w:r>
    </w:p>
    <w:p w:rsidR="00466515" w:rsidRPr="00F82ACF" w:rsidRDefault="00466515" w:rsidP="00F82ACF">
      <w:pPr>
        <w:ind w:firstLine="851"/>
        <w:jc w:val="both"/>
        <w:rPr>
          <w:sz w:val="28"/>
          <w:szCs w:val="28"/>
        </w:rPr>
      </w:pPr>
      <w:r w:rsidRPr="00F82ACF">
        <w:rPr>
          <w:sz w:val="28"/>
          <w:szCs w:val="28"/>
        </w:rPr>
        <w:t xml:space="preserve">- </w:t>
      </w:r>
      <w:r w:rsidRPr="00F82ACF">
        <w:rPr>
          <w:i/>
          <w:sz w:val="28"/>
          <w:szCs w:val="28"/>
        </w:rPr>
        <w:t xml:space="preserve">для расширения профессионального кругозора: </w:t>
      </w:r>
      <w:r w:rsidRPr="00F82ACF">
        <w:rPr>
          <w:sz w:val="28"/>
          <w:szCs w:val="28"/>
        </w:rPr>
        <w:t>побор иллюстративного материала; изучение произведений декоративно-прикладного искусства, копирование изделий декоративно-прикладного искусства; разбор на технологические этапы проектирования и анализ изделий декоративно-прикладного искусства; составление плана проектирования изделий декоративно-прикладного искусства; подбор аналогов по видам декоративно-прикладного искусства согласно заданной теме и т.п.</w:t>
      </w:r>
    </w:p>
    <w:p w:rsidR="00466515" w:rsidRPr="00F82ACF" w:rsidRDefault="00466515" w:rsidP="00F82ACF">
      <w:pPr>
        <w:jc w:val="both"/>
        <w:rPr>
          <w:sz w:val="28"/>
          <w:szCs w:val="28"/>
        </w:rPr>
      </w:pPr>
    </w:p>
    <w:p w:rsidR="00466515" w:rsidRPr="00A14E94" w:rsidRDefault="00466515" w:rsidP="00A14E94">
      <w:pPr>
        <w:ind w:firstLine="851"/>
        <w:jc w:val="both"/>
        <w:rPr>
          <w:sz w:val="28"/>
          <w:szCs w:val="28"/>
        </w:rPr>
      </w:pPr>
    </w:p>
    <w:p w:rsidR="00466515" w:rsidRPr="006F0712" w:rsidRDefault="00466515" w:rsidP="006F07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F0712">
        <w:rPr>
          <w:b/>
          <w:sz w:val="28"/>
          <w:szCs w:val="28"/>
        </w:rPr>
        <w:t>4. Содержание самостоятельной работы по дисциплине и требования к формам и содержанию контроля.</w:t>
      </w:r>
    </w:p>
    <w:p w:rsidR="00466515" w:rsidRDefault="00466515" w:rsidP="00F82ACF">
      <w:pPr>
        <w:pStyle w:val="Default"/>
        <w:jc w:val="both"/>
        <w:rPr>
          <w:sz w:val="28"/>
          <w:szCs w:val="28"/>
        </w:rPr>
      </w:pPr>
    </w:p>
    <w:p w:rsidR="00466515" w:rsidRDefault="00466515" w:rsidP="00847226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Тематический план.</w:t>
      </w:r>
    </w:p>
    <w:p w:rsidR="00466515" w:rsidRDefault="00466515" w:rsidP="00847226">
      <w:pPr>
        <w:jc w:val="center"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7797"/>
        <w:gridCol w:w="992"/>
      </w:tblGrid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№ п/п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Наименование тем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Ч.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both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3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1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both"/>
              <w:rPr>
                <w:sz w:val="28"/>
                <w:szCs w:val="28"/>
              </w:rPr>
            </w:pPr>
            <w:r w:rsidRPr="00F82ACF">
              <w:rPr>
                <w:b/>
                <w:sz w:val="28"/>
                <w:szCs w:val="28"/>
              </w:rPr>
              <w:t>Вводный курс.</w:t>
            </w:r>
            <w:r w:rsidRPr="00F82ACF">
              <w:rPr>
                <w:sz w:val="28"/>
                <w:szCs w:val="28"/>
              </w:rPr>
              <w:t xml:space="preserve"> </w:t>
            </w:r>
          </w:p>
          <w:p w:rsidR="00466515" w:rsidRPr="00F82ACF" w:rsidRDefault="00466515" w:rsidP="00F82ACF">
            <w:pPr>
              <w:jc w:val="both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Роль декоративных изделий, их значение в создании бытовой среды человека, а также в моделировании одежды.</w:t>
            </w:r>
          </w:p>
          <w:p w:rsidR="00466515" w:rsidRPr="00F82ACF" w:rsidRDefault="00466515" w:rsidP="00F82ACF">
            <w:pPr>
              <w:jc w:val="both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Соблюдение техники безопасности.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2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F82ACF">
              <w:rPr>
                <w:b/>
                <w:sz w:val="28"/>
                <w:szCs w:val="28"/>
              </w:rPr>
              <w:t xml:space="preserve">Раздел </w:t>
            </w:r>
            <w:r w:rsidRPr="00F82ACF">
              <w:rPr>
                <w:b/>
                <w:sz w:val="28"/>
                <w:szCs w:val="28"/>
                <w:lang w:val="en-US"/>
              </w:rPr>
              <w:t>I</w:t>
            </w:r>
            <w:r w:rsidRPr="00F82ACF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bCs/>
                <w:sz w:val="28"/>
                <w:szCs w:val="28"/>
              </w:rPr>
              <w:t>Орнамент</w:t>
            </w:r>
            <w:r w:rsidRPr="00F82ACF">
              <w:rPr>
                <w:b/>
                <w:bCs/>
                <w:sz w:val="28"/>
                <w:szCs w:val="28"/>
              </w:rPr>
              <w:t>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F82ACF">
              <w:rPr>
                <w:b/>
                <w:bCs/>
                <w:sz w:val="28"/>
                <w:szCs w:val="28"/>
              </w:rPr>
              <w:t xml:space="preserve"> </w:t>
            </w:r>
          </w:p>
          <w:p w:rsidR="00466515" w:rsidRPr="00F82ACF" w:rsidRDefault="00466515" w:rsidP="00F82ACF">
            <w:pPr>
              <w:jc w:val="both"/>
              <w:rPr>
                <w:bCs/>
                <w:sz w:val="28"/>
                <w:szCs w:val="28"/>
              </w:rPr>
            </w:pPr>
            <w:r w:rsidRPr="00F82ACF">
              <w:rPr>
                <w:bCs/>
                <w:sz w:val="28"/>
                <w:szCs w:val="28"/>
              </w:rPr>
              <w:t xml:space="preserve">Орнаментальная композиция. </w:t>
            </w:r>
          </w:p>
          <w:p w:rsidR="00466515" w:rsidRPr="00F82ACF" w:rsidRDefault="00466515" w:rsidP="00F82ACF">
            <w:pPr>
              <w:jc w:val="both"/>
              <w:rPr>
                <w:b/>
                <w:bCs/>
                <w:sz w:val="28"/>
                <w:szCs w:val="28"/>
              </w:rPr>
            </w:pPr>
            <w:r w:rsidRPr="00F82ACF">
              <w:rPr>
                <w:bCs/>
                <w:sz w:val="28"/>
                <w:szCs w:val="28"/>
              </w:rPr>
              <w:t>Орнамент различных эпох и стилей.</w:t>
            </w:r>
            <w:r w:rsidRPr="00F82A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3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F82ACF">
              <w:rPr>
                <w:b/>
                <w:sz w:val="28"/>
                <w:szCs w:val="28"/>
              </w:rPr>
              <w:t xml:space="preserve">Раздел </w:t>
            </w:r>
            <w:r w:rsidRPr="00F82ACF">
              <w:rPr>
                <w:b/>
                <w:sz w:val="28"/>
                <w:szCs w:val="28"/>
                <w:lang w:val="en-US"/>
              </w:rPr>
              <w:t>II</w:t>
            </w:r>
            <w:r w:rsidRPr="00F82ACF">
              <w:rPr>
                <w:b/>
                <w:sz w:val="28"/>
                <w:szCs w:val="28"/>
              </w:rPr>
              <w:t xml:space="preserve">. </w:t>
            </w:r>
            <w:r w:rsidRPr="00F82ACF">
              <w:rPr>
                <w:b/>
                <w:bCs/>
                <w:sz w:val="28"/>
                <w:szCs w:val="28"/>
              </w:rPr>
              <w:t xml:space="preserve">Декоративная композиция. </w:t>
            </w:r>
          </w:p>
          <w:p w:rsidR="00466515" w:rsidRDefault="00466515" w:rsidP="00647011">
            <w:pPr>
              <w:numPr>
                <w:ilvl w:val="0"/>
                <w:numId w:val="38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Стилизация в народном искусстве.</w:t>
            </w:r>
            <w:r w:rsidRPr="00F82ACF">
              <w:rPr>
                <w:bCs/>
                <w:sz w:val="28"/>
                <w:szCs w:val="28"/>
              </w:rPr>
              <w:t xml:space="preserve"> </w:t>
            </w:r>
          </w:p>
          <w:p w:rsidR="00466515" w:rsidRPr="00F82ACF" w:rsidRDefault="00466515" w:rsidP="00F82ACF">
            <w:pPr>
              <w:numPr>
                <w:ilvl w:val="0"/>
                <w:numId w:val="38"/>
              </w:numPr>
              <w:contextualSpacing/>
              <w:jc w:val="both"/>
              <w:rPr>
                <w:bCs/>
                <w:sz w:val="28"/>
                <w:szCs w:val="28"/>
              </w:rPr>
            </w:pPr>
            <w:r w:rsidRPr="007A290B">
              <w:rPr>
                <w:bCs/>
                <w:sz w:val="28"/>
                <w:szCs w:val="28"/>
              </w:rPr>
              <w:t xml:space="preserve">Декоративная </w:t>
            </w:r>
            <w:r>
              <w:rPr>
                <w:bCs/>
                <w:sz w:val="28"/>
                <w:szCs w:val="28"/>
              </w:rPr>
              <w:t xml:space="preserve">станковая </w:t>
            </w:r>
            <w:r w:rsidRPr="007A290B">
              <w:rPr>
                <w:bCs/>
                <w:sz w:val="28"/>
                <w:szCs w:val="28"/>
              </w:rPr>
              <w:t>композиция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Default="00466515" w:rsidP="0017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466515" w:rsidRPr="00F82ACF" w:rsidRDefault="00466515" w:rsidP="001754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4</w:t>
            </w:r>
          </w:p>
        </w:tc>
        <w:tc>
          <w:tcPr>
            <w:tcW w:w="7797" w:type="dxa"/>
          </w:tcPr>
          <w:p w:rsidR="00466515" w:rsidRPr="00F82ACF" w:rsidRDefault="00466515" w:rsidP="00F82ACF">
            <w:pPr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F82ACF">
              <w:rPr>
                <w:b/>
                <w:sz w:val="28"/>
                <w:szCs w:val="28"/>
              </w:rPr>
              <w:t xml:space="preserve">Раздел </w:t>
            </w:r>
            <w:r w:rsidRPr="00F82ACF">
              <w:rPr>
                <w:b/>
                <w:sz w:val="28"/>
                <w:szCs w:val="28"/>
                <w:lang w:val="en-US"/>
              </w:rPr>
              <w:t>III</w:t>
            </w:r>
            <w:r w:rsidRPr="00F82ACF">
              <w:rPr>
                <w:b/>
                <w:sz w:val="28"/>
                <w:szCs w:val="28"/>
              </w:rPr>
              <w:t>.</w:t>
            </w:r>
            <w:r w:rsidRPr="00F82ACF">
              <w:rPr>
                <w:b/>
                <w:bCs/>
                <w:sz w:val="28"/>
                <w:szCs w:val="28"/>
              </w:rPr>
              <w:t xml:space="preserve"> Эскизная графика.</w:t>
            </w:r>
          </w:p>
          <w:p w:rsidR="00466515" w:rsidRPr="00F82ACF" w:rsidRDefault="00466515" w:rsidP="007A290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Эскизная графика</w:t>
            </w:r>
            <w:r w:rsidRPr="00F82ACF">
              <w:rPr>
                <w:bCs/>
                <w:sz w:val="28"/>
                <w:szCs w:val="28"/>
              </w:rPr>
              <w:t xml:space="preserve"> как подготовительный этап творческой работы. 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66515" w:rsidRPr="00F82ACF" w:rsidTr="00647011">
        <w:tc>
          <w:tcPr>
            <w:tcW w:w="1134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 w:rsidRPr="00F82ACF">
              <w:rPr>
                <w:sz w:val="28"/>
                <w:szCs w:val="28"/>
              </w:rPr>
              <w:t>5</w:t>
            </w:r>
          </w:p>
        </w:tc>
        <w:tc>
          <w:tcPr>
            <w:tcW w:w="7797" w:type="dxa"/>
          </w:tcPr>
          <w:p w:rsidR="00466515" w:rsidRPr="00F82ACF" w:rsidRDefault="00466515" w:rsidP="001754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851"/>
              <w:jc w:val="both"/>
              <w:rPr>
                <w:b/>
                <w:bCs/>
                <w:sz w:val="28"/>
                <w:szCs w:val="28"/>
              </w:rPr>
            </w:pPr>
            <w:r w:rsidRPr="00F82ACF">
              <w:rPr>
                <w:b/>
                <w:sz w:val="28"/>
                <w:szCs w:val="28"/>
              </w:rPr>
              <w:t xml:space="preserve">Раздел </w:t>
            </w:r>
            <w:r w:rsidRPr="00F82ACF">
              <w:rPr>
                <w:b/>
                <w:sz w:val="28"/>
                <w:szCs w:val="28"/>
                <w:lang w:val="en-US"/>
              </w:rPr>
              <w:t>IV</w:t>
            </w:r>
            <w:r w:rsidRPr="00F82ACF">
              <w:rPr>
                <w:b/>
                <w:sz w:val="28"/>
                <w:szCs w:val="28"/>
              </w:rPr>
              <w:t>.</w:t>
            </w:r>
            <w:r w:rsidRPr="00F82ACF">
              <w:rPr>
                <w:b/>
                <w:bCs/>
                <w:sz w:val="28"/>
                <w:szCs w:val="28"/>
              </w:rPr>
              <w:t xml:space="preserve"> Моделирование и проектирование. </w:t>
            </w:r>
            <w:r w:rsidRPr="00F82ACF">
              <w:rPr>
                <w:bCs/>
                <w:sz w:val="28"/>
                <w:szCs w:val="28"/>
              </w:rPr>
              <w:t>Проектирование изделий декоративно-прикладного искусства.</w:t>
            </w:r>
            <w:r w:rsidRPr="00F82ACF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</w:p>
          <w:p w:rsidR="00466515" w:rsidRPr="00F82ACF" w:rsidRDefault="00466515" w:rsidP="00F82A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466515" w:rsidRPr="00F82ACF" w:rsidRDefault="00466515" w:rsidP="0017545F">
      <w:pPr>
        <w:jc w:val="right"/>
        <w:rPr>
          <w:sz w:val="28"/>
          <w:szCs w:val="28"/>
        </w:rPr>
      </w:pPr>
      <w:r>
        <w:rPr>
          <w:sz w:val="28"/>
          <w:szCs w:val="28"/>
        </w:rPr>
        <w:t>Всего 72 часа.</w:t>
      </w:r>
    </w:p>
    <w:p w:rsidR="00466515" w:rsidRPr="00F82ACF" w:rsidRDefault="00466515" w:rsidP="00F8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2ACF">
        <w:rPr>
          <w:i/>
          <w:sz w:val="28"/>
          <w:szCs w:val="28"/>
        </w:rPr>
        <w:t xml:space="preserve">          </w:t>
      </w:r>
      <w:r w:rsidRPr="00F82ACF">
        <w:rPr>
          <w:bCs/>
          <w:i/>
          <w:sz w:val="28"/>
          <w:szCs w:val="28"/>
        </w:rPr>
        <w:t>Самостоятельная работа обучающихся по каждой теме</w:t>
      </w:r>
      <w:r w:rsidRPr="00F82ACF">
        <w:rPr>
          <w:bCs/>
          <w:sz w:val="28"/>
          <w:szCs w:val="28"/>
        </w:rPr>
        <w:t xml:space="preserve">: </w:t>
      </w:r>
    </w:p>
    <w:p w:rsidR="00466515" w:rsidRPr="00F82ACF" w:rsidRDefault="00466515" w:rsidP="00F8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Изучение теоретического материала по теме.</w:t>
      </w:r>
    </w:p>
    <w:p w:rsidR="00466515" w:rsidRPr="00F82ACF" w:rsidRDefault="00466515" w:rsidP="00F82A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Выполнение домашних заданий по разделу.</w:t>
      </w:r>
    </w:p>
    <w:p w:rsidR="00466515" w:rsidRPr="00F82ACF" w:rsidRDefault="00466515" w:rsidP="00F82ACF">
      <w:pPr>
        <w:jc w:val="both"/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Поиск и изучение аналогов.</w:t>
      </w:r>
    </w:p>
    <w:p w:rsidR="00466515" w:rsidRPr="00F82ACF" w:rsidRDefault="00466515" w:rsidP="00F82ACF">
      <w:pPr>
        <w:jc w:val="both"/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Творческие задания по темам.</w:t>
      </w:r>
    </w:p>
    <w:p w:rsidR="00466515" w:rsidRPr="00F82ACF" w:rsidRDefault="00466515" w:rsidP="00F82ACF">
      <w:pPr>
        <w:jc w:val="both"/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Подбор и подготовка инструментов и материалов.</w:t>
      </w:r>
    </w:p>
    <w:p w:rsidR="00466515" w:rsidRPr="00F82ACF" w:rsidRDefault="00466515" w:rsidP="00F82ACF">
      <w:pPr>
        <w:jc w:val="both"/>
        <w:rPr>
          <w:bCs/>
          <w:sz w:val="28"/>
          <w:szCs w:val="28"/>
        </w:rPr>
      </w:pPr>
      <w:r w:rsidRPr="00F82ACF">
        <w:rPr>
          <w:bCs/>
          <w:sz w:val="28"/>
          <w:szCs w:val="28"/>
        </w:rPr>
        <w:t>Оформление практической работы.</w:t>
      </w:r>
    </w:p>
    <w:p w:rsidR="00466515" w:rsidRPr="00F82ACF" w:rsidRDefault="00466515" w:rsidP="00F82ACF">
      <w:pPr>
        <w:rPr>
          <w:b/>
          <w:color w:val="FF0000"/>
          <w:sz w:val="28"/>
          <w:szCs w:val="28"/>
        </w:rPr>
      </w:pPr>
    </w:p>
    <w:p w:rsidR="00466515" w:rsidRPr="00647011" w:rsidRDefault="00466515" w:rsidP="00647011">
      <w:pPr>
        <w:suppressAutoHyphens/>
        <w:ind w:firstLine="709"/>
        <w:rPr>
          <w:sz w:val="28"/>
          <w:szCs w:val="28"/>
        </w:rPr>
      </w:pPr>
      <w:r w:rsidRPr="0017545F">
        <w:rPr>
          <w:sz w:val="28"/>
          <w:szCs w:val="28"/>
        </w:rPr>
        <w:t>Оценка качества освоения основных образовательных программ должна включать текущий контроль успеваемости, промежуточную и итоговую аттестацию обучающихся.</w:t>
      </w:r>
    </w:p>
    <w:p w:rsidR="00466515" w:rsidRDefault="00466515" w:rsidP="00847226">
      <w:pPr>
        <w:jc w:val="center"/>
        <w:rPr>
          <w:sz w:val="28"/>
          <w:szCs w:val="28"/>
        </w:rPr>
      </w:pPr>
    </w:p>
    <w:p w:rsidR="00466515" w:rsidRDefault="00466515" w:rsidP="00753E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Контроль за работой обучающегося</w:t>
      </w:r>
      <w:r w:rsidRPr="000E3296">
        <w:rPr>
          <w:sz w:val="28"/>
          <w:szCs w:val="28"/>
        </w:rPr>
        <w:t xml:space="preserve"> осуществляется в форме </w:t>
      </w:r>
      <w:r>
        <w:rPr>
          <w:sz w:val="28"/>
          <w:szCs w:val="28"/>
        </w:rPr>
        <w:t>зачета в 1 семестре и экзамена во 2 семестре</w:t>
      </w:r>
      <w:r w:rsidRPr="000E3296">
        <w:rPr>
          <w:sz w:val="28"/>
          <w:szCs w:val="28"/>
        </w:rPr>
        <w:t>.</w:t>
      </w:r>
    </w:p>
    <w:p w:rsidR="00466515" w:rsidRPr="000E3296" w:rsidRDefault="00466515" w:rsidP="00753ED5">
      <w:pPr>
        <w:ind w:firstLine="708"/>
        <w:rPr>
          <w:sz w:val="28"/>
          <w:szCs w:val="28"/>
        </w:rPr>
      </w:pPr>
    </w:p>
    <w:p w:rsidR="00466515" w:rsidRDefault="00466515" w:rsidP="00753ED5">
      <w:pPr>
        <w:jc w:val="center"/>
        <w:rPr>
          <w:b/>
          <w:i/>
          <w:sz w:val="28"/>
          <w:szCs w:val="28"/>
        </w:rPr>
      </w:pPr>
      <w:r w:rsidRPr="000E3296">
        <w:rPr>
          <w:b/>
          <w:i/>
          <w:sz w:val="28"/>
          <w:szCs w:val="28"/>
        </w:rPr>
        <w:t>Годовой план</w:t>
      </w:r>
      <w:r>
        <w:rPr>
          <w:b/>
          <w:i/>
          <w:sz w:val="28"/>
          <w:szCs w:val="28"/>
        </w:rPr>
        <w:t>-</w:t>
      </w:r>
      <w:r w:rsidRPr="000E3296">
        <w:rPr>
          <w:b/>
          <w:i/>
          <w:sz w:val="28"/>
          <w:szCs w:val="28"/>
        </w:rPr>
        <w:t>минимум.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Орнаментальная композиция.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Стилизованная композиция.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Декоративная композиция.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Эскизная графика.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Моделирование и проектирование.</w:t>
      </w:r>
    </w:p>
    <w:p w:rsidR="00466515" w:rsidRPr="00647011" w:rsidRDefault="00466515" w:rsidP="00647011">
      <w:pPr>
        <w:jc w:val="center"/>
        <w:rPr>
          <w:b/>
          <w:i/>
          <w:sz w:val="28"/>
          <w:szCs w:val="28"/>
        </w:rPr>
      </w:pPr>
      <w:r w:rsidRPr="00647011">
        <w:rPr>
          <w:b/>
          <w:i/>
          <w:sz w:val="28"/>
          <w:szCs w:val="28"/>
        </w:rPr>
        <w:t>Требования к зачету и экзамену.</w:t>
      </w:r>
    </w:p>
    <w:p w:rsidR="00466515" w:rsidRPr="00647011" w:rsidRDefault="00466515" w:rsidP="00647011">
      <w:pPr>
        <w:jc w:val="both"/>
        <w:rPr>
          <w:i/>
          <w:sz w:val="28"/>
          <w:szCs w:val="28"/>
        </w:rPr>
      </w:pPr>
      <w:r w:rsidRPr="00647011">
        <w:rPr>
          <w:sz w:val="28"/>
          <w:szCs w:val="28"/>
        </w:rPr>
        <w:t xml:space="preserve">I </w:t>
      </w:r>
      <w:r w:rsidRPr="00647011">
        <w:rPr>
          <w:i/>
          <w:sz w:val="28"/>
          <w:szCs w:val="28"/>
        </w:rPr>
        <w:t>семестр (зачет)</w:t>
      </w:r>
    </w:p>
    <w:p w:rsidR="00466515" w:rsidRPr="00647011" w:rsidRDefault="00466515" w:rsidP="00647011">
      <w:pPr>
        <w:jc w:val="both"/>
        <w:rPr>
          <w:i/>
          <w:sz w:val="28"/>
          <w:szCs w:val="28"/>
        </w:rPr>
      </w:pPr>
      <w:r w:rsidRPr="00647011">
        <w:rPr>
          <w:i/>
          <w:sz w:val="28"/>
          <w:szCs w:val="28"/>
        </w:rPr>
        <w:t>На зачете в конце I семестра обучающийся должен представить на просмотр: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 xml:space="preserve">Орнаментальную композицию в одном из исторических стилей (Древний Египет, Древняя Греция, Средневековая Европа и т.д.). Формат А4. Гуашь;                    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Орнаментальная стилизованная композиция. Формат А4. Гуашь;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Декоративная композиция. Формат А4. Гуашь.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</w:p>
    <w:p w:rsidR="00466515" w:rsidRPr="00647011" w:rsidRDefault="00466515" w:rsidP="00647011">
      <w:pPr>
        <w:jc w:val="both"/>
        <w:rPr>
          <w:i/>
          <w:sz w:val="28"/>
          <w:szCs w:val="28"/>
        </w:rPr>
      </w:pPr>
      <w:r w:rsidRPr="00647011">
        <w:rPr>
          <w:i/>
          <w:sz w:val="28"/>
          <w:szCs w:val="28"/>
        </w:rPr>
        <w:t>II семестр (экзамен)</w:t>
      </w:r>
    </w:p>
    <w:p w:rsidR="00466515" w:rsidRPr="00647011" w:rsidRDefault="00466515" w:rsidP="00647011">
      <w:pPr>
        <w:jc w:val="both"/>
        <w:rPr>
          <w:i/>
          <w:sz w:val="28"/>
          <w:szCs w:val="28"/>
        </w:rPr>
      </w:pPr>
      <w:r w:rsidRPr="00647011">
        <w:rPr>
          <w:i/>
          <w:sz w:val="28"/>
          <w:szCs w:val="28"/>
        </w:rPr>
        <w:t>На экзамене в конце II семестра обучающийся должен представить на просмотр: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Графические эскизы (по видам специализации);</w:t>
      </w:r>
    </w:p>
    <w:p w:rsidR="00466515" w:rsidRPr="00647011" w:rsidRDefault="00466515" w:rsidP="00647011">
      <w:pPr>
        <w:jc w:val="both"/>
        <w:rPr>
          <w:sz w:val="28"/>
          <w:szCs w:val="28"/>
        </w:rPr>
      </w:pPr>
      <w:r w:rsidRPr="00647011">
        <w:rPr>
          <w:sz w:val="28"/>
          <w:szCs w:val="28"/>
        </w:rPr>
        <w:t>Проект изделия (по видам специализации).</w:t>
      </w:r>
    </w:p>
    <w:p w:rsidR="00466515" w:rsidRPr="00647011" w:rsidRDefault="00466515" w:rsidP="00647011">
      <w:pPr>
        <w:jc w:val="both"/>
        <w:rPr>
          <w:i/>
          <w:sz w:val="28"/>
          <w:szCs w:val="28"/>
        </w:rPr>
      </w:pPr>
      <w:r w:rsidRPr="00647011">
        <w:rPr>
          <w:i/>
          <w:sz w:val="28"/>
          <w:szCs w:val="28"/>
        </w:rPr>
        <w:t>На экзамене обучающийся должен защитить свой проект.</w:t>
      </w:r>
    </w:p>
    <w:p w:rsidR="00466515" w:rsidRPr="00C619DE" w:rsidRDefault="00466515" w:rsidP="006C6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Default="0046651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5. Методические рекомендации преподавателям.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color w:val="000000"/>
          <w:sz w:val="28"/>
          <w:szCs w:val="28"/>
        </w:rPr>
        <w:t>Программа</w:t>
      </w:r>
      <w:r w:rsidRPr="00FE2232">
        <w:rPr>
          <w:sz w:val="28"/>
          <w:szCs w:val="28"/>
        </w:rPr>
        <w:t xml:space="preserve"> </w:t>
      </w:r>
      <w:r w:rsidRPr="00FE2232">
        <w:rPr>
          <w:color w:val="000000"/>
          <w:sz w:val="28"/>
          <w:szCs w:val="28"/>
        </w:rPr>
        <w:t>составлена так, что освоение знаний и пр</w:t>
      </w:r>
      <w:r>
        <w:rPr>
          <w:color w:val="000000"/>
          <w:sz w:val="28"/>
          <w:szCs w:val="28"/>
        </w:rPr>
        <w:t>иобретение навыков обучающимися</w:t>
      </w:r>
      <w:r w:rsidRPr="00FE2232">
        <w:rPr>
          <w:color w:val="000000"/>
          <w:sz w:val="28"/>
          <w:szCs w:val="28"/>
        </w:rPr>
        <w:t xml:space="preserve"> ведется методом выполнения простых упражнений, </w:t>
      </w:r>
      <w:r>
        <w:rPr>
          <w:color w:val="000000"/>
          <w:sz w:val="28"/>
          <w:szCs w:val="28"/>
        </w:rPr>
        <w:t>с постепенным усложнением заданий и увеличением</w:t>
      </w:r>
      <w:r w:rsidRPr="00FE2232">
        <w:rPr>
          <w:color w:val="000000"/>
          <w:sz w:val="28"/>
          <w:szCs w:val="28"/>
        </w:rPr>
        <w:t xml:space="preserve"> объем</w:t>
      </w:r>
      <w:r>
        <w:rPr>
          <w:color w:val="000000"/>
          <w:sz w:val="28"/>
          <w:szCs w:val="28"/>
        </w:rPr>
        <w:t>а</w:t>
      </w:r>
      <w:r w:rsidRPr="00FE2232">
        <w:rPr>
          <w:color w:val="000000"/>
          <w:sz w:val="28"/>
          <w:szCs w:val="28"/>
        </w:rPr>
        <w:t xml:space="preserve"> заданий.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В результате изучения профессионального модуля обучающийся должен:</w:t>
      </w:r>
    </w:p>
    <w:p w:rsidR="00466515" w:rsidRPr="00FE2232" w:rsidRDefault="00466515" w:rsidP="00FE2232">
      <w:pPr>
        <w:ind w:firstLine="567"/>
        <w:jc w:val="both"/>
        <w:rPr>
          <w:i/>
          <w:sz w:val="28"/>
          <w:szCs w:val="28"/>
        </w:rPr>
      </w:pPr>
      <w:r w:rsidRPr="00FE2232">
        <w:rPr>
          <w:i/>
          <w:sz w:val="28"/>
          <w:szCs w:val="28"/>
        </w:rPr>
        <w:t>приобрести практический опыт: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разработки специальных композиций для декоративного оформления изделий декоративно-прикладного искусства;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разработки графического и колористического решения декоративной композиции;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пользования специальной литературой;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составления аннотаций к разработанным проектам изделий декоративно-прикладного искусства;</w:t>
      </w:r>
    </w:p>
    <w:p w:rsidR="00466515" w:rsidRPr="00FE2232" w:rsidRDefault="00466515" w:rsidP="00FE2232">
      <w:pPr>
        <w:ind w:firstLine="567"/>
        <w:jc w:val="both"/>
        <w:rPr>
          <w:color w:val="000000"/>
          <w:sz w:val="28"/>
          <w:szCs w:val="28"/>
        </w:rPr>
      </w:pPr>
      <w:r w:rsidRPr="00FE2232">
        <w:rPr>
          <w:color w:val="000000"/>
          <w:sz w:val="28"/>
          <w:szCs w:val="28"/>
        </w:rPr>
        <w:t>Начиная учебный процесс с теоретических знаний, обучающемуся очень сложно запомнить последовательность технологического процесса, поэтому рекомендуется сочетать теорию с практикой, выполняя по небольшому упражнению в данной технике.</w:t>
      </w:r>
    </w:p>
    <w:p w:rsidR="00466515" w:rsidRPr="00FE2232" w:rsidRDefault="00466515" w:rsidP="00FE2232">
      <w:pPr>
        <w:ind w:firstLine="567"/>
        <w:jc w:val="both"/>
        <w:rPr>
          <w:color w:val="000000"/>
          <w:sz w:val="28"/>
          <w:szCs w:val="28"/>
        </w:rPr>
      </w:pPr>
      <w:r w:rsidRPr="00FE2232">
        <w:rPr>
          <w:color w:val="000000"/>
          <w:sz w:val="28"/>
          <w:szCs w:val="28"/>
        </w:rPr>
        <w:t>Для освоения специфическ</w:t>
      </w:r>
      <w:r>
        <w:rPr>
          <w:color w:val="000000"/>
          <w:sz w:val="28"/>
          <w:szCs w:val="28"/>
        </w:rPr>
        <w:t>ой профессиональной терминологии</w:t>
      </w:r>
      <w:r w:rsidRPr="00FE2232">
        <w:rPr>
          <w:color w:val="000000"/>
          <w:sz w:val="28"/>
          <w:szCs w:val="28"/>
        </w:rPr>
        <w:t xml:space="preserve"> рекомендуется завести терминологический словарь, где обучающийся записывал бы краткие, но емкие определения.</w:t>
      </w:r>
    </w:p>
    <w:p w:rsidR="00466515" w:rsidRPr="00FE2232" w:rsidRDefault="00466515" w:rsidP="00FE2232">
      <w:pPr>
        <w:ind w:firstLine="567"/>
        <w:jc w:val="both"/>
        <w:rPr>
          <w:color w:val="000000"/>
          <w:sz w:val="28"/>
          <w:szCs w:val="28"/>
        </w:rPr>
      </w:pPr>
      <w:r w:rsidRPr="00FE2232">
        <w:rPr>
          <w:color w:val="000000"/>
          <w:sz w:val="28"/>
          <w:szCs w:val="28"/>
        </w:rPr>
        <w:t>Данная программа разработана в полной взаимосвязи с другими дисциплинами, такими как: «Технология исполнения изделий в материале», «Рисунок», «Живопись», «Цветоведение».</w:t>
      </w:r>
    </w:p>
    <w:p w:rsidR="00466515" w:rsidRPr="00FE2232" w:rsidRDefault="00466515" w:rsidP="00FE2232">
      <w:pPr>
        <w:ind w:firstLine="567"/>
        <w:jc w:val="both"/>
        <w:rPr>
          <w:color w:val="000000"/>
          <w:sz w:val="28"/>
          <w:szCs w:val="28"/>
        </w:rPr>
      </w:pPr>
      <w:r w:rsidRPr="00FE2232">
        <w:rPr>
          <w:color w:val="000000"/>
          <w:sz w:val="28"/>
          <w:szCs w:val="28"/>
        </w:rPr>
        <w:t>Программа разработана по модульной системе, поэтому можно менять разделы с 1</w:t>
      </w:r>
      <w:r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FE2232">
        <w:rPr>
          <w:color w:val="000000"/>
          <w:sz w:val="28"/>
          <w:szCs w:val="28"/>
        </w:rPr>
        <w:t>по 3 местами, что нисколько не изменит результата усвоения материала. Однако 4 раздел рекомендуется изучать в конце курса, так как для его освоения понадобятся полный багаж знаний: законов композиции, умения работы с цветом, с материалом и, безусловно, обширные знания традиций и стилей в декоративно-прикладном искусстве. Следует отметить, что преподаватель имеет право изменять практические задания, но они должны отвечать обшей теме раздела, так же увеличивать или уменьшать их количество в зависимости от освоения темы обучающимися.</w:t>
      </w:r>
    </w:p>
    <w:p w:rsidR="00466515" w:rsidRDefault="0046651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Default="0046651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61536">
        <w:rPr>
          <w:b/>
          <w:sz w:val="28"/>
          <w:szCs w:val="28"/>
        </w:rPr>
        <w:t>6. Методические рекомендации по организации самостоятельной работы обучающихся.</w:t>
      </w:r>
    </w:p>
    <w:p w:rsidR="00466515" w:rsidRPr="00FE2232" w:rsidRDefault="00466515" w:rsidP="00FE2232">
      <w:pPr>
        <w:ind w:firstLine="567"/>
        <w:jc w:val="both"/>
        <w:rPr>
          <w:iCs/>
          <w:sz w:val="28"/>
          <w:szCs w:val="28"/>
        </w:rPr>
      </w:pPr>
      <w:r w:rsidRPr="00FE2232">
        <w:rPr>
          <w:sz w:val="28"/>
          <w:szCs w:val="28"/>
        </w:rPr>
        <w:t>В</w:t>
      </w:r>
      <w:r w:rsidRPr="00FE2232">
        <w:rPr>
          <w:iCs/>
          <w:sz w:val="28"/>
          <w:szCs w:val="28"/>
        </w:rPr>
        <w:t>неаудиторная работа должна сопровождаться методическим обеспечением и обоснованием времени, затрачиваемого на ее выполнение.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Одной из основных задач преподавателя является помощь обучающимся в организации их самостоятельной работы. Это особенно важно в современных условиях развития общества, когда специалисту после окончания учебного заведения приходится заниматься самообразованием - повышать уровень своих знаний путем самостоятельного изучения.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b/>
          <w:bCs/>
          <w:sz w:val="28"/>
          <w:szCs w:val="28"/>
        </w:rPr>
        <w:t>Значимость самостоятельной работы.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1. глубокое изучение сущности вопроса, возможность основательно в нем разобраться;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2. выработка стойких самостоятельных взглядов и убеждений;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3. формирование ценных качеств: трудолюбие, дисциплинированность, аккуратность, творческий подход к делу, самостоятельность мышления;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4. развитие умения самостоятельно приобретать и углублять знания.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b/>
          <w:bCs/>
          <w:sz w:val="28"/>
          <w:szCs w:val="28"/>
        </w:rPr>
        <w:t>Условия, обеспечивающие успешное выполнение самостоятельной работы: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мотивационность задания (для чего, чему способствует);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четкая постановка задач;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алгоритм, метод выполнения работы, знание обучающимся способов ее выполнения;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четкое определение преподавателем форм отчетности, сроков выполнения;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критерии оценки, отчетности;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виды и формы контроля.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b/>
          <w:bCs/>
          <w:sz w:val="28"/>
          <w:szCs w:val="28"/>
        </w:rPr>
        <w:t>Уровни деятельности обучающихся: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подготовительный, ознакомительный. Обучающийся знакомится с приемами самостоятельной работы;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репродуктивный. Обучающийся воспроизводит то, что ему уже знакомо;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учебно - поисковый или частично - поисковый. Обучающийся выполняет частичный самостоятельный поиск данных для решения или выполнения определенного задания;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экспериментально - поисковый. Обучающийся самостоятельно проводит эксперимент;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теоретико - экспериментальный. Обучающийся обобщает экспериментальные данные самостоятельно или с помощью преподавателя, делает доклад по результатам работы;</w:t>
      </w:r>
    </w:p>
    <w:p w:rsidR="00466515" w:rsidRDefault="00466515" w:rsidP="00FE2232">
      <w:pPr>
        <w:ind w:firstLine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- теоретико - практический. Обучающийся на основе проведенных исследований готовит курсовую или дипломную работу.</w:t>
      </w:r>
    </w:p>
    <w:p w:rsidR="00466515" w:rsidRPr="00377C42" w:rsidRDefault="00466515" w:rsidP="00EE6065">
      <w:pPr>
        <w:ind w:firstLine="709"/>
        <w:jc w:val="both"/>
        <w:rPr>
          <w:sz w:val="28"/>
          <w:szCs w:val="28"/>
        </w:rPr>
      </w:pPr>
      <w:r w:rsidRPr="00B82C51">
        <w:rPr>
          <w:sz w:val="28"/>
          <w:szCs w:val="28"/>
        </w:rPr>
        <w:t>Роль обучающегося</w:t>
      </w:r>
      <w:r w:rsidRPr="00377C42">
        <w:rPr>
          <w:sz w:val="28"/>
          <w:szCs w:val="28"/>
        </w:rPr>
        <w:t xml:space="preserve"> заключается в том, чтобы в процессе выполнения самостоятельной работы под руководством преподавателя стать творческой личностью, способной самостоятельно п</w:t>
      </w:r>
      <w:r>
        <w:rPr>
          <w:sz w:val="28"/>
          <w:szCs w:val="28"/>
        </w:rPr>
        <w:t>риобретать знания, умения и навыки</w:t>
      </w:r>
      <w:r w:rsidRPr="00377C42">
        <w:rPr>
          <w:sz w:val="28"/>
          <w:szCs w:val="28"/>
        </w:rPr>
        <w:t>, формулировать проблему и находить оптимальный путь ее решения.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Важной составляющей самостоятельной внеаудиторной подготовки является работа с литературой. Умение работать с литературой означает научиться осмысленно пользоваться источниками.</w:t>
      </w:r>
      <w:r>
        <w:rPr>
          <w:sz w:val="28"/>
          <w:szCs w:val="28"/>
        </w:rPr>
        <w:t xml:space="preserve"> Методы работы с литературой:</w:t>
      </w:r>
    </w:p>
    <w:p w:rsidR="00466515" w:rsidRPr="007F0009" w:rsidRDefault="00466515" w:rsidP="00EE6065">
      <w:pPr>
        <w:tabs>
          <w:tab w:val="left" w:pos="266"/>
        </w:tabs>
        <w:jc w:val="both"/>
        <w:rPr>
          <w:i/>
        </w:rPr>
      </w:pPr>
      <w:r w:rsidRPr="00031D69">
        <w:rPr>
          <w:sz w:val="28"/>
          <w:szCs w:val="28"/>
        </w:rPr>
        <w:t xml:space="preserve">1. </w:t>
      </w:r>
      <w:r w:rsidRPr="007F0009">
        <w:rPr>
          <w:i/>
          <w:sz w:val="28"/>
          <w:szCs w:val="28"/>
        </w:rPr>
        <w:t>Составление плана.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План – краткая запись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Преимущество плана состоит в следующем.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Во-первых, план позволяет наилучшим образом уяснить логику мысли автора, упрощает понимание главных моментов произведения.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Во-вторых, план позволяет быстро и глубоко проникнуть в сущность построения произведения и, следовательно, гораздо легче ориентироваться в его содержании.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В-третьих, план позволяет – при последующем возвращении к нему – быстрее обычного вспомнить прочитанное.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В-четвертых, с помощью плана гораздо удобнее отыскивать в источнике нужные места, факты, цитаты и т.д.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2. </w:t>
      </w:r>
      <w:r w:rsidRPr="007F0009">
        <w:rPr>
          <w:i/>
          <w:sz w:val="28"/>
          <w:szCs w:val="28"/>
        </w:rPr>
        <w:t xml:space="preserve">Выписки </w:t>
      </w:r>
      <w:r w:rsidRPr="00031D69">
        <w:rPr>
          <w:sz w:val="28"/>
          <w:szCs w:val="28"/>
        </w:rPr>
        <w:t>-</w:t>
      </w:r>
      <w:r w:rsidRPr="00377C42">
        <w:rPr>
          <w:sz w:val="28"/>
          <w:szCs w:val="28"/>
        </w:rPr>
        <w:t xml:space="preserve"> небольшие фрагменты текста (неполные и полные предложения, отделы абзацы, а также дословные и близкие к дословным записи об излагаемых в нем фактах), содержащие в себе квинтэссенцию содержания прочитанного.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в произвольном (чаще последовательном) порядке наиболее важные мысли автора.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3. </w:t>
      </w:r>
      <w:r w:rsidRPr="007F0009">
        <w:rPr>
          <w:i/>
          <w:sz w:val="28"/>
          <w:szCs w:val="28"/>
        </w:rPr>
        <w:t>Тезисы</w:t>
      </w:r>
      <w:r w:rsidRPr="00377C42">
        <w:rPr>
          <w:sz w:val="28"/>
          <w:szCs w:val="28"/>
        </w:rPr>
        <w:t xml:space="preserve"> – сжатое изложение содержания изученного материала в утвердительной (реже опровергающей) форме.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Отличие тезисов от обычных выписок состоит в следующем. Во-первых, тезисам присуща значительно более высокая степень концентрации материала.  Во-вторых, в тезисах отмечается преобладание выводов над общими рассуждениями. В-третьих, чаще всего тезисы записываются близко к оригинальному тексту, т.е. без использования прямого цитирования.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  <w:r w:rsidRPr="00031D69">
        <w:rPr>
          <w:sz w:val="28"/>
          <w:szCs w:val="28"/>
        </w:rPr>
        <w:t xml:space="preserve">4. </w:t>
      </w:r>
      <w:r w:rsidRPr="005F67B4">
        <w:rPr>
          <w:i/>
          <w:sz w:val="28"/>
          <w:szCs w:val="28"/>
        </w:rPr>
        <w:t xml:space="preserve">Аннотация </w:t>
      </w:r>
      <w:r w:rsidRPr="00377C42">
        <w:rPr>
          <w:sz w:val="28"/>
          <w:szCs w:val="28"/>
        </w:rPr>
        <w:t>– краткое изложение основного содержания исходного источника информации, дающее о нем обобщенное представление. К 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Для указанной цели и используется аннотация.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7F0009">
        <w:rPr>
          <w:i/>
          <w:sz w:val="28"/>
          <w:szCs w:val="28"/>
        </w:rPr>
        <w:t>Резюме</w:t>
      </w:r>
      <w:r w:rsidRPr="00377C42">
        <w:rPr>
          <w:sz w:val="28"/>
          <w:szCs w:val="28"/>
        </w:rPr>
        <w:t xml:space="preserve"> – краткая оценка изученного содержания исходного источника информации, полученная, прежде всего, на основе содержащихся в нем выводов.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Резюме излагается своими словами – выдержки из оригинального текста в нем практически не встречаются.</w:t>
      </w:r>
    </w:p>
    <w:p w:rsidR="00466515" w:rsidRDefault="00466515" w:rsidP="00EE60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7F0009">
        <w:rPr>
          <w:i/>
          <w:sz w:val="28"/>
          <w:szCs w:val="28"/>
        </w:rPr>
        <w:t>Конспект</w:t>
      </w:r>
      <w:r w:rsidRPr="00377C42">
        <w:rPr>
          <w:sz w:val="28"/>
          <w:szCs w:val="28"/>
        </w:rPr>
        <w:t xml:space="preserve"> – сложная запись содержания исходного текста, включающая в себя заимствования (цитаты) наиболее примечательных мест в сочетании с планом источника, а также сжатый анализ записанного материала и выводы по нему.</w:t>
      </w:r>
    </w:p>
    <w:p w:rsidR="00466515" w:rsidRDefault="00466515" w:rsidP="00EE6065">
      <w:pPr>
        <w:jc w:val="both"/>
        <w:rPr>
          <w:sz w:val="28"/>
          <w:szCs w:val="28"/>
        </w:rPr>
      </w:pPr>
    </w:p>
    <w:p w:rsidR="00466515" w:rsidRDefault="00466515" w:rsidP="00EE6065">
      <w:pPr>
        <w:jc w:val="center"/>
        <w:rPr>
          <w:b/>
          <w:sz w:val="28"/>
          <w:szCs w:val="28"/>
        </w:rPr>
      </w:pPr>
      <w:r w:rsidRPr="0096647F">
        <w:rPr>
          <w:b/>
          <w:sz w:val="28"/>
          <w:szCs w:val="28"/>
        </w:rPr>
        <w:t>Методические рекомендации для обучающихся.</w:t>
      </w:r>
    </w:p>
    <w:p w:rsidR="00466515" w:rsidRPr="0096647F" w:rsidRDefault="00466515" w:rsidP="00EE6065">
      <w:pPr>
        <w:jc w:val="center"/>
        <w:rPr>
          <w:b/>
          <w:sz w:val="28"/>
          <w:szCs w:val="28"/>
        </w:rPr>
      </w:pPr>
    </w:p>
    <w:p w:rsidR="00466515" w:rsidRPr="00377C42" w:rsidRDefault="00466515" w:rsidP="00FE24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Pr="00377C42">
        <w:rPr>
          <w:b/>
          <w:sz w:val="28"/>
          <w:szCs w:val="28"/>
        </w:rPr>
        <w:t>Рекоме</w:t>
      </w:r>
      <w:r>
        <w:rPr>
          <w:b/>
          <w:sz w:val="28"/>
          <w:szCs w:val="28"/>
        </w:rPr>
        <w:t>ндации по составлению конспекта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Написание конспекта</w:t>
      </w:r>
      <w:r w:rsidRPr="00377C42">
        <w:rPr>
          <w:color w:val="000000"/>
          <w:sz w:val="28"/>
          <w:szCs w:val="28"/>
        </w:rPr>
        <w:t xml:space="preserve"> – представляет собой вид внеаудиторной самостоятельной работы обучающихся по созданию обзора информации, содержащейся в объекте конспектирования, в более краткой форме. Ценность конспекта значительно повышается, если обучающийся излагает мысли своими словами, в лаконичной форме.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20"/>
        </w:tabs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должен начинаться с указания реквизитов источника (фамилии автора, полного наименования работы, места и года издания). Особо значимые места, примеры выделяются цветным подчеркиванием, взятием в рамку, пометками на полях, чтобы акцентировать на них внимание и прочнее запомнить.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выполняется письменно. Озвучиванию подлежат главные положения и выводы работы в виде краткого устного сообщения (3-4 мин) в рамках теоретических и практических занятий. Контроль может проводиться и в виде проверки кон</w:t>
      </w:r>
      <w:r w:rsidRPr="00377C42">
        <w:rPr>
          <w:color w:val="000000"/>
          <w:sz w:val="28"/>
          <w:szCs w:val="28"/>
        </w:rPr>
        <w:softHyphen/>
        <w:t>спектов преподавателем.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Затраты времени при составлении конспектов зависят от сложности материала по теме, индивидуальных особенностей студента и определяются преподавателем. 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shd w:val="clear" w:color="auto" w:fill="FFFFFF"/>
        <w:tabs>
          <w:tab w:val="left" w:pos="758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мотивировать подбором интересной темы;</w:t>
      </w:r>
    </w:p>
    <w:p w:rsidR="00466515" w:rsidRPr="00377C42" w:rsidRDefault="00466515" w:rsidP="00EE6065">
      <w:pPr>
        <w:shd w:val="clear" w:color="auto" w:fill="FFFFFF"/>
        <w:tabs>
          <w:tab w:val="left" w:pos="754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консультирование при затруднениях.</w:t>
      </w:r>
    </w:p>
    <w:p w:rsidR="00466515" w:rsidRPr="00377C42" w:rsidRDefault="00466515" w:rsidP="00EE6065">
      <w:pPr>
        <w:shd w:val="clear" w:color="auto" w:fill="FFFFFF"/>
        <w:tabs>
          <w:tab w:val="left" w:pos="754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главное и второстепенное;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записывать только то, что хорошо уяснил;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выделять ключевые слова и понятия;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заменять сложные развёрнутые обороты текста более лаконичными;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разработать и применять свою систему условных сокращений.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содержательность конспекта, соответствие плану;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отражение основных положений, результатов работы, выводов;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ясность, лаконичность изложения мыслей </w:t>
      </w:r>
      <w:r>
        <w:rPr>
          <w:sz w:val="28"/>
          <w:szCs w:val="28"/>
        </w:rPr>
        <w:t>обучающегося</w:t>
      </w:r>
      <w:r w:rsidRPr="00377C42">
        <w:rPr>
          <w:color w:val="000000"/>
          <w:sz w:val="28"/>
          <w:szCs w:val="28"/>
        </w:rPr>
        <w:t>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схем, графическое выделение особо значимой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изложения;</w:t>
      </w:r>
    </w:p>
    <w:p w:rsidR="00466515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конспект сдан в срок.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539"/>
        <w:jc w:val="both"/>
        <w:rPr>
          <w:color w:val="000000"/>
          <w:sz w:val="28"/>
          <w:szCs w:val="28"/>
        </w:rPr>
      </w:pPr>
    </w:p>
    <w:p w:rsidR="00466515" w:rsidRPr="00377C42" w:rsidRDefault="00466515" w:rsidP="00EE6065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</w:t>
      </w:r>
      <w:r>
        <w:rPr>
          <w:b/>
          <w:sz w:val="28"/>
          <w:szCs w:val="28"/>
        </w:rPr>
        <w:t xml:space="preserve"> составлению опорного конспекта</w:t>
      </w:r>
    </w:p>
    <w:p w:rsidR="00466515" w:rsidRDefault="00466515" w:rsidP="00EE6065">
      <w:pPr>
        <w:ind w:firstLine="540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 xml:space="preserve">Основная цель опорного конспекта – облегчить запоминание. </w:t>
      </w:r>
    </w:p>
    <w:p w:rsidR="00466515" w:rsidRPr="00377C42" w:rsidRDefault="00466515" w:rsidP="00EE6065">
      <w:pPr>
        <w:shd w:val="clear" w:color="auto" w:fill="FFFFFF"/>
        <w:jc w:val="both"/>
        <w:rPr>
          <w:bCs/>
          <w:spacing w:val="-6"/>
          <w:sz w:val="28"/>
          <w:szCs w:val="28"/>
        </w:rPr>
      </w:pPr>
      <w:r w:rsidRPr="00377C42">
        <w:rPr>
          <w:iCs/>
          <w:color w:val="000000"/>
          <w:sz w:val="28"/>
          <w:szCs w:val="28"/>
        </w:rPr>
        <w:t xml:space="preserve">Составление опорного конспекта – </w:t>
      </w:r>
      <w:r w:rsidRPr="00377C42">
        <w:rPr>
          <w:color w:val="000000"/>
          <w:sz w:val="28"/>
          <w:szCs w:val="28"/>
        </w:rPr>
        <w:t>представляет собой вид внеаудиторной самостоятельной работы обучающихся по созданию краткой информацион</w:t>
      </w:r>
      <w:r>
        <w:rPr>
          <w:color w:val="000000"/>
          <w:sz w:val="28"/>
          <w:szCs w:val="28"/>
        </w:rPr>
        <w:t>ной</w:t>
      </w:r>
      <w:r w:rsidRPr="00377C42">
        <w:rPr>
          <w:color w:val="000000"/>
          <w:sz w:val="28"/>
          <w:szCs w:val="28"/>
        </w:rPr>
        <w:t>, обобщающей и отражающей суть материала лекции, темы учеб</w:t>
      </w:r>
      <w:r>
        <w:rPr>
          <w:color w:val="000000"/>
          <w:sz w:val="28"/>
          <w:szCs w:val="28"/>
        </w:rPr>
        <w:t>ника</w:t>
      </w:r>
      <w:r w:rsidRPr="00377C42">
        <w:rPr>
          <w:color w:val="000000"/>
          <w:sz w:val="28"/>
          <w:szCs w:val="28"/>
        </w:rPr>
        <w:t>. Опорный конспект призван выделить главные объекты изучения, дать им краткую характеристику, используя символы, отразить связь с другими элементами. В его составлении используются различные базовые понятия, термины, знаки (символы) – опорные сигналы. Опорный конспект – это лучшая форма подготовки к ответу и в процессе ответа. Составление опорного конспекта к темам</w:t>
      </w:r>
      <w:r>
        <w:rPr>
          <w:color w:val="000000"/>
          <w:sz w:val="28"/>
          <w:szCs w:val="28"/>
        </w:rPr>
        <w:t xml:space="preserve"> особенно эффективно у обучающихся</w:t>
      </w:r>
      <w:r w:rsidRPr="00377C42">
        <w:rPr>
          <w:color w:val="000000"/>
          <w:sz w:val="28"/>
          <w:szCs w:val="28"/>
        </w:rPr>
        <w:t>, которые столкнулись с большим объёмом информации при подготовке к занятиям и, не обладая навыками выделять главное, испытывают трудности при её запоминании. Задание составить опорный конспект по теме может быть как обязательным, так и дополнительным.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Опорные конспекты могут быть проверены в процессе опроса по каче</w:t>
      </w:r>
      <w:r>
        <w:rPr>
          <w:color w:val="000000"/>
          <w:sz w:val="28"/>
          <w:szCs w:val="28"/>
        </w:rPr>
        <w:t>ству ответа ученика</w:t>
      </w:r>
      <w:r w:rsidRPr="00377C42">
        <w:rPr>
          <w:color w:val="000000"/>
          <w:sz w:val="28"/>
          <w:szCs w:val="28"/>
        </w:rPr>
        <w:t>, его составившего, или эффективностью его использова</w:t>
      </w:r>
      <w:r>
        <w:rPr>
          <w:color w:val="000000"/>
          <w:sz w:val="28"/>
          <w:szCs w:val="28"/>
        </w:rPr>
        <w:t>ния при ответе другими обучающимися</w:t>
      </w:r>
      <w:r w:rsidRPr="00377C42">
        <w:rPr>
          <w:color w:val="000000"/>
          <w:sz w:val="28"/>
          <w:szCs w:val="28"/>
        </w:rPr>
        <w:t>, либо в рамках семинарских занятий может быть проведен микроконкурс конспектов по принципу: какой из них более краткий по форме, ёмкий и универсальный по содержанию.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помочь в выборе главных и дополнительных элементов темы;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консультировать при затруднениях;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периодически предоставлять возможность апробирования эффективности конспекта в рамках занятия.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выбрать главное и второстепенное;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58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установить логическую связь между элементами темы;</w:t>
      </w:r>
    </w:p>
    <w:p w:rsidR="00466515" w:rsidRPr="00377C42" w:rsidRDefault="00466515" w:rsidP="00EE6065">
      <w:pPr>
        <w:numPr>
          <w:ilvl w:val="0"/>
          <w:numId w:val="4"/>
        </w:numPr>
        <w:shd w:val="clear" w:color="auto" w:fill="FFFFFF"/>
        <w:suppressAutoHyphens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466515" w:rsidRPr="00377C42" w:rsidRDefault="00466515" w:rsidP="00EE6065">
      <w:pPr>
        <w:shd w:val="clear" w:color="auto" w:fill="FFFFFF"/>
        <w:tabs>
          <w:tab w:val="left" w:pos="773"/>
        </w:tabs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выбрать опорные сигналы для акцентирования главной информации и отобразить в структуре работы;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аккуратность и грамотность изложения;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63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466515" w:rsidRPr="00031D69" w:rsidRDefault="00466515" w:rsidP="00EE6065">
      <w:pPr>
        <w:tabs>
          <w:tab w:val="left" w:pos="266"/>
        </w:tabs>
        <w:jc w:val="both"/>
      </w:pPr>
      <w:r w:rsidRPr="00031D69">
        <w:tab/>
      </w:r>
    </w:p>
    <w:p w:rsidR="00466515" w:rsidRPr="00377C42" w:rsidRDefault="00466515" w:rsidP="00EE6065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выполнению реферата</w:t>
      </w:r>
    </w:p>
    <w:p w:rsidR="00466515" w:rsidRPr="00377C42" w:rsidRDefault="00466515" w:rsidP="00EE6065">
      <w:pPr>
        <w:ind w:firstLine="539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Внеаудиторная самостоятельная работа в форме реферата является индивидуальной самостоятельно выполненной работой обучающегося. </w:t>
      </w:r>
    </w:p>
    <w:p w:rsidR="00466515" w:rsidRPr="00377C42" w:rsidRDefault="00466515" w:rsidP="00EE6065">
      <w:pPr>
        <w:ind w:firstLine="540"/>
        <w:jc w:val="both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Содержание реферата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Реферат, как правило, должен содержать следующие структур</w:t>
      </w:r>
      <w:r>
        <w:rPr>
          <w:sz w:val="28"/>
          <w:szCs w:val="28"/>
        </w:rPr>
        <w:t>ные элементы и  примерный объем</w:t>
      </w:r>
      <w:r w:rsidRPr="00377C42">
        <w:rPr>
          <w:sz w:val="28"/>
          <w:szCs w:val="28"/>
        </w:rPr>
        <w:t xml:space="preserve"> страниц  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титульный лист    1 стр.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содержание           1 стр.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введение               2 стр.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основная часть      15-20 стр. 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заключение           1-2 стр. 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1-2 стр.</w:t>
      </w:r>
    </w:p>
    <w:p w:rsidR="00466515" w:rsidRPr="00377C42" w:rsidRDefault="00466515" w:rsidP="00EE6065">
      <w:pPr>
        <w:numPr>
          <w:ilvl w:val="0"/>
          <w:numId w:val="5"/>
        </w:numPr>
        <w:ind w:left="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приложения (при необходимости)  -  без ограничений.    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содержании приводятся наименования структурных частей реферата, глав и параграфов его основной части с указанием номера страницы, с которой начинается соответствующая часть, глава, параграф.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Во введении дается общая характеристика реферата: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обосновывается актуальность выбранной темы;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определяется цель работы и задачи, подлежащие решению для её достижения;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описываются объект и предмет исследования, информационная база исследования;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кратко характеризуется структура реферата по главам.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Главы основной части реферата могут носить теоретический, методологический и аналитический характер.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Обязательным для реферата является логическая связь между главами и последовательное развитие основной темы на протяжении всей работы, самостоятельное изложение материала, аргументированность выводов. Также обязательным является наличие в основной части реферата ссылок на использованные источники.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Изложение необходимо вести от третьего лица, либо использовать безличные конструкции и н</w:t>
      </w:r>
      <w:r>
        <w:rPr>
          <w:sz w:val="28"/>
          <w:szCs w:val="28"/>
        </w:rPr>
        <w:t>еопределенно-личные предложения</w:t>
      </w:r>
      <w:r w:rsidRPr="00377C42">
        <w:rPr>
          <w:sz w:val="28"/>
          <w:szCs w:val="28"/>
        </w:rPr>
        <w:t>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В заключении  излагаются выводы, к которым пришел обучающийся, в результате выполнения реферата. Заключение должно кратко характеризовать решение всех поставленных во введении задач и достижение цели реферата.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источников в списке определяется самостоятельно, для реферата их реком</w:t>
      </w:r>
      <w:r>
        <w:rPr>
          <w:sz w:val="28"/>
          <w:szCs w:val="28"/>
        </w:rPr>
        <w:t>ендуемое количество от 10 до 20,</w:t>
      </w:r>
      <w:r w:rsidRPr="00377C42">
        <w:rPr>
          <w:sz w:val="28"/>
          <w:szCs w:val="28"/>
        </w:rPr>
        <w:t xml:space="preserve"> и  должны присутствовать источники, изданные в последние 3 года.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приложение</w:t>
      </w:r>
      <w:r w:rsidRPr="00377C42">
        <w:rPr>
          <w:sz w:val="28"/>
          <w:szCs w:val="28"/>
        </w:rPr>
        <w:t xml:space="preserve"> следует относить вспомогательный материал, который при включении в основную часть работы загромождает текст (таблицы вспомогательных данных, инструкции, методики, формы документов и т.п.).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 выполнении внеаудиторной самостоятельной работы в виде реферата необходимо соблюдать следующие требования: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на одной стороне листа белой бумаги формата А-4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размер шрифта-14; TimesNewRoman, цвет - черный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междустрочный интервал - одинарный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поля страницы–размер левого поля</w:t>
      </w:r>
      <w:r>
        <w:rPr>
          <w:sz w:val="28"/>
          <w:szCs w:val="28"/>
        </w:rPr>
        <w:t xml:space="preserve"> - </w:t>
      </w:r>
      <w:r w:rsidRPr="00377C42">
        <w:rPr>
          <w:sz w:val="28"/>
          <w:szCs w:val="28"/>
        </w:rPr>
        <w:t>2см, правого-1см, верхнего-2см, нижнего-2см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отформатировано по ширине листа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на первой странице необходимо изложить план (содержание) работы.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●  в конце работы указать источники использованной  литературы и интернет – источников.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● нумерация страниц текста внизу.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  <w:r w:rsidRPr="00377C42">
        <w:rPr>
          <w:sz w:val="28"/>
          <w:szCs w:val="28"/>
        </w:rPr>
        <w:t>Список использованных источников должен формироваться в алфавитном порядке по фамилии авторов. Литература обычно группируется в списке в такой последовательности: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1. Нормативно-методические документы и материалы;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2. Специальная научная отечественная и зарубежная литература (монографии, учебники, научные статьи и т.п.);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3. Справочная литература.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Приложения следует оформлять как продолжение реферата на его последующих страницах.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Каждое приложение должно начинаться с новой страницы. Вверху стр</w:t>
      </w:r>
      <w:r>
        <w:rPr>
          <w:sz w:val="28"/>
          <w:szCs w:val="28"/>
        </w:rPr>
        <w:t>аницы справа указывается слово «Приложение»</w:t>
      </w:r>
      <w:r w:rsidRPr="00377C42">
        <w:rPr>
          <w:sz w:val="28"/>
          <w:szCs w:val="28"/>
        </w:rPr>
        <w:t xml:space="preserve"> и его номер. Приложение должно иметь заголовок, который располагается по центру листа отдельной строкой и печатается прописными буквами.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Регламент озвучивания реферата – 7-10 мин. Ориентировочное время на подготовку – 4 часа.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i/>
          <w:iCs/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 и цель реферата;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место и сроки подготовки;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0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оказать консультативную помощь;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 источников</w:t>
      </w:r>
      <w:r w:rsidRPr="00377C42">
        <w:rPr>
          <w:color w:val="000000"/>
          <w:sz w:val="28"/>
          <w:szCs w:val="28"/>
        </w:rPr>
        <w:t>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5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составление</w:t>
      </w:r>
      <w:r w:rsidRPr="00377C42">
        <w:rPr>
          <w:color w:val="000000"/>
          <w:sz w:val="28"/>
          <w:szCs w:val="28"/>
        </w:rPr>
        <w:t xml:space="preserve"> плана реферата (порядок изложения мате</w:t>
      </w:r>
      <w:r w:rsidRPr="00377C42">
        <w:rPr>
          <w:color w:val="000000"/>
          <w:sz w:val="28"/>
          <w:szCs w:val="28"/>
        </w:rPr>
        <w:softHyphen/>
        <w:t>риала);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формулирование</w:t>
      </w:r>
      <w:r w:rsidRPr="00377C42">
        <w:rPr>
          <w:color w:val="000000"/>
          <w:sz w:val="28"/>
          <w:szCs w:val="28"/>
        </w:rPr>
        <w:t xml:space="preserve"> основных выводов (соответствие цели);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работы (соответствие требованиям к оформлению).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Роль обучающегося: 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выбор</w:t>
      </w:r>
      <w:r w:rsidRPr="00377C42">
        <w:rPr>
          <w:color w:val="000000"/>
          <w:sz w:val="28"/>
          <w:szCs w:val="28"/>
        </w:rPr>
        <w:t xml:space="preserve"> литературы (основной и дополнительной);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</w:t>
      </w:r>
      <w:r w:rsidRPr="00377C42">
        <w:rPr>
          <w:color w:val="000000"/>
          <w:sz w:val="28"/>
          <w:szCs w:val="28"/>
        </w:rPr>
        <w:t xml:space="preserve"> информации (уяснение логики материала источника, выбор основного материала, краткое изложение, формулирование выводов);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оформление</w:t>
      </w:r>
      <w:r w:rsidRPr="00377C42">
        <w:rPr>
          <w:color w:val="000000"/>
          <w:sz w:val="28"/>
          <w:szCs w:val="28"/>
        </w:rPr>
        <w:t xml:space="preserve"> реферата согласно установленной форме.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30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К</w:t>
      </w:r>
      <w:r w:rsidRPr="00377C42">
        <w:rPr>
          <w:i/>
          <w:iCs/>
          <w:color w:val="000000"/>
          <w:sz w:val="28"/>
          <w:szCs w:val="28"/>
        </w:rPr>
        <w:t>ритерии оценки: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актуальность темы;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глубина проработки материала;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грамотность и полнота использования источников;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реферата требованиям.</w:t>
      </w:r>
    </w:p>
    <w:p w:rsidR="00466515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сроки сдачи.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466515" w:rsidRDefault="00466515" w:rsidP="00EE6065">
      <w:pPr>
        <w:shd w:val="clear" w:color="auto" w:fill="FFFFFF"/>
        <w:ind w:firstLine="488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выполнению по составлению глоссария</w:t>
      </w:r>
    </w:p>
    <w:p w:rsidR="00466515" w:rsidRPr="00812BC3" w:rsidRDefault="00466515" w:rsidP="00EE6065">
      <w:pPr>
        <w:shd w:val="clear" w:color="auto" w:fill="FFFFFF"/>
        <w:ind w:firstLine="488"/>
        <w:jc w:val="both"/>
        <w:rPr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Составление глоссария</w:t>
      </w:r>
      <w:r w:rsidRPr="00377C42">
        <w:rPr>
          <w:iCs/>
          <w:color w:val="000000"/>
          <w:sz w:val="28"/>
          <w:szCs w:val="28"/>
        </w:rPr>
        <w:t xml:space="preserve"> </w:t>
      </w:r>
      <w:r>
        <w:rPr>
          <w:iCs/>
          <w:color w:val="000000"/>
          <w:sz w:val="28"/>
          <w:szCs w:val="28"/>
        </w:rPr>
        <w:t>–</w:t>
      </w:r>
      <w:r w:rsidRPr="00377C42">
        <w:rPr>
          <w:iCs/>
          <w:color w:val="000000"/>
          <w:sz w:val="28"/>
          <w:szCs w:val="28"/>
        </w:rPr>
        <w:t xml:space="preserve"> это</w:t>
      </w:r>
      <w:r>
        <w:rPr>
          <w:iCs/>
          <w:color w:val="000000"/>
          <w:sz w:val="28"/>
          <w:szCs w:val="28"/>
        </w:rPr>
        <w:t xml:space="preserve"> </w:t>
      </w:r>
      <w:r w:rsidRPr="00377C42">
        <w:rPr>
          <w:color w:val="000000"/>
          <w:sz w:val="28"/>
          <w:szCs w:val="28"/>
        </w:rPr>
        <w:t>вид самостоятельной работы обучающихся, выражающейся в подборе и систематизации терминов, непонятных слов и выражений, встречающихся при изучении темы, развивает у обучающихся способность выделять главные понятия темы и формулировать их. Оформляется письменно, включает название и значени</w:t>
      </w:r>
      <w:r>
        <w:rPr>
          <w:color w:val="000000"/>
          <w:sz w:val="28"/>
          <w:szCs w:val="28"/>
        </w:rPr>
        <w:t>е терминов, слов и понятий в ал</w:t>
      </w:r>
      <w:r w:rsidRPr="00377C42">
        <w:rPr>
          <w:color w:val="000000"/>
          <w:sz w:val="28"/>
          <w:szCs w:val="28"/>
        </w:rPr>
        <w:t>фавитном порядке.Ориентировочное время на подготовку глос</w:t>
      </w:r>
      <w:r w:rsidRPr="00377C42">
        <w:rPr>
          <w:color w:val="000000"/>
          <w:sz w:val="28"/>
          <w:szCs w:val="28"/>
        </w:rPr>
        <w:softHyphen/>
        <w:t>сария не менее чем из 20 слов – 1час.</w:t>
      </w:r>
    </w:p>
    <w:p w:rsidR="00466515" w:rsidRPr="00377C42" w:rsidRDefault="00466515" w:rsidP="00EE6065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определить тему, рекомендовать источник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проверить использование и степень эффективности в рамках практического занятия.</w:t>
      </w:r>
    </w:p>
    <w:p w:rsidR="00466515" w:rsidRPr="00377C42" w:rsidRDefault="00466515" w:rsidP="00EE6065">
      <w:pPr>
        <w:shd w:val="clear" w:color="auto" w:fill="FFFFFF"/>
        <w:ind w:firstLine="488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прочитать материал источника, выбрать главные терми</w:t>
      </w:r>
      <w:r w:rsidRPr="00377C42">
        <w:rPr>
          <w:color w:val="000000"/>
          <w:sz w:val="28"/>
          <w:szCs w:val="28"/>
        </w:rPr>
        <w:softHyphen/>
        <w:t>ны, непонятные слова;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488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подобрать и записать основные определения и расшифровку понятий;</w:t>
      </w:r>
    </w:p>
    <w:p w:rsidR="00466515" w:rsidRPr="00377C42" w:rsidRDefault="00466515" w:rsidP="00EE6065">
      <w:pPr>
        <w:shd w:val="clear" w:color="auto" w:fill="FFFFFF"/>
        <w:tabs>
          <w:tab w:val="left" w:pos="715"/>
        </w:tabs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критически осмыслить подобранные определения;</w:t>
      </w:r>
    </w:p>
    <w:p w:rsidR="00466515" w:rsidRPr="00377C42" w:rsidRDefault="00466515" w:rsidP="00EE606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и представить в установленный срок.</w:t>
      </w:r>
      <w:r w:rsidRPr="00377C42">
        <w:rPr>
          <w:color w:val="000000"/>
          <w:sz w:val="28"/>
          <w:szCs w:val="28"/>
        </w:rPr>
        <w:br/>
      </w: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466515" w:rsidRPr="00377C42" w:rsidRDefault="00466515" w:rsidP="00EE6065">
      <w:pPr>
        <w:widowControl w:val="0"/>
        <w:numPr>
          <w:ilvl w:val="0"/>
          <w:numId w:val="7"/>
        </w:numPr>
        <w:shd w:val="clear" w:color="auto" w:fill="FFFFFF"/>
        <w:tabs>
          <w:tab w:val="left" w:pos="720"/>
        </w:tabs>
        <w:suppressAutoHyphens/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терминов теме;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многоаспектность интерпретации терминов и конкре</w:t>
      </w:r>
      <w:r w:rsidRPr="00377C42">
        <w:rPr>
          <w:color w:val="000000"/>
          <w:sz w:val="28"/>
          <w:szCs w:val="28"/>
        </w:rPr>
        <w:softHyphen/>
        <w:t>тизация их трактовки в соответствии со спецификой изучения дисциплины;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466515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25"/>
        </w:tabs>
        <w:suppressAutoHyphens/>
        <w:autoSpaceDE w:val="0"/>
        <w:ind w:firstLine="539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25"/>
        </w:tabs>
        <w:suppressAutoHyphens/>
        <w:autoSpaceDE w:val="0"/>
        <w:ind w:left="1259"/>
        <w:jc w:val="both"/>
        <w:rPr>
          <w:color w:val="000000"/>
          <w:sz w:val="28"/>
          <w:szCs w:val="28"/>
        </w:rPr>
      </w:pPr>
    </w:p>
    <w:p w:rsidR="00466515" w:rsidRPr="00377C42" w:rsidRDefault="00466515" w:rsidP="00EE6065">
      <w:pPr>
        <w:shd w:val="clear" w:color="auto" w:fill="FFFFFF"/>
        <w:ind w:firstLine="539"/>
        <w:jc w:val="center"/>
        <w:rPr>
          <w:b/>
          <w:sz w:val="28"/>
          <w:szCs w:val="28"/>
        </w:rPr>
      </w:pPr>
      <w:r w:rsidRPr="00377C42">
        <w:rPr>
          <w:b/>
          <w:color w:val="000000"/>
          <w:sz w:val="28"/>
          <w:szCs w:val="28"/>
        </w:rPr>
        <w:t>Р</w:t>
      </w:r>
      <w:r w:rsidRPr="00377C42">
        <w:rPr>
          <w:b/>
          <w:sz w:val="28"/>
          <w:szCs w:val="28"/>
        </w:rPr>
        <w:t xml:space="preserve">екомендации по выполнению </w:t>
      </w:r>
      <w:r>
        <w:rPr>
          <w:b/>
          <w:sz w:val="28"/>
          <w:szCs w:val="28"/>
        </w:rPr>
        <w:t>технологической карты к творческому проекту</w:t>
      </w:r>
    </w:p>
    <w:p w:rsidR="00466515" w:rsidRPr="005E46FF" w:rsidRDefault="00466515" w:rsidP="00EE6065">
      <w:pPr>
        <w:shd w:val="clear" w:color="auto" w:fill="FFFFFF"/>
        <w:ind w:firstLine="539"/>
        <w:jc w:val="both"/>
        <w:rPr>
          <w:sz w:val="28"/>
          <w:szCs w:val="28"/>
        </w:rPr>
      </w:pPr>
      <w:r w:rsidRPr="005E46FF">
        <w:rPr>
          <w:i/>
          <w:iCs/>
          <w:sz w:val="28"/>
          <w:szCs w:val="28"/>
        </w:rPr>
        <w:t xml:space="preserve">Составление технологической карты к творческому проекту </w:t>
      </w:r>
      <w:r w:rsidRPr="005E46FF">
        <w:rPr>
          <w:iCs/>
          <w:sz w:val="28"/>
          <w:szCs w:val="28"/>
        </w:rPr>
        <w:t xml:space="preserve">– </w:t>
      </w:r>
      <w:r w:rsidRPr="005E46FF">
        <w:rPr>
          <w:sz w:val="28"/>
          <w:szCs w:val="28"/>
        </w:rPr>
        <w:t xml:space="preserve"> это вид самостоятельной работы обучающихся по систематизации объёмной информации, которая сводится (обобщается) в рамки таблицы и кратким описанием поэтапного изготовления, которое сопровождается фото рядом с комментарием, эскизами изделия выполненных в масштабе (М 1:1), сопроводительными чертежами. Формирование структуры таблицы отражает склонность обучающегося к систематизации материала и развивает его умения по структурированию информации. Крат</w:t>
      </w:r>
      <w:r w:rsidRPr="005E46FF">
        <w:rPr>
          <w:sz w:val="28"/>
          <w:szCs w:val="28"/>
        </w:rPr>
        <w:softHyphen/>
        <w:t>кость изложения информации характеризует способность к её свертыванию. В рамках таблицы наглядно отображаются как разделы одной темы (одноплановый материал), так и разделы разных тем (многоплановый материал). Задание дается на старших курсах, а его качество оцени</w:t>
      </w:r>
      <w:r w:rsidRPr="005E46FF">
        <w:rPr>
          <w:sz w:val="28"/>
          <w:szCs w:val="28"/>
        </w:rPr>
        <w:softHyphen/>
        <w:t>вается по качеству знаний в процессе контроля. Оформляется письменно.</w:t>
      </w:r>
    </w:p>
    <w:p w:rsidR="00466515" w:rsidRPr="00C43312" w:rsidRDefault="00466515" w:rsidP="00EE6065">
      <w:pPr>
        <w:shd w:val="clear" w:color="auto" w:fill="FFFFFF"/>
        <w:ind w:firstLine="539"/>
        <w:jc w:val="both"/>
        <w:rPr>
          <w:sz w:val="28"/>
          <w:szCs w:val="28"/>
        </w:rPr>
      </w:pPr>
      <w:r w:rsidRPr="005E46FF">
        <w:rPr>
          <w:sz w:val="28"/>
          <w:szCs w:val="28"/>
        </w:rPr>
        <w:t>Затраты времени на составление сводной таблицы зависят от объёма информации, сложности её структурирования и опреде</w:t>
      </w:r>
      <w:r w:rsidRPr="005E46FF">
        <w:rPr>
          <w:sz w:val="28"/>
          <w:szCs w:val="28"/>
        </w:rPr>
        <w:softHyphen/>
        <w:t>ляется преподавателем. Ориентировочное время на подготовку – 1 час.</w:t>
      </w:r>
    </w:p>
    <w:p w:rsidR="00466515" w:rsidRPr="00377C42" w:rsidRDefault="00466515" w:rsidP="00EE6065">
      <w:pPr>
        <w:shd w:val="clear" w:color="auto" w:fill="FFFFFF"/>
        <w:ind w:firstLine="539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shd w:val="clear" w:color="auto" w:fill="FFFFFF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определить тему и цель;</w:t>
      </w:r>
    </w:p>
    <w:p w:rsidR="00466515" w:rsidRPr="00377C42" w:rsidRDefault="00466515" w:rsidP="00EE6065">
      <w:pPr>
        <w:shd w:val="clear" w:color="auto" w:fill="FFFFFF"/>
        <w:tabs>
          <w:tab w:val="left" w:pos="715"/>
        </w:tabs>
        <w:ind w:firstLine="1276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осуществить контроль правильности исполнения, оценить работу.</w:t>
      </w:r>
    </w:p>
    <w:p w:rsidR="00466515" w:rsidRPr="00377C42" w:rsidRDefault="00466515" w:rsidP="00EE6065">
      <w:pPr>
        <w:shd w:val="clear" w:color="auto" w:fill="FFFFFF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обучающихся: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15"/>
        </w:tabs>
        <w:autoSpaceDE w:val="0"/>
        <w:ind w:firstLine="1276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 изучить информацию по теме;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оптимальную форму таблицы;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информацию представить в сжатом виде</w:t>
      </w:r>
      <w:r>
        <w:rPr>
          <w:color w:val="000000"/>
          <w:sz w:val="28"/>
          <w:szCs w:val="28"/>
        </w:rPr>
        <w:t xml:space="preserve"> с используемой терминологией</w:t>
      </w:r>
      <w:r w:rsidRPr="00377C42">
        <w:rPr>
          <w:color w:val="000000"/>
          <w:sz w:val="28"/>
          <w:szCs w:val="28"/>
        </w:rPr>
        <w:t xml:space="preserve"> и заполнить ею основные графы таблицы;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пользуясь готовой таблицей, эффективно подготовиться</w:t>
      </w:r>
      <w:r w:rsidRPr="00377C42">
        <w:rPr>
          <w:color w:val="000000"/>
          <w:sz w:val="28"/>
          <w:szCs w:val="28"/>
        </w:rPr>
        <w:br/>
        <w:t>к контролю по заданной теме.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логичность структуры таблицы;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правильный отбор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обобщающего (систематизирующего, структури</w:t>
      </w:r>
      <w:r w:rsidRPr="00377C42">
        <w:rPr>
          <w:color w:val="000000"/>
          <w:sz w:val="28"/>
          <w:szCs w:val="28"/>
        </w:rPr>
        <w:softHyphen/>
        <w:t>рующего, сравнительного) характера изложения информации;</w:t>
      </w:r>
    </w:p>
    <w:p w:rsidR="00466515" w:rsidRPr="00377C42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оформления требованиям;</w:t>
      </w:r>
    </w:p>
    <w:p w:rsidR="00466515" w:rsidRDefault="00466515" w:rsidP="00EE6065">
      <w:pPr>
        <w:widowControl w:val="0"/>
        <w:numPr>
          <w:ilvl w:val="0"/>
          <w:numId w:val="4"/>
        </w:numPr>
        <w:shd w:val="clear" w:color="auto" w:fill="FFFFFF"/>
        <w:tabs>
          <w:tab w:val="left" w:pos="71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сдана в срок.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15"/>
        </w:tabs>
        <w:suppressAutoHyphens/>
        <w:autoSpaceDE w:val="0"/>
        <w:ind w:left="1260"/>
        <w:jc w:val="both"/>
        <w:rPr>
          <w:color w:val="000000"/>
          <w:sz w:val="28"/>
          <w:szCs w:val="28"/>
        </w:rPr>
      </w:pPr>
    </w:p>
    <w:p w:rsidR="00466515" w:rsidRPr="00377C42" w:rsidRDefault="00466515" w:rsidP="00EE6065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>Рекомендации по подготовке презентации</w:t>
      </w:r>
    </w:p>
    <w:p w:rsidR="00466515" w:rsidRPr="00377C42" w:rsidRDefault="00466515" w:rsidP="00EE6065">
      <w:pPr>
        <w:ind w:firstLine="540"/>
        <w:jc w:val="both"/>
        <w:rPr>
          <w:b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 xml:space="preserve">Создание презентаций </w:t>
      </w:r>
      <w:r w:rsidRPr="00377C42">
        <w:rPr>
          <w:iCs/>
          <w:color w:val="000000"/>
          <w:sz w:val="28"/>
          <w:szCs w:val="28"/>
        </w:rPr>
        <w:t xml:space="preserve">– </w:t>
      </w:r>
      <w:r w:rsidRPr="00377C42">
        <w:rPr>
          <w:color w:val="000000"/>
          <w:sz w:val="28"/>
          <w:szCs w:val="28"/>
        </w:rPr>
        <w:t>это вид самостоятельной работы обучающихся по созданию наглядных информационных пособий, выполненных с помощью мультимедийной компьютерной программы PowerPoin. Этот вид работы требует координации навыков обучающихся по сбору, систематизации, переработке информации, оформления её в виде подборки материалов, кратко отражающих основные вопросы изучаемой темы, в электронном виде.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Количество слайдов адекватно содержанию и продолжительности выступления (например, для 5-минутного выступления рекомендуется использовать не более 10 слайдов).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 первом слайде обязательно представляется тема выступления и сведения об авторах. Следующие слайды можно подготовить, используя две варианта подготовки: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1 вариант: на слайды выносится опорный конспект выступления и ключевые слова с тем, чтобы пользоваться ими как планом для выступления. В этом случае к слайдам предъявляются следующие требования: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объем текста на слайде – не больше 7 строк;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маркированный/нумерованный список содержит не более 7 элементов;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отсутствуют знаки пунктуации в конце строк в маркированных и нумерованных списках;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значимая информация выделяется с помощью цвета, кегля, эффектов анимации.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2 вариант: на слайды помещается фактический материал (таблицы, графики, фотографии и пр.), который является уместным и достаточным средством наглядности, помогает в раскрытии стержневой идеи выступления. В этом случае к слайдам предъявляются следующие требования: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выбранные средства визуализации информации (таблицы, схемы, графики и т. д.) соответствуют содержанию;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▪ использованы иллюстрации хорошего качества (высокого разрешения), с четким изображением.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Максимальное количество графической информации на одном слайде – 2 рисунка (фотографии, схемы и т.д.) с текстовыми комментариями (не более 2 строк к каждому). Наиболее важная информация должна располагаться в центре экрана.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Особо тщательно необходимо отнестись к оформлению презентации. Для всех слайдов презентации по возможности необходимо использовать один и тот же шаблон оформления, кегль – для заголовков - не меньше 24 пунктов, для информации - для информации не менее 18. В презентациях не принято ставить переносы в словах. Лучше не смешивать разные типы шрифтов в одной презентации. Рекомендуется не злоупотреблять прописными буквами.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Диаграммы готовятся с использованием мастера диаграмм табличного процессора MSExcel. Данные и подписи не должны накладываться друг на друга. В таблицах не должно быть более 4 строк и 4 столбцов. Ячейки с названиями строк и столбцов и наиболее значимые данные рекомендуется выделять цветом.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Заключительный слайд презентации, не должен содержать  текст «Спасибо за внимание» или «Конец». Лучше представляется повторение первого слайда в конце презентации, поскольку это дает возможность еще раз напомнить слушателям тему выступления и имя докладчика и либо перейти к вопросам, либо завершить выступление.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После подготовки презентации необходима репетиция выступления.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Ориентировочное время на подготовку – 2 часа.</w:t>
      </w:r>
    </w:p>
    <w:p w:rsidR="00466515" w:rsidRPr="00377C42" w:rsidRDefault="00466515" w:rsidP="00EE6065">
      <w:pPr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преподавателя:</w:t>
      </w:r>
    </w:p>
    <w:p w:rsidR="00466515" w:rsidRPr="00377C42" w:rsidRDefault="00466515" w:rsidP="00EE6065">
      <w:pPr>
        <w:shd w:val="clear" w:color="auto" w:fill="FFFFFF"/>
        <w:tabs>
          <w:tab w:val="left" w:pos="720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помочь в выборе главных и дополнительных элементов темы;</w:t>
      </w:r>
    </w:p>
    <w:p w:rsidR="00466515" w:rsidRPr="00377C42" w:rsidRDefault="00466515" w:rsidP="00EE6065">
      <w:pPr>
        <w:shd w:val="clear" w:color="auto" w:fill="FFFFFF"/>
        <w:tabs>
          <w:tab w:val="left" w:pos="725"/>
        </w:tabs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•</w:t>
      </w:r>
      <w:r w:rsidRPr="00377C42">
        <w:rPr>
          <w:color w:val="000000"/>
          <w:sz w:val="28"/>
          <w:szCs w:val="28"/>
        </w:rPr>
        <w:tab/>
        <w:t>консультировать при затруднениях.</w:t>
      </w:r>
    </w:p>
    <w:p w:rsidR="00466515" w:rsidRPr="00377C42" w:rsidRDefault="00466515" w:rsidP="00EE6065">
      <w:pPr>
        <w:shd w:val="clear" w:color="auto" w:fill="FFFFFF"/>
        <w:tabs>
          <w:tab w:val="left" w:pos="725"/>
        </w:tabs>
        <w:ind w:firstLine="54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Роль обучающегося: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изучить материалы темы, выделяя главное и второстепенное;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представить характеристику элементов в краткой форме;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выбрать опорные сигналы для акцентирования главной информации и отобразить в структуре работы;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оформить работу и предоставить к установленному сроку.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25"/>
        </w:tabs>
        <w:autoSpaceDE w:val="0"/>
        <w:jc w:val="both"/>
        <w:rPr>
          <w:color w:val="000000"/>
          <w:sz w:val="28"/>
          <w:szCs w:val="28"/>
        </w:rPr>
      </w:pPr>
      <w:r w:rsidRPr="00377C42">
        <w:rPr>
          <w:i/>
          <w:iCs/>
          <w:color w:val="000000"/>
          <w:sz w:val="28"/>
          <w:szCs w:val="28"/>
        </w:rPr>
        <w:t>Критерии оценки: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соответствие содержания теме;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правильная структурированность информации;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25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наличие логической связи изложенной информации;</w:t>
      </w:r>
    </w:p>
    <w:p w:rsidR="00466515" w:rsidRPr="00377C42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эстетичность оформления, его соответствие требова</w:t>
      </w:r>
      <w:r w:rsidRPr="00377C42">
        <w:rPr>
          <w:color w:val="000000"/>
          <w:sz w:val="28"/>
          <w:szCs w:val="28"/>
        </w:rPr>
        <w:softHyphen/>
        <w:t>ниям;</w:t>
      </w:r>
    </w:p>
    <w:p w:rsidR="00466515" w:rsidRDefault="00466515" w:rsidP="00EE6065">
      <w:pPr>
        <w:widowControl w:val="0"/>
        <w:numPr>
          <w:ilvl w:val="0"/>
          <w:numId w:val="9"/>
        </w:numPr>
        <w:shd w:val="clear" w:color="auto" w:fill="FFFFFF"/>
        <w:tabs>
          <w:tab w:val="left" w:pos="730"/>
        </w:tabs>
        <w:suppressAutoHyphens/>
        <w:autoSpaceDE w:val="0"/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работа представлена в срок.</w:t>
      </w:r>
    </w:p>
    <w:p w:rsidR="00466515" w:rsidRPr="00377C42" w:rsidRDefault="00466515" w:rsidP="00EE6065">
      <w:pPr>
        <w:widowControl w:val="0"/>
        <w:shd w:val="clear" w:color="auto" w:fill="FFFFFF"/>
        <w:tabs>
          <w:tab w:val="left" w:pos="730"/>
        </w:tabs>
        <w:suppressAutoHyphens/>
        <w:autoSpaceDE w:val="0"/>
        <w:ind w:left="540"/>
        <w:jc w:val="both"/>
        <w:rPr>
          <w:color w:val="000000"/>
          <w:sz w:val="28"/>
          <w:szCs w:val="28"/>
        </w:rPr>
      </w:pPr>
    </w:p>
    <w:p w:rsidR="00466515" w:rsidRDefault="00466515" w:rsidP="00EE6065">
      <w:pPr>
        <w:ind w:firstLine="540"/>
        <w:jc w:val="center"/>
        <w:rPr>
          <w:b/>
          <w:sz w:val="28"/>
          <w:szCs w:val="28"/>
        </w:rPr>
      </w:pPr>
    </w:p>
    <w:p w:rsidR="00466515" w:rsidRDefault="00466515" w:rsidP="00EE6065">
      <w:pPr>
        <w:ind w:firstLine="540"/>
        <w:jc w:val="center"/>
        <w:rPr>
          <w:b/>
          <w:sz w:val="28"/>
          <w:szCs w:val="28"/>
        </w:rPr>
      </w:pPr>
    </w:p>
    <w:p w:rsidR="00466515" w:rsidRDefault="00466515" w:rsidP="00EE6065">
      <w:pPr>
        <w:ind w:firstLine="540"/>
        <w:jc w:val="center"/>
        <w:rPr>
          <w:b/>
          <w:sz w:val="28"/>
          <w:szCs w:val="28"/>
        </w:rPr>
      </w:pPr>
    </w:p>
    <w:p w:rsidR="00466515" w:rsidRPr="00377C42" w:rsidRDefault="00466515" w:rsidP="00EE6065">
      <w:pPr>
        <w:ind w:firstLine="540"/>
        <w:jc w:val="center"/>
        <w:rPr>
          <w:b/>
          <w:sz w:val="28"/>
          <w:szCs w:val="28"/>
        </w:rPr>
      </w:pPr>
      <w:r w:rsidRPr="00377C42">
        <w:rPr>
          <w:b/>
          <w:sz w:val="28"/>
          <w:szCs w:val="28"/>
        </w:rPr>
        <w:t xml:space="preserve">Рекомендации по выполнению </w:t>
      </w:r>
      <w:r>
        <w:rPr>
          <w:b/>
          <w:sz w:val="28"/>
          <w:szCs w:val="28"/>
        </w:rPr>
        <w:t xml:space="preserve">творческих </w:t>
      </w:r>
      <w:r w:rsidRPr="00377C42">
        <w:rPr>
          <w:b/>
          <w:sz w:val="28"/>
          <w:szCs w:val="28"/>
        </w:rPr>
        <w:t>проектов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В основе метода проектов лежит развитие познавательных навыков обучающихся, умений самостоятельно конструировать свои знания, умений ориентироваться в информационном пространстве, развитие критического и творческого мышления. </w:t>
      </w:r>
    </w:p>
    <w:p w:rsidR="00466515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Метод проектов всегда ориентирован на самостоятельную деятельность обучающихся</w:t>
      </w:r>
      <w:r>
        <w:rPr>
          <w:sz w:val="28"/>
          <w:szCs w:val="28"/>
        </w:rPr>
        <w:t xml:space="preserve"> </w:t>
      </w:r>
      <w:r w:rsidRPr="00377C42">
        <w:rPr>
          <w:sz w:val="28"/>
          <w:szCs w:val="28"/>
        </w:rPr>
        <w:t xml:space="preserve">- индивидуальную, парную, групповую, которую обучающиеся выполняют в течение определенного отрезка времени.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Начинать следует всегда с выбора темы проекта, его типа</w:t>
      </w:r>
      <w:r>
        <w:rPr>
          <w:sz w:val="28"/>
          <w:szCs w:val="28"/>
        </w:rPr>
        <w:t xml:space="preserve"> сложности</w:t>
      </w:r>
      <w:r w:rsidRPr="00377C42">
        <w:rPr>
          <w:sz w:val="28"/>
          <w:szCs w:val="28"/>
        </w:rPr>
        <w:t xml:space="preserve">, количества участников.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Далее необходимо продумать возможные варианты проблем, которые важно исследовать в рамках намеченной тематики. Сами же проблемы выдвигаются обучающимися с подачи преподавателя (наводящие вопросы, ситуации, способствующие определению проблем, и т.д.).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Оценка проекта: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Примерные параметры внешней оценки проекта: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значимость и актуальность выдвинутых проблем, адекватность их изучаемой тематике;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реальность, практическая направленность и значимость работы;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корректность используемых методов исследования и методов </w:t>
      </w:r>
      <w:r>
        <w:rPr>
          <w:sz w:val="28"/>
          <w:szCs w:val="28"/>
        </w:rPr>
        <w:t>обработки практической работы</w:t>
      </w:r>
      <w:r w:rsidRPr="00377C42">
        <w:rPr>
          <w:sz w:val="28"/>
          <w:szCs w:val="28"/>
        </w:rPr>
        <w:t>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необходимая и достаточная глубина проникновения в проблему, привлечение знаний из других областей;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соответствие содержания целям, задачам и теме проекта;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логичность и посл</w:t>
      </w:r>
      <w:r>
        <w:rPr>
          <w:sz w:val="28"/>
          <w:szCs w:val="28"/>
        </w:rPr>
        <w:t>едовательность творческой работы;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</w:t>
      </w:r>
      <w:r>
        <w:rPr>
          <w:sz w:val="28"/>
          <w:szCs w:val="28"/>
        </w:rPr>
        <w:t xml:space="preserve">стилистическая  культура </w:t>
      </w:r>
      <w:r w:rsidRPr="00345087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проектирования и моделирования</w:t>
      </w:r>
      <w:r w:rsidRPr="004853B8">
        <w:rPr>
          <w:sz w:val="28"/>
          <w:szCs w:val="28"/>
        </w:rPr>
        <w:t xml:space="preserve"> разных видов </w:t>
      </w:r>
      <w:r>
        <w:rPr>
          <w:sz w:val="28"/>
          <w:szCs w:val="28"/>
        </w:rPr>
        <w:t>практических работ;</w:t>
      </w:r>
    </w:p>
    <w:p w:rsidR="00466515" w:rsidRPr="00377C42" w:rsidRDefault="00466515" w:rsidP="00EE6065">
      <w:pPr>
        <w:jc w:val="both"/>
        <w:rPr>
          <w:sz w:val="28"/>
          <w:szCs w:val="28"/>
        </w:rPr>
      </w:pP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перспектива продолжения проекта;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эстетика оформления результатов проведенного проекта;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 xml:space="preserve">− соответствие оформления проекта стандартным требованиям. 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Критерии оценки защиты проекта: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− к</w:t>
      </w:r>
      <w:r w:rsidRPr="00377C42">
        <w:rPr>
          <w:sz w:val="28"/>
          <w:szCs w:val="28"/>
        </w:rPr>
        <w:t>ачество доклада: композиция, полнота представления работы, подходов, результатов; его объем;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объем и глубина знаний по теме, эрудиция, межпредметные связи;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культура речи;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чувство времени;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использование наглядных средств;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удерживать внимание аудитории;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умение отвечать на вопросы: полнота, аргументированность, корректность в дискуссии;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готовность к дискуссии;</w:t>
      </w:r>
    </w:p>
    <w:p w:rsidR="00466515" w:rsidRPr="00377C42" w:rsidRDefault="00466515" w:rsidP="00EE6065">
      <w:pPr>
        <w:ind w:firstLine="540"/>
        <w:jc w:val="both"/>
        <w:rPr>
          <w:sz w:val="28"/>
          <w:szCs w:val="28"/>
        </w:rPr>
      </w:pPr>
      <w:r w:rsidRPr="00377C42">
        <w:rPr>
          <w:sz w:val="28"/>
          <w:szCs w:val="28"/>
        </w:rPr>
        <w:t>− доброжелательность, контактность.</w:t>
      </w:r>
    </w:p>
    <w:p w:rsidR="00466515" w:rsidRDefault="00466515" w:rsidP="00EE6065">
      <w:pPr>
        <w:ind w:firstLine="540"/>
        <w:jc w:val="both"/>
        <w:rPr>
          <w:color w:val="000000"/>
          <w:sz w:val="28"/>
          <w:szCs w:val="28"/>
        </w:rPr>
      </w:pPr>
      <w:r w:rsidRPr="00377C42">
        <w:rPr>
          <w:color w:val="000000"/>
          <w:sz w:val="28"/>
          <w:szCs w:val="28"/>
        </w:rPr>
        <w:t>Ориентировочные затраты времени на такие работы – 8 часов.</w:t>
      </w:r>
    </w:p>
    <w:p w:rsidR="00466515" w:rsidRPr="00FE2232" w:rsidRDefault="00466515" w:rsidP="00FE2232">
      <w:pPr>
        <w:ind w:firstLine="567"/>
        <w:jc w:val="both"/>
        <w:rPr>
          <w:sz w:val="28"/>
          <w:szCs w:val="28"/>
        </w:rPr>
      </w:pPr>
    </w:p>
    <w:p w:rsidR="00466515" w:rsidRDefault="00466515" w:rsidP="0096647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Default="0046651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66515" w:rsidRPr="00974639" w:rsidRDefault="00466515" w:rsidP="00974639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974639">
        <w:rPr>
          <w:b/>
          <w:sz w:val="28"/>
          <w:szCs w:val="28"/>
        </w:rPr>
        <w:t>7. Учебно-методическое и информационное обеспечение самостоятельной работы по дисциплине.</w:t>
      </w:r>
    </w:p>
    <w:p w:rsidR="00466515" w:rsidRDefault="00466515" w:rsidP="0096647F"/>
    <w:p w:rsidR="00466515" w:rsidRPr="00FE2232" w:rsidRDefault="00466515" w:rsidP="00FE2232">
      <w:pPr>
        <w:spacing w:line="360" w:lineRule="auto"/>
        <w:ind w:left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1. Ахадуллина Н.Э., Ахадуллин В.Ф. Теория композиции: Иллюстрированное учебно-методическое пособие. – Уфа: Изд-во БГПУ, 2004.</w:t>
      </w:r>
    </w:p>
    <w:p w:rsidR="00466515" w:rsidRPr="00FE2232" w:rsidRDefault="00466515" w:rsidP="00FE2232">
      <w:pPr>
        <w:spacing w:line="360" w:lineRule="auto"/>
        <w:ind w:left="567"/>
        <w:jc w:val="both"/>
        <w:rPr>
          <w:sz w:val="28"/>
          <w:szCs w:val="28"/>
        </w:rPr>
      </w:pPr>
      <w:r w:rsidRPr="00FE2232">
        <w:rPr>
          <w:sz w:val="28"/>
          <w:szCs w:val="28"/>
        </w:rPr>
        <w:t>2. «Орнамент» Методические рекомендации по работе над орнаментальной композицией; Министерство образования Российской Федерации МАГУ: - Магнитогорск 1996.</w:t>
      </w:r>
    </w:p>
    <w:p w:rsidR="00466515" w:rsidRPr="00FE2232" w:rsidRDefault="00466515" w:rsidP="00FE2232">
      <w:pPr>
        <w:jc w:val="both"/>
        <w:rPr>
          <w:sz w:val="28"/>
          <w:szCs w:val="28"/>
        </w:rPr>
      </w:pPr>
      <w:r w:rsidRPr="00FE2232">
        <w:rPr>
          <w:sz w:val="28"/>
          <w:szCs w:val="28"/>
        </w:rPr>
        <w:t>Интернет-ресурсы:</w:t>
      </w:r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5" w:history="1">
        <w:r w:rsidRPr="001C511D">
          <w:rPr>
            <w:color w:val="000000"/>
            <w:sz w:val="28"/>
            <w:szCs w:val="28"/>
            <w:u w:val="single"/>
          </w:rPr>
          <w:t>http://www.mayskaya.com/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6" w:history="1">
        <w:r w:rsidRPr="001C511D">
          <w:rPr>
            <w:color w:val="000000"/>
            <w:sz w:val="28"/>
            <w:szCs w:val="28"/>
            <w:u w:val="single"/>
          </w:rPr>
          <w:t>http://www.artbatik.ru/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7" w:history="1">
        <w:r w:rsidRPr="001C511D">
          <w:rPr>
            <w:color w:val="000000"/>
            <w:sz w:val="28"/>
            <w:szCs w:val="28"/>
            <w:u w:val="single"/>
          </w:rPr>
          <w:t>http://www.batik-design.ru/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8" w:history="1">
        <w:r w:rsidRPr="001C511D">
          <w:rPr>
            <w:color w:val="000000"/>
            <w:sz w:val="28"/>
            <w:szCs w:val="28"/>
            <w:u w:val="single"/>
          </w:rPr>
          <w:t>http://www.batikworld.ru/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9" w:history="1">
        <w:r w:rsidRPr="001C511D">
          <w:rPr>
            <w:color w:val="000000"/>
            <w:sz w:val="28"/>
            <w:szCs w:val="28"/>
            <w:u w:val="single"/>
          </w:rPr>
          <w:t>http://ru.wikipedia.org/wiki/%C1%E0%F2%E8%EA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0" w:history="1">
        <w:r w:rsidRPr="001C511D">
          <w:rPr>
            <w:color w:val="000000"/>
            <w:sz w:val="28"/>
            <w:szCs w:val="28"/>
            <w:u w:val="single"/>
          </w:rPr>
          <w:t>http://www.supershtori.ru/batik/batik.php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1" w:history="1">
        <w:r w:rsidRPr="001C511D">
          <w:rPr>
            <w:color w:val="000000"/>
            <w:sz w:val="28"/>
            <w:szCs w:val="28"/>
            <w:u w:val="single"/>
          </w:rPr>
          <w:t>http://www.liveinternet.ru/users/v-varvara/post138761638/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2" w:history="1">
        <w:r w:rsidRPr="001C511D">
          <w:rPr>
            <w:color w:val="000000"/>
            <w:sz w:val="28"/>
            <w:szCs w:val="28"/>
            <w:u w:val="single"/>
          </w:rPr>
          <w:t>http://www.art-yar.ru/joomgallery/galereya-batik/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709" w:hanging="709"/>
        <w:contextualSpacing/>
        <w:jc w:val="both"/>
        <w:rPr>
          <w:color w:val="000000"/>
          <w:sz w:val="28"/>
          <w:szCs w:val="28"/>
        </w:rPr>
      </w:pPr>
      <w:hyperlink r:id="rId13" w:history="1">
        <w:r w:rsidRPr="001C511D">
          <w:rPr>
            <w:color w:val="000000"/>
            <w:sz w:val="28"/>
            <w:szCs w:val="28"/>
            <w:u w:val="single"/>
          </w:rPr>
          <w:t>http://ru.wikipedia.org/wiki/%CB%EE%F1%EA%F3%F2%ED%EE%E5_%F8%E8%F2%FC%B8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4" w:history="1">
        <w:r w:rsidRPr="001C511D">
          <w:rPr>
            <w:color w:val="000000"/>
            <w:sz w:val="28"/>
            <w:szCs w:val="28"/>
            <w:u w:val="single"/>
          </w:rPr>
          <w:t>http://club.osinka.ru/forum-96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5" w:history="1">
        <w:r w:rsidRPr="001C511D">
          <w:rPr>
            <w:color w:val="000000"/>
            <w:sz w:val="28"/>
            <w:szCs w:val="28"/>
            <w:u w:val="single"/>
          </w:rPr>
          <w:t>http://useinov.sk.uz/patchwork.html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6" w:history="1">
        <w:r w:rsidRPr="001C511D">
          <w:rPr>
            <w:color w:val="000000"/>
            <w:sz w:val="28"/>
            <w:szCs w:val="28"/>
            <w:u w:val="single"/>
          </w:rPr>
          <w:t>http://www.nkj.ru/archive/articles/10341/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7" w:history="1">
        <w:r w:rsidRPr="001C511D">
          <w:rPr>
            <w:color w:val="000000"/>
            <w:sz w:val="28"/>
            <w:szCs w:val="28"/>
            <w:u w:val="single"/>
          </w:rPr>
          <w:t>http://1-rs.com/sites/category/14110</w:t>
        </w:r>
      </w:hyperlink>
    </w:p>
    <w:p w:rsidR="00466515" w:rsidRPr="001C511D" w:rsidRDefault="00466515" w:rsidP="00FE2232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8" w:history="1">
        <w:r w:rsidRPr="001C511D">
          <w:rPr>
            <w:color w:val="000000"/>
            <w:sz w:val="28"/>
            <w:szCs w:val="28"/>
            <w:u w:val="single"/>
          </w:rPr>
          <w:t>http://1-rs.com/sites/category/14122.html</w:t>
        </w:r>
      </w:hyperlink>
    </w:p>
    <w:p w:rsidR="00466515" w:rsidRPr="001C511D" w:rsidRDefault="00466515" w:rsidP="0096647F">
      <w:pPr>
        <w:numPr>
          <w:ilvl w:val="0"/>
          <w:numId w:val="39"/>
        </w:numPr>
        <w:spacing w:after="200"/>
        <w:ind w:left="0" w:firstLine="0"/>
        <w:contextualSpacing/>
        <w:jc w:val="both"/>
        <w:rPr>
          <w:color w:val="000000"/>
          <w:sz w:val="28"/>
          <w:szCs w:val="28"/>
        </w:rPr>
      </w:pPr>
      <w:hyperlink r:id="rId19" w:history="1">
        <w:r w:rsidRPr="001C511D">
          <w:rPr>
            <w:color w:val="000000"/>
            <w:sz w:val="28"/>
            <w:szCs w:val="28"/>
            <w:u w:val="single"/>
          </w:rPr>
          <w:t>http://1-rs.com/sites/category/14460.html</w:t>
        </w:r>
      </w:hyperlink>
    </w:p>
    <w:p w:rsidR="00466515" w:rsidRPr="001C511D" w:rsidRDefault="00466515" w:rsidP="0096647F">
      <w:pPr>
        <w:rPr>
          <w:color w:val="000000"/>
        </w:rPr>
      </w:pPr>
    </w:p>
    <w:p w:rsidR="00466515" w:rsidRPr="001C511D" w:rsidRDefault="00466515">
      <w:pPr>
        <w:rPr>
          <w:color w:val="000000"/>
          <w:sz w:val="28"/>
          <w:szCs w:val="28"/>
          <w:u w:val="single"/>
        </w:rPr>
      </w:pPr>
    </w:p>
    <w:sectPr w:rsidR="00466515" w:rsidRPr="001C511D" w:rsidSect="009B119F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6B24CC2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2"/>
    <w:multiLevelType w:val="singleLevel"/>
    <w:tmpl w:val="00000002"/>
    <w:name w:val="WW8Num4"/>
    <w:lvl w:ilvl="0">
      <w:numFmt w:val="bullet"/>
      <w:lvlText w:val="•"/>
      <w:lvlJc w:val="left"/>
      <w:pPr>
        <w:tabs>
          <w:tab w:val="num" w:pos="259"/>
        </w:tabs>
      </w:pPr>
      <w:rPr>
        <w:rFonts w:ascii="Times New Roman" w:hAnsi="Times New Roman"/>
      </w:rPr>
    </w:lvl>
  </w:abstractNum>
  <w:abstractNum w:abstractNumId="2">
    <w:nsid w:val="00000008"/>
    <w:multiLevelType w:val="singleLevel"/>
    <w:tmpl w:val="00000008"/>
    <w:lvl w:ilvl="0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</w:abstractNum>
  <w:abstractNum w:abstractNumId="3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269"/>
        </w:tabs>
      </w:pPr>
      <w:rPr>
        <w:rFonts w:ascii="Times New Roman" w:hAnsi="Times New Roman"/>
      </w:rPr>
    </w:lvl>
  </w:abstractNum>
  <w:abstractNum w:abstractNumId="4">
    <w:nsid w:val="0000000B"/>
    <w:multiLevelType w:val="singleLevel"/>
    <w:tmpl w:val="0000000B"/>
    <w:lvl w:ilvl="0">
      <w:numFmt w:val="bullet"/>
      <w:lvlText w:val="•"/>
      <w:lvlJc w:val="left"/>
      <w:pPr>
        <w:tabs>
          <w:tab w:val="num" w:pos="260"/>
        </w:tabs>
      </w:pPr>
      <w:rPr>
        <w:rFonts w:ascii="Times New Roman" w:hAnsi="Times New Roman"/>
      </w:rPr>
    </w:lvl>
  </w:abstractNum>
  <w:abstractNum w:abstractNumId="5">
    <w:nsid w:val="0000000C"/>
    <w:multiLevelType w:val="singleLevel"/>
    <w:tmpl w:val="0000000C"/>
    <w:lvl w:ilvl="0">
      <w:numFmt w:val="bullet"/>
      <w:lvlText w:val="•"/>
      <w:lvlJc w:val="left"/>
      <w:pPr>
        <w:tabs>
          <w:tab w:val="num" w:pos="264"/>
        </w:tabs>
      </w:pPr>
      <w:rPr>
        <w:rFonts w:ascii="Times New Roman" w:hAnsi="Times New Roman"/>
      </w:rPr>
    </w:lvl>
  </w:abstractNum>
  <w:abstractNum w:abstractNumId="6">
    <w:nsid w:val="09105C83"/>
    <w:multiLevelType w:val="hybridMultilevel"/>
    <w:tmpl w:val="9A14599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3A08B9"/>
    <w:multiLevelType w:val="hybridMultilevel"/>
    <w:tmpl w:val="7F685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A7E2C7F"/>
    <w:multiLevelType w:val="hybridMultilevel"/>
    <w:tmpl w:val="8FCE61E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0DDD07E5"/>
    <w:multiLevelType w:val="hybridMultilevel"/>
    <w:tmpl w:val="12DE36B6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EE17162"/>
    <w:multiLevelType w:val="multilevel"/>
    <w:tmpl w:val="3DA2BDD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4454AD7"/>
    <w:multiLevelType w:val="hybridMultilevel"/>
    <w:tmpl w:val="C6928BF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3560A7"/>
    <w:multiLevelType w:val="hybridMultilevel"/>
    <w:tmpl w:val="6CEE3DD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B7656F"/>
    <w:multiLevelType w:val="hybridMultilevel"/>
    <w:tmpl w:val="5896099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D56D32"/>
    <w:multiLevelType w:val="hybridMultilevel"/>
    <w:tmpl w:val="A99A0BF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2F59DA"/>
    <w:multiLevelType w:val="hybridMultilevel"/>
    <w:tmpl w:val="45B46588"/>
    <w:lvl w:ilvl="0" w:tplc="7E6EB07E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  <w:rPr>
        <w:rFonts w:cs="Times New Roman"/>
      </w:rPr>
    </w:lvl>
  </w:abstractNum>
  <w:abstractNum w:abstractNumId="16">
    <w:nsid w:val="2CA4582E"/>
    <w:multiLevelType w:val="hybridMultilevel"/>
    <w:tmpl w:val="4BD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11F3C72"/>
    <w:multiLevelType w:val="hybridMultilevel"/>
    <w:tmpl w:val="420AFB32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71011"/>
    <w:multiLevelType w:val="hybridMultilevel"/>
    <w:tmpl w:val="2C46DBC4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B36B8"/>
    <w:multiLevelType w:val="multilevel"/>
    <w:tmpl w:val="ED2C59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AAD3332"/>
    <w:multiLevelType w:val="hybridMultilevel"/>
    <w:tmpl w:val="6374C16E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810A2C"/>
    <w:multiLevelType w:val="hybridMultilevel"/>
    <w:tmpl w:val="318C11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E684B77"/>
    <w:multiLevelType w:val="hybridMultilevel"/>
    <w:tmpl w:val="B5121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3FB41C2D"/>
    <w:multiLevelType w:val="hybridMultilevel"/>
    <w:tmpl w:val="4C8CF338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F41E47"/>
    <w:multiLevelType w:val="hybridMultilevel"/>
    <w:tmpl w:val="7DDA9142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0464DD"/>
    <w:multiLevelType w:val="hybridMultilevel"/>
    <w:tmpl w:val="6DE0938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F54FBA"/>
    <w:multiLevelType w:val="hybridMultilevel"/>
    <w:tmpl w:val="A3BE627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3A5E7C"/>
    <w:multiLevelType w:val="hybridMultilevel"/>
    <w:tmpl w:val="23BADFEA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3D06D0"/>
    <w:multiLevelType w:val="hybridMultilevel"/>
    <w:tmpl w:val="19FAD34E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7057F"/>
    <w:multiLevelType w:val="hybridMultilevel"/>
    <w:tmpl w:val="263C383E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0">
    <w:nsid w:val="5E0A79C4"/>
    <w:multiLevelType w:val="hybridMultilevel"/>
    <w:tmpl w:val="71C02BD6"/>
    <w:lvl w:ilvl="0" w:tplc="F96EBBB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plc="91A84890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plc="14AA222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plc="D34A3D2A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plc="EA5A4690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plc="81C282F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plc="90103252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plc="C82E405E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plc="BAA0201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612E6BFE"/>
    <w:multiLevelType w:val="hybridMultilevel"/>
    <w:tmpl w:val="9B6060A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B357CD"/>
    <w:multiLevelType w:val="hybridMultilevel"/>
    <w:tmpl w:val="4DC28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3B5204"/>
    <w:multiLevelType w:val="hybridMultilevel"/>
    <w:tmpl w:val="603E8C18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554B9A"/>
    <w:multiLevelType w:val="hybridMultilevel"/>
    <w:tmpl w:val="25DA99F2"/>
    <w:lvl w:ilvl="0" w:tplc="00000008">
      <w:numFmt w:val="bullet"/>
      <w:lvlText w:val="•"/>
      <w:lvlJc w:val="left"/>
      <w:pPr>
        <w:ind w:left="129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5">
    <w:nsid w:val="737103F3"/>
    <w:multiLevelType w:val="hybridMultilevel"/>
    <w:tmpl w:val="6880968C"/>
    <w:lvl w:ilvl="0" w:tplc="2118FA68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6D56F0"/>
    <w:multiLevelType w:val="hybridMultilevel"/>
    <w:tmpl w:val="0666BDA4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C85D8D"/>
    <w:multiLevelType w:val="hybridMultilevel"/>
    <w:tmpl w:val="716A6FC0"/>
    <w:lvl w:ilvl="0" w:tplc="00000008">
      <w:numFmt w:val="bullet"/>
      <w:lvlText w:val="•"/>
      <w:lvlJc w:val="left"/>
      <w:pPr>
        <w:ind w:left="720" w:hanging="360"/>
      </w:pPr>
      <w:rPr>
        <w:rFonts w:ascii="Times New Roman" w:hAnsi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3">
    <w:abstractNumId w:val="21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4"/>
  </w:num>
  <w:num w:numId="9">
    <w:abstractNumId w:val="5"/>
  </w:num>
  <w:num w:numId="10">
    <w:abstractNumId w:val="29"/>
  </w:num>
  <w:num w:numId="11">
    <w:abstractNumId w:val="34"/>
  </w:num>
  <w:num w:numId="12">
    <w:abstractNumId w:val="28"/>
  </w:num>
  <w:num w:numId="13">
    <w:abstractNumId w:val="22"/>
  </w:num>
  <w:num w:numId="14">
    <w:abstractNumId w:val="30"/>
  </w:num>
  <w:num w:numId="15">
    <w:abstractNumId w:val="7"/>
  </w:num>
  <w:num w:numId="16">
    <w:abstractNumId w:val="20"/>
  </w:num>
  <w:num w:numId="17">
    <w:abstractNumId w:val="23"/>
  </w:num>
  <w:num w:numId="18">
    <w:abstractNumId w:val="13"/>
  </w:num>
  <w:num w:numId="19">
    <w:abstractNumId w:val="25"/>
  </w:num>
  <w:num w:numId="20">
    <w:abstractNumId w:val="33"/>
  </w:num>
  <w:num w:numId="21">
    <w:abstractNumId w:val="9"/>
  </w:num>
  <w:num w:numId="22">
    <w:abstractNumId w:val="26"/>
  </w:num>
  <w:num w:numId="23">
    <w:abstractNumId w:val="31"/>
  </w:num>
  <w:num w:numId="24">
    <w:abstractNumId w:val="6"/>
  </w:num>
  <w:num w:numId="25">
    <w:abstractNumId w:val="36"/>
  </w:num>
  <w:num w:numId="26">
    <w:abstractNumId w:val="27"/>
  </w:num>
  <w:num w:numId="27">
    <w:abstractNumId w:val="12"/>
  </w:num>
  <w:num w:numId="28">
    <w:abstractNumId w:val="17"/>
  </w:num>
  <w:num w:numId="29">
    <w:abstractNumId w:val="24"/>
  </w:num>
  <w:num w:numId="30">
    <w:abstractNumId w:val="37"/>
  </w:num>
  <w:num w:numId="31">
    <w:abstractNumId w:val="18"/>
  </w:num>
  <w:num w:numId="32">
    <w:abstractNumId w:val="14"/>
  </w:num>
  <w:num w:numId="33">
    <w:abstractNumId w:val="35"/>
  </w:num>
  <w:num w:numId="34">
    <w:abstractNumId w:val="11"/>
  </w:num>
  <w:num w:numId="35">
    <w:abstractNumId w:val="32"/>
  </w:num>
  <w:num w:numId="36">
    <w:abstractNumId w:val="10"/>
  </w:num>
  <w:num w:numId="37">
    <w:abstractNumId w:val="19"/>
  </w:num>
  <w:num w:numId="38">
    <w:abstractNumId w:val="16"/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697A"/>
    <w:rsid w:val="00012F81"/>
    <w:rsid w:val="000274F8"/>
    <w:rsid w:val="00031D69"/>
    <w:rsid w:val="00042E2E"/>
    <w:rsid w:val="0004658E"/>
    <w:rsid w:val="0006111D"/>
    <w:rsid w:val="00091A8B"/>
    <w:rsid w:val="00091F17"/>
    <w:rsid w:val="000B1238"/>
    <w:rsid w:val="000E3296"/>
    <w:rsid w:val="000E7A03"/>
    <w:rsid w:val="0015045F"/>
    <w:rsid w:val="0017545F"/>
    <w:rsid w:val="001C40DD"/>
    <w:rsid w:val="001C511D"/>
    <w:rsid w:val="00253592"/>
    <w:rsid w:val="00287E58"/>
    <w:rsid w:val="002B7C51"/>
    <w:rsid w:val="00345087"/>
    <w:rsid w:val="00377C42"/>
    <w:rsid w:val="003B4A5F"/>
    <w:rsid w:val="003C7E7D"/>
    <w:rsid w:val="003D4EB4"/>
    <w:rsid w:val="003F2F20"/>
    <w:rsid w:val="00412C30"/>
    <w:rsid w:val="004208EA"/>
    <w:rsid w:val="004254F0"/>
    <w:rsid w:val="00466515"/>
    <w:rsid w:val="004853B8"/>
    <w:rsid w:val="004E7121"/>
    <w:rsid w:val="00543562"/>
    <w:rsid w:val="0057312B"/>
    <w:rsid w:val="005A5C54"/>
    <w:rsid w:val="005C1794"/>
    <w:rsid w:val="005D06B7"/>
    <w:rsid w:val="005E46FF"/>
    <w:rsid w:val="005F67B4"/>
    <w:rsid w:val="006240F6"/>
    <w:rsid w:val="0062613F"/>
    <w:rsid w:val="00627DD9"/>
    <w:rsid w:val="00640E60"/>
    <w:rsid w:val="00647011"/>
    <w:rsid w:val="00663FA3"/>
    <w:rsid w:val="006675BD"/>
    <w:rsid w:val="006C697A"/>
    <w:rsid w:val="006F0712"/>
    <w:rsid w:val="007200EF"/>
    <w:rsid w:val="00753ED5"/>
    <w:rsid w:val="00795635"/>
    <w:rsid w:val="00796777"/>
    <w:rsid w:val="007A290B"/>
    <w:rsid w:val="007B7043"/>
    <w:rsid w:val="007C7A36"/>
    <w:rsid w:val="007E3C7E"/>
    <w:rsid w:val="007E57F5"/>
    <w:rsid w:val="007F0009"/>
    <w:rsid w:val="00812BC3"/>
    <w:rsid w:val="00831106"/>
    <w:rsid w:val="0083280F"/>
    <w:rsid w:val="00836431"/>
    <w:rsid w:val="00847226"/>
    <w:rsid w:val="008514C2"/>
    <w:rsid w:val="00852832"/>
    <w:rsid w:val="008658DD"/>
    <w:rsid w:val="00907E8D"/>
    <w:rsid w:val="0091496A"/>
    <w:rsid w:val="009426C8"/>
    <w:rsid w:val="0096647F"/>
    <w:rsid w:val="00974639"/>
    <w:rsid w:val="009B119F"/>
    <w:rsid w:val="00A14E94"/>
    <w:rsid w:val="00A25A25"/>
    <w:rsid w:val="00A6384D"/>
    <w:rsid w:val="00B35FAA"/>
    <w:rsid w:val="00B4382B"/>
    <w:rsid w:val="00B82C51"/>
    <w:rsid w:val="00BC4BAD"/>
    <w:rsid w:val="00BE5A00"/>
    <w:rsid w:val="00C07575"/>
    <w:rsid w:val="00C3018E"/>
    <w:rsid w:val="00C43312"/>
    <w:rsid w:val="00C618E5"/>
    <w:rsid w:val="00C619DE"/>
    <w:rsid w:val="00D61536"/>
    <w:rsid w:val="00DA43E3"/>
    <w:rsid w:val="00DA5CE7"/>
    <w:rsid w:val="00E138D6"/>
    <w:rsid w:val="00E43660"/>
    <w:rsid w:val="00E56123"/>
    <w:rsid w:val="00E75FD2"/>
    <w:rsid w:val="00E9581F"/>
    <w:rsid w:val="00EE6065"/>
    <w:rsid w:val="00EF4BC4"/>
    <w:rsid w:val="00F20D60"/>
    <w:rsid w:val="00F467F9"/>
    <w:rsid w:val="00F82ACF"/>
    <w:rsid w:val="00F839F4"/>
    <w:rsid w:val="00FB096B"/>
    <w:rsid w:val="00FE2232"/>
    <w:rsid w:val="00FE2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97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6C69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6C697A"/>
    <w:rPr>
      <w:rFonts w:cs="Times New Roman"/>
      <w:sz w:val="24"/>
      <w:szCs w:val="24"/>
    </w:rPr>
  </w:style>
  <w:style w:type="paragraph" w:styleId="NormalWeb">
    <w:name w:val="Normal (Web)"/>
    <w:aliases w:val="Обычный (Web),Обычный (веб)1,Обычный (Web)1"/>
    <w:basedOn w:val="Normal"/>
    <w:uiPriority w:val="99"/>
    <w:rsid w:val="00E75FD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Список 21"/>
    <w:basedOn w:val="Normal"/>
    <w:uiPriority w:val="99"/>
    <w:rsid w:val="00E75FD2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styleId="List">
    <w:name w:val="List"/>
    <w:basedOn w:val="Normal"/>
    <w:uiPriority w:val="99"/>
    <w:rsid w:val="00E75FD2"/>
    <w:pPr>
      <w:ind w:left="283" w:hanging="283"/>
      <w:contextualSpacing/>
    </w:pPr>
  </w:style>
  <w:style w:type="character" w:customStyle="1" w:styleId="FontStyle72">
    <w:name w:val="Font Style72"/>
    <w:uiPriority w:val="99"/>
    <w:rsid w:val="0062613F"/>
    <w:rPr>
      <w:rFonts w:ascii="Times New Roman" w:hAnsi="Times New Roman"/>
      <w:b/>
      <w:sz w:val="26"/>
    </w:rPr>
  </w:style>
  <w:style w:type="paragraph" w:customStyle="1" w:styleId="Style4">
    <w:name w:val="Style4"/>
    <w:basedOn w:val="Normal"/>
    <w:uiPriority w:val="99"/>
    <w:rsid w:val="00627DD9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uiPriority w:val="99"/>
    <w:rsid w:val="00627DD9"/>
    <w:rPr>
      <w:rFonts w:ascii="Times New Roman" w:hAnsi="Times New Roman"/>
      <w:sz w:val="26"/>
    </w:rPr>
  </w:style>
  <w:style w:type="paragraph" w:customStyle="1" w:styleId="Style5">
    <w:name w:val="Style5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"/>
    <w:uiPriority w:val="99"/>
    <w:rsid w:val="00627DD9"/>
    <w:pPr>
      <w:widowControl w:val="0"/>
      <w:autoSpaceDE w:val="0"/>
      <w:autoSpaceDN w:val="0"/>
      <w:adjustRightInd w:val="0"/>
    </w:pPr>
  </w:style>
  <w:style w:type="paragraph" w:styleId="BodyText">
    <w:name w:val="Body Text"/>
    <w:basedOn w:val="Normal"/>
    <w:link w:val="BodyTextChar"/>
    <w:uiPriority w:val="99"/>
    <w:rsid w:val="00627D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627DD9"/>
    <w:rPr>
      <w:rFonts w:cs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031D69"/>
    <w:rPr>
      <w:rFonts w:cs="Times New Roman"/>
      <w:b/>
      <w:bCs/>
    </w:rPr>
  </w:style>
  <w:style w:type="paragraph" w:styleId="ListParagraph">
    <w:name w:val="List Paragraph"/>
    <w:basedOn w:val="Normal"/>
    <w:uiPriority w:val="99"/>
    <w:qFormat/>
    <w:rsid w:val="005F67B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74639"/>
    <w:rPr>
      <w:rFonts w:cs="Times New Roman"/>
      <w:color w:val="0000FF"/>
      <w:u w:val="single"/>
    </w:rPr>
  </w:style>
  <w:style w:type="paragraph" w:styleId="List2">
    <w:name w:val="List 2"/>
    <w:basedOn w:val="Normal"/>
    <w:uiPriority w:val="99"/>
    <w:rsid w:val="007E57F5"/>
    <w:pPr>
      <w:ind w:left="566" w:hanging="283"/>
      <w:contextualSpacing/>
    </w:pPr>
  </w:style>
  <w:style w:type="character" w:customStyle="1" w:styleId="FontStyle11">
    <w:name w:val="Font Style11"/>
    <w:uiPriority w:val="99"/>
    <w:rsid w:val="007E57F5"/>
    <w:rPr>
      <w:rFonts w:ascii="Times New Roman" w:hAnsi="Times New Roman"/>
      <w:b/>
      <w:sz w:val="26"/>
    </w:rPr>
  </w:style>
  <w:style w:type="paragraph" w:styleId="BodyTextIndent">
    <w:name w:val="Body Text Indent"/>
    <w:basedOn w:val="Normal"/>
    <w:link w:val="BodyTextIndentChar"/>
    <w:uiPriority w:val="99"/>
    <w:semiHidden/>
    <w:rsid w:val="00412C3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12C30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DA43E3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rsid w:val="0084722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753ED5"/>
    <w:rPr>
      <w:sz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753ED5"/>
    <w:pPr>
      <w:widowControl w:val="0"/>
      <w:shd w:val="clear" w:color="auto" w:fill="FFFFFF"/>
      <w:spacing w:line="317" w:lineRule="exact"/>
      <w:ind w:hanging="400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ikworld.ru/" TargetMode="External"/><Relationship Id="rId13" Type="http://schemas.openxmlformats.org/officeDocument/2006/relationships/hyperlink" Target="http://ru.wikipedia.org/wiki/%CB%EE%F1%EA%F3%F2%ED%EE%E5_%F8%E8%F2%FC%B8" TargetMode="External"/><Relationship Id="rId18" Type="http://schemas.openxmlformats.org/officeDocument/2006/relationships/hyperlink" Target="http://1-rs.com/sites/category/14122.htm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tik-design.ru/" TargetMode="External"/><Relationship Id="rId12" Type="http://schemas.openxmlformats.org/officeDocument/2006/relationships/hyperlink" Target="http://www.art-yar.ru/joomgallery/galereya-batik/" TargetMode="External"/><Relationship Id="rId17" Type="http://schemas.openxmlformats.org/officeDocument/2006/relationships/hyperlink" Target="http://1-rs.com/sites/category/1411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kj.ru/archive/articles/1034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rtbatik.ru/" TargetMode="External"/><Relationship Id="rId11" Type="http://schemas.openxmlformats.org/officeDocument/2006/relationships/hyperlink" Target="http://www.liveinternet.ru/users/v-varvara/post138761638/" TargetMode="External"/><Relationship Id="rId5" Type="http://schemas.openxmlformats.org/officeDocument/2006/relationships/hyperlink" Target="http://www.mayskaya.com/" TargetMode="External"/><Relationship Id="rId15" Type="http://schemas.openxmlformats.org/officeDocument/2006/relationships/hyperlink" Target="http://useinov.sk.uz/patchwork.html" TargetMode="External"/><Relationship Id="rId10" Type="http://schemas.openxmlformats.org/officeDocument/2006/relationships/hyperlink" Target="http://www.supershtori.ru/batik/batik.php" TargetMode="External"/><Relationship Id="rId19" Type="http://schemas.openxmlformats.org/officeDocument/2006/relationships/hyperlink" Target="http://1-rs.com/sites/category/144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C1%E0%F2%E8%EA" TargetMode="External"/><Relationship Id="rId14" Type="http://schemas.openxmlformats.org/officeDocument/2006/relationships/hyperlink" Target="http://club.osinka.ru/forum-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868</TotalTime>
  <Pages>18</Pages>
  <Words>5726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Customer</cp:lastModifiedBy>
  <cp:revision>24</cp:revision>
  <dcterms:created xsi:type="dcterms:W3CDTF">2014-11-16T07:22:00Z</dcterms:created>
  <dcterms:modified xsi:type="dcterms:W3CDTF">2017-03-31T19:08:00Z</dcterms:modified>
</cp:coreProperties>
</file>