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F53ECD">
        <w:rPr>
          <w:rFonts w:ascii="Times New Roman" w:hAnsi="Times New Roman"/>
          <w:sz w:val="28"/>
          <w:szCs w:val="28"/>
          <w:u w:val="single"/>
        </w:rPr>
        <w:t>Народное творчество и фольклорные традиции</w:t>
      </w:r>
    </w:p>
    <w:p w:rsidR="0077146F" w:rsidRPr="003E68BD" w:rsidRDefault="00F53ECD" w:rsidP="00DA5D83">
      <w:pPr>
        <w:tabs>
          <w:tab w:val="left" w:pos="1375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 курс 5</w:t>
      </w:r>
      <w:r w:rsidR="0077146F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8E60E9">
              <w:rPr>
                <w:rFonts w:ascii="Times New Roman" w:hAnsi="Times New Roman"/>
                <w:bCs/>
                <w:sz w:val="28"/>
                <w:szCs w:val="28"/>
              </w:rPr>
              <w:t>ы: №1-3    Введение.          Собирание и изучение башкирского музыкального фольклора в дореволюционный период.</w:t>
            </w:r>
            <w:r w:rsidR="00B32ED6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916F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7146F" w:rsidRPr="00F31D05" w:rsidRDefault="00AC171A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F4952">
              <w:rPr>
                <w:rFonts w:ascii="Times New Roman" w:hAnsi="Times New Roman"/>
                <w:bCs/>
                <w:sz w:val="28"/>
                <w:szCs w:val="28"/>
              </w:rPr>
              <w:t>4         Собирание и изучение  башкирской народной музыки после революции (советский период)</w:t>
            </w:r>
          </w:p>
        </w:tc>
        <w:tc>
          <w:tcPr>
            <w:tcW w:w="2957" w:type="dxa"/>
          </w:tcPr>
          <w:p w:rsidR="0077146F" w:rsidRPr="00F31D05" w:rsidRDefault="00AC171A" w:rsidP="00F32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F49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F4952">
              <w:rPr>
                <w:rFonts w:ascii="Times New Roman" w:hAnsi="Times New Roman"/>
                <w:bCs/>
                <w:sz w:val="28"/>
                <w:szCs w:val="28"/>
              </w:rPr>
              <w:t xml:space="preserve">  Жанровая классификация.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E60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9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9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8E60E9">
              <w:rPr>
                <w:rFonts w:ascii="Times New Roman" w:hAnsi="Times New Roman"/>
                <w:sz w:val="28"/>
                <w:szCs w:val="28"/>
              </w:rPr>
              <w:t>по темам</w:t>
            </w:r>
            <w:r w:rsidRPr="00F32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8E60E9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1-3</w:t>
            </w:r>
            <w:r w:rsidR="00F31D05">
              <w:rPr>
                <w:rFonts w:ascii="Times New Roman" w:hAnsi="Times New Roman"/>
                <w:sz w:val="28"/>
                <w:szCs w:val="28"/>
              </w:rPr>
              <w:t>.</w:t>
            </w:r>
            <w:r w:rsidR="0077146F" w:rsidRPr="00F322EE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9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9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516FC4" w:rsidRPr="00F458BE" w:rsidRDefault="00516FC4" w:rsidP="00516FC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4368"/>
    <w:rsid w:val="001117A5"/>
    <w:rsid w:val="001248A6"/>
    <w:rsid w:val="001B12D7"/>
    <w:rsid w:val="00270D8A"/>
    <w:rsid w:val="002A1B2E"/>
    <w:rsid w:val="002E3673"/>
    <w:rsid w:val="0035298E"/>
    <w:rsid w:val="003E68BD"/>
    <w:rsid w:val="004731A1"/>
    <w:rsid w:val="00513165"/>
    <w:rsid w:val="00516FC4"/>
    <w:rsid w:val="005675A0"/>
    <w:rsid w:val="005B0255"/>
    <w:rsid w:val="00616EF3"/>
    <w:rsid w:val="00677178"/>
    <w:rsid w:val="006B7D24"/>
    <w:rsid w:val="006F4952"/>
    <w:rsid w:val="0077146F"/>
    <w:rsid w:val="0081446B"/>
    <w:rsid w:val="008167AA"/>
    <w:rsid w:val="008E60E9"/>
    <w:rsid w:val="00916F55"/>
    <w:rsid w:val="00972E48"/>
    <w:rsid w:val="0098765D"/>
    <w:rsid w:val="00AC171A"/>
    <w:rsid w:val="00B32ED6"/>
    <w:rsid w:val="00C44BF7"/>
    <w:rsid w:val="00D47440"/>
    <w:rsid w:val="00D4772E"/>
    <w:rsid w:val="00DA5D83"/>
    <w:rsid w:val="00DC5417"/>
    <w:rsid w:val="00F31D05"/>
    <w:rsid w:val="00F322EE"/>
    <w:rsid w:val="00F53ECD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26</cp:revision>
  <dcterms:created xsi:type="dcterms:W3CDTF">2016-03-08T11:05:00Z</dcterms:created>
  <dcterms:modified xsi:type="dcterms:W3CDTF">2017-10-15T16:12:00Z</dcterms:modified>
</cp:coreProperties>
</file>