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7E" w:rsidRDefault="001D607E" w:rsidP="001D607E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Индивидуальный график обучения</w:t>
      </w:r>
      <w:r>
        <w:rPr>
          <w:b/>
          <w:sz w:val="28"/>
          <w:szCs w:val="28"/>
        </w:rPr>
        <w:t>, задание, форма и сроки отчетности</w:t>
      </w:r>
      <w:r w:rsidRPr="000A184A">
        <w:rPr>
          <w:b/>
          <w:sz w:val="28"/>
          <w:szCs w:val="28"/>
        </w:rPr>
        <w:t xml:space="preserve"> </w:t>
      </w:r>
    </w:p>
    <w:p w:rsidR="001D607E" w:rsidRDefault="001D607E" w:rsidP="001D607E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по дисциплине</w:t>
      </w:r>
      <w:r>
        <w:rPr>
          <w:b/>
          <w:sz w:val="28"/>
          <w:szCs w:val="28"/>
        </w:rPr>
        <w:t>__</w:t>
      </w:r>
      <w:proofErr w:type="spellStart"/>
      <w:r w:rsidR="00D56022">
        <w:rPr>
          <w:sz w:val="28"/>
          <w:szCs w:val="28"/>
          <w:u w:val="single"/>
        </w:rPr>
        <w:t>Инструментоведение</w:t>
      </w:r>
      <w:proofErr w:type="spellEnd"/>
    </w:p>
    <w:p w:rsidR="001D607E" w:rsidRPr="000A184A" w:rsidRDefault="001D607E" w:rsidP="001D607E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1D607E" w:rsidRDefault="001D607E" w:rsidP="001D607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D560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__</w:t>
      </w:r>
      <w:r w:rsidRPr="000A184A">
        <w:rPr>
          <w:sz w:val="28"/>
          <w:szCs w:val="28"/>
        </w:rPr>
        <w:t xml:space="preserve"> курс</w:t>
      </w:r>
      <w:r>
        <w:rPr>
          <w:sz w:val="28"/>
          <w:szCs w:val="28"/>
        </w:rPr>
        <w:t xml:space="preserve"> __</w:t>
      </w:r>
      <w:r w:rsidR="00D56022">
        <w:rPr>
          <w:sz w:val="28"/>
          <w:szCs w:val="28"/>
          <w:u w:val="single"/>
          <w:lang w:val="en-US"/>
        </w:rPr>
        <w:t>VI</w:t>
      </w:r>
      <w:r>
        <w:rPr>
          <w:sz w:val="28"/>
          <w:szCs w:val="28"/>
        </w:rPr>
        <w:t xml:space="preserve">__ семестр  </w:t>
      </w:r>
    </w:p>
    <w:p w:rsidR="001D607E" w:rsidRPr="000A184A" w:rsidRDefault="001D607E" w:rsidP="001D607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43"/>
        <w:gridCol w:w="2643"/>
        <w:gridCol w:w="2644"/>
        <w:gridCol w:w="2643"/>
        <w:gridCol w:w="2644"/>
      </w:tblGrid>
      <w:tr w:rsidR="001D607E" w:rsidRPr="00864FC9" w:rsidTr="001D607E">
        <w:tc>
          <w:tcPr>
            <w:tcW w:w="2376" w:type="dxa"/>
            <w:shd w:val="clear" w:color="auto" w:fill="auto"/>
          </w:tcPr>
          <w:p w:rsidR="001D607E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Наименование</w:t>
            </w: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Февраль</w:t>
            </w: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Март</w:t>
            </w:r>
          </w:p>
        </w:tc>
        <w:tc>
          <w:tcPr>
            <w:tcW w:w="2644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Апрель</w:t>
            </w: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Май</w:t>
            </w:r>
          </w:p>
        </w:tc>
        <w:tc>
          <w:tcPr>
            <w:tcW w:w="2644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Июнь</w:t>
            </w:r>
          </w:p>
        </w:tc>
      </w:tr>
      <w:tr w:rsidR="001D607E" w:rsidRPr="00864FC9" w:rsidTr="001D607E">
        <w:tc>
          <w:tcPr>
            <w:tcW w:w="2376" w:type="dxa"/>
            <w:shd w:val="clear" w:color="auto" w:fill="auto"/>
          </w:tcPr>
          <w:p w:rsidR="001D607E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607E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Задание</w:t>
            </w: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D56022" w:rsidRPr="00864FC9" w:rsidRDefault="00D56022" w:rsidP="00D560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Темы: №</w:t>
            </w:r>
            <w:r w:rsidR="001D607E">
              <w:rPr>
                <w:bCs/>
                <w:sz w:val="28"/>
                <w:szCs w:val="28"/>
              </w:rPr>
              <w:t xml:space="preserve">10 </w:t>
            </w:r>
            <w:r>
              <w:rPr>
                <w:bCs/>
                <w:sz w:val="28"/>
                <w:szCs w:val="28"/>
              </w:rPr>
              <w:t>-11</w:t>
            </w: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D56022" w:rsidRPr="00324C13" w:rsidRDefault="00D56022" w:rsidP="00D5602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Темы: №</w:t>
            </w:r>
            <w:r w:rsidR="001D607E">
              <w:rPr>
                <w:bCs/>
                <w:sz w:val="28"/>
                <w:szCs w:val="28"/>
              </w:rPr>
              <w:t xml:space="preserve">12 </w:t>
            </w:r>
            <w:r>
              <w:rPr>
                <w:bCs/>
                <w:sz w:val="28"/>
                <w:szCs w:val="28"/>
              </w:rPr>
              <w:t>-13</w:t>
            </w:r>
          </w:p>
          <w:p w:rsidR="001D607E" w:rsidRPr="00324C13" w:rsidRDefault="001D607E" w:rsidP="00FA6E2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644" w:type="dxa"/>
            <w:shd w:val="clear" w:color="auto" w:fill="auto"/>
          </w:tcPr>
          <w:p w:rsidR="00D56022" w:rsidRPr="00324C13" w:rsidRDefault="00D56022" w:rsidP="00D5602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Темы: №</w:t>
            </w:r>
            <w:r w:rsidR="001D607E">
              <w:rPr>
                <w:bCs/>
                <w:sz w:val="28"/>
                <w:szCs w:val="28"/>
              </w:rPr>
              <w:t xml:space="preserve">14 </w:t>
            </w:r>
            <w:r>
              <w:rPr>
                <w:bCs/>
                <w:sz w:val="28"/>
                <w:szCs w:val="28"/>
              </w:rPr>
              <w:t>-15</w:t>
            </w:r>
          </w:p>
          <w:p w:rsidR="001D607E" w:rsidRPr="00324C13" w:rsidRDefault="001D607E" w:rsidP="00FA6E2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D56022" w:rsidRDefault="00D56022" w:rsidP="00D5602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Темы: №</w:t>
            </w:r>
            <w:r w:rsidR="001D607E">
              <w:rPr>
                <w:bCs/>
                <w:sz w:val="28"/>
                <w:szCs w:val="28"/>
              </w:rPr>
              <w:t xml:space="preserve">16  </w:t>
            </w:r>
          </w:p>
          <w:p w:rsidR="001D607E" w:rsidRDefault="001D607E" w:rsidP="00FA6E2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644" w:type="dxa"/>
            <w:shd w:val="clear" w:color="auto" w:fill="auto"/>
          </w:tcPr>
          <w:p w:rsidR="001D607E" w:rsidRDefault="00D56022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6022">
              <w:rPr>
                <w:sz w:val="28"/>
                <w:szCs w:val="28"/>
              </w:rPr>
              <w:t>Темы: №1</w:t>
            </w:r>
            <w:r>
              <w:rPr>
                <w:sz w:val="28"/>
                <w:szCs w:val="28"/>
              </w:rPr>
              <w:t>7</w:t>
            </w:r>
            <w:r w:rsidRPr="00D56022">
              <w:rPr>
                <w:sz w:val="28"/>
                <w:szCs w:val="28"/>
              </w:rPr>
              <w:t xml:space="preserve">  </w:t>
            </w:r>
          </w:p>
          <w:p w:rsidR="001D607E" w:rsidRDefault="001D607E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607E" w:rsidRPr="00864FC9" w:rsidRDefault="00320D88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20D88">
              <w:rPr>
                <w:sz w:val="28"/>
                <w:szCs w:val="28"/>
              </w:rPr>
              <w:t>Допол</w:t>
            </w:r>
            <w:proofErr w:type="spellEnd"/>
            <w:r w:rsidRPr="00320D88">
              <w:rPr>
                <w:sz w:val="28"/>
                <w:szCs w:val="28"/>
              </w:rPr>
              <w:t xml:space="preserve">. вопросы по </w:t>
            </w:r>
            <w:r>
              <w:rPr>
                <w:sz w:val="28"/>
                <w:szCs w:val="28"/>
                <w:lang w:val="ba-RU"/>
              </w:rPr>
              <w:t xml:space="preserve">всем </w:t>
            </w:r>
            <w:bookmarkStart w:id="0" w:name="_GoBack"/>
            <w:bookmarkEnd w:id="0"/>
            <w:r w:rsidRPr="00320D88">
              <w:rPr>
                <w:sz w:val="28"/>
                <w:szCs w:val="28"/>
              </w:rPr>
              <w:t>темам.</w:t>
            </w:r>
          </w:p>
        </w:tc>
      </w:tr>
      <w:tr w:rsidR="001D607E" w:rsidRPr="00864FC9" w:rsidTr="001D607E">
        <w:tc>
          <w:tcPr>
            <w:tcW w:w="2376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64FC9">
              <w:rPr>
                <w:sz w:val="28"/>
                <w:szCs w:val="28"/>
              </w:rPr>
              <w:t>Самостоятель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64FC9">
              <w:rPr>
                <w:sz w:val="28"/>
                <w:szCs w:val="28"/>
              </w:rPr>
              <w:t>ной</w:t>
            </w:r>
            <w:proofErr w:type="gramEnd"/>
            <w:r w:rsidRPr="00864FC9">
              <w:rPr>
                <w:sz w:val="28"/>
                <w:szCs w:val="28"/>
              </w:rPr>
              <w:t xml:space="preserve"> работы</w:t>
            </w: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702DD2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702DD2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643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702DD2" w:rsidRDefault="001D607E" w:rsidP="00702D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702DD2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644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702DD2" w:rsidRDefault="001D607E" w:rsidP="00702D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</w:t>
            </w:r>
            <w:r w:rsidR="00702DD2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643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702DD2" w:rsidRDefault="001D607E" w:rsidP="00702D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702DD2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644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702DD2" w:rsidRDefault="00702DD2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02DD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1D607E" w:rsidRPr="00864FC9" w:rsidTr="001D607E">
        <w:tc>
          <w:tcPr>
            <w:tcW w:w="2376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Форма отчетности</w:t>
            </w: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702DD2" w:rsidRDefault="001D607E" w:rsidP="001D607E">
            <w:pPr>
              <w:rPr>
                <w:bCs/>
                <w:sz w:val="28"/>
                <w:szCs w:val="28"/>
                <w:lang w:val="en-US"/>
              </w:rPr>
            </w:pPr>
            <w:r w:rsidRPr="00931CF7">
              <w:rPr>
                <w:bCs/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 xml:space="preserve">по темам </w:t>
            </w:r>
            <w:r w:rsidR="00702DD2">
              <w:rPr>
                <w:bCs/>
                <w:sz w:val="28"/>
                <w:szCs w:val="28"/>
              </w:rPr>
              <w:t xml:space="preserve">№10 </w:t>
            </w:r>
            <w:r w:rsidR="00702DD2">
              <w:rPr>
                <w:bCs/>
                <w:sz w:val="28"/>
                <w:szCs w:val="28"/>
                <w:lang w:val="en-US"/>
              </w:rPr>
              <w:t>-</w:t>
            </w:r>
            <w:r w:rsidR="00702DD2">
              <w:rPr>
                <w:bCs/>
                <w:sz w:val="28"/>
                <w:szCs w:val="28"/>
              </w:rPr>
              <w:t>11</w:t>
            </w:r>
          </w:p>
          <w:p w:rsidR="001D607E" w:rsidRPr="00006B57" w:rsidRDefault="001D607E" w:rsidP="001D6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Дистанционно.</w:t>
            </w: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702DD2" w:rsidRDefault="001D607E" w:rsidP="001D607E">
            <w:pPr>
              <w:rPr>
                <w:sz w:val="28"/>
                <w:szCs w:val="28"/>
                <w:lang w:val="en-US"/>
              </w:rPr>
            </w:pPr>
            <w:r w:rsidRPr="00931CF7">
              <w:rPr>
                <w:bCs/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 xml:space="preserve">по темам </w:t>
            </w:r>
            <w:r w:rsidR="00702DD2" w:rsidRPr="00702DD2">
              <w:rPr>
                <w:sz w:val="28"/>
                <w:szCs w:val="28"/>
              </w:rPr>
              <w:t>№12 -13</w:t>
            </w:r>
          </w:p>
          <w:p w:rsidR="001D607E" w:rsidRPr="00006B57" w:rsidRDefault="001D607E" w:rsidP="001D6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Дистанционно.</w:t>
            </w:r>
          </w:p>
          <w:p w:rsidR="001D607E" w:rsidRPr="00864FC9" w:rsidRDefault="001D607E" w:rsidP="001D607E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2644" w:type="dxa"/>
            <w:shd w:val="clear" w:color="auto" w:fill="auto"/>
          </w:tcPr>
          <w:p w:rsidR="00702DD2" w:rsidRDefault="001D607E" w:rsidP="001D607E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931CF7">
              <w:rPr>
                <w:bCs/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 xml:space="preserve">по темам </w:t>
            </w:r>
            <w:r w:rsidR="00702DD2" w:rsidRPr="00702DD2">
              <w:rPr>
                <w:sz w:val="28"/>
                <w:szCs w:val="28"/>
              </w:rPr>
              <w:t>№14 -15</w:t>
            </w: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Дистанционно.</w:t>
            </w: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CF7">
              <w:rPr>
                <w:bCs/>
                <w:sz w:val="28"/>
                <w:szCs w:val="28"/>
              </w:rPr>
              <w:t xml:space="preserve">Вопросы </w:t>
            </w:r>
            <w:r w:rsidR="00702DD2">
              <w:rPr>
                <w:sz w:val="28"/>
                <w:szCs w:val="28"/>
              </w:rPr>
              <w:t xml:space="preserve">по темам № </w:t>
            </w:r>
            <w:r>
              <w:rPr>
                <w:sz w:val="28"/>
                <w:szCs w:val="28"/>
              </w:rPr>
              <w:t>16. Дистанционно.</w:t>
            </w:r>
          </w:p>
        </w:tc>
        <w:tc>
          <w:tcPr>
            <w:tcW w:w="2644" w:type="dxa"/>
            <w:shd w:val="clear" w:color="auto" w:fill="auto"/>
          </w:tcPr>
          <w:p w:rsidR="00702DD2" w:rsidRDefault="001D607E" w:rsidP="001D607E">
            <w:pPr>
              <w:rPr>
                <w:bCs/>
                <w:sz w:val="28"/>
                <w:szCs w:val="28"/>
                <w:lang w:val="ba-RU"/>
              </w:rPr>
            </w:pPr>
            <w:r>
              <w:rPr>
                <w:bCs/>
                <w:sz w:val="28"/>
                <w:szCs w:val="28"/>
              </w:rPr>
              <w:t xml:space="preserve">Устный </w:t>
            </w:r>
            <w:r w:rsidR="00702DD2">
              <w:rPr>
                <w:bCs/>
                <w:sz w:val="28"/>
                <w:szCs w:val="28"/>
                <w:lang w:val="ba-RU"/>
              </w:rPr>
              <w:t>зачет</w:t>
            </w:r>
            <w:r>
              <w:rPr>
                <w:bCs/>
                <w:sz w:val="28"/>
                <w:szCs w:val="28"/>
              </w:rPr>
              <w:t>.</w:t>
            </w:r>
          </w:p>
          <w:p w:rsidR="001D607E" w:rsidRDefault="001D607E" w:rsidP="001D607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702DD2" w:rsidRPr="00702DD2">
              <w:rPr>
                <w:bCs/>
                <w:sz w:val="28"/>
                <w:szCs w:val="28"/>
              </w:rPr>
              <w:t xml:space="preserve">№17  </w:t>
            </w:r>
          </w:p>
          <w:p w:rsidR="001D607E" w:rsidRDefault="001D607E" w:rsidP="001D607E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Очно.</w:t>
            </w: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607E" w:rsidRPr="00864FC9" w:rsidTr="001D607E">
        <w:tc>
          <w:tcPr>
            <w:tcW w:w="2376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Сроки отчетности</w:t>
            </w: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 xml:space="preserve">10 </w:t>
            </w:r>
            <w:r>
              <w:rPr>
                <w:bCs/>
                <w:sz w:val="28"/>
                <w:szCs w:val="28"/>
              </w:rPr>
              <w:t>февраля</w:t>
            </w: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2644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апреля</w:t>
            </w: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мая</w:t>
            </w:r>
          </w:p>
        </w:tc>
        <w:tc>
          <w:tcPr>
            <w:tcW w:w="2644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28</w:t>
            </w:r>
            <w:r w:rsidRPr="008B36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июня</w:t>
            </w:r>
          </w:p>
        </w:tc>
      </w:tr>
    </w:tbl>
    <w:p w:rsidR="001D607E" w:rsidRPr="000A184A" w:rsidRDefault="001D607E" w:rsidP="001D607E">
      <w:pPr>
        <w:autoSpaceDE w:val="0"/>
        <w:autoSpaceDN w:val="0"/>
        <w:adjustRightInd w:val="0"/>
        <w:rPr>
          <w:sz w:val="28"/>
          <w:szCs w:val="28"/>
        </w:rPr>
      </w:pPr>
    </w:p>
    <w:p w:rsidR="001D607E" w:rsidRPr="00320D88" w:rsidRDefault="00702DD2" w:rsidP="001D607E">
      <w:pPr>
        <w:autoSpaceDE w:val="0"/>
        <w:autoSpaceDN w:val="0"/>
        <w:adjustRightInd w:val="0"/>
        <w:rPr>
          <w:sz w:val="28"/>
          <w:szCs w:val="28"/>
        </w:rPr>
      </w:pPr>
      <w:r w:rsidRPr="00702DD2">
        <w:rPr>
          <w:sz w:val="28"/>
          <w:szCs w:val="28"/>
        </w:rPr>
        <w:t>Ответы присылать на электронный адрес:</w:t>
      </w:r>
      <w:r>
        <w:rPr>
          <w:sz w:val="28"/>
          <w:szCs w:val="28"/>
          <w:lang w:val="ba-RU"/>
        </w:rPr>
        <w:t xml:space="preserve"> </w:t>
      </w:r>
      <w:hyperlink r:id="rId5" w:history="1">
        <w:r w:rsidR="00320D88" w:rsidRPr="00AE5A1C">
          <w:rPr>
            <w:rStyle w:val="a3"/>
            <w:sz w:val="28"/>
            <w:szCs w:val="28"/>
            <w:lang w:val="en-US"/>
          </w:rPr>
          <w:t>ilnur</w:t>
        </w:r>
        <w:r w:rsidR="00320D88" w:rsidRPr="00AE5A1C">
          <w:rPr>
            <w:rStyle w:val="a3"/>
            <w:sz w:val="28"/>
            <w:szCs w:val="28"/>
          </w:rPr>
          <w:t>.</w:t>
        </w:r>
        <w:r w:rsidR="00320D88" w:rsidRPr="00AE5A1C">
          <w:rPr>
            <w:rStyle w:val="a3"/>
            <w:sz w:val="28"/>
            <w:szCs w:val="28"/>
            <w:lang w:val="en-US"/>
          </w:rPr>
          <w:t>iuldashbaev</w:t>
        </w:r>
        <w:r w:rsidR="00320D88" w:rsidRPr="00AE5A1C">
          <w:rPr>
            <w:rStyle w:val="a3"/>
            <w:sz w:val="28"/>
            <w:szCs w:val="28"/>
          </w:rPr>
          <w:t>@</w:t>
        </w:r>
        <w:r w:rsidR="00320D88" w:rsidRPr="00AE5A1C">
          <w:rPr>
            <w:rStyle w:val="a3"/>
            <w:sz w:val="28"/>
            <w:szCs w:val="28"/>
            <w:lang w:val="en-US"/>
          </w:rPr>
          <w:t>yandex</w:t>
        </w:r>
        <w:r w:rsidR="00320D88" w:rsidRPr="00AE5A1C">
          <w:rPr>
            <w:rStyle w:val="a3"/>
            <w:sz w:val="28"/>
            <w:szCs w:val="28"/>
          </w:rPr>
          <w:t>.</w:t>
        </w:r>
        <w:proofErr w:type="spellStart"/>
        <w:r w:rsidR="00320D88" w:rsidRPr="00AE5A1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320D88" w:rsidRPr="00320D88" w:rsidRDefault="00320D88" w:rsidP="001D607E">
      <w:pPr>
        <w:autoSpaceDE w:val="0"/>
        <w:autoSpaceDN w:val="0"/>
        <w:adjustRightInd w:val="0"/>
        <w:rPr>
          <w:sz w:val="28"/>
          <w:szCs w:val="28"/>
        </w:rPr>
      </w:pPr>
    </w:p>
    <w:p w:rsidR="001D607E" w:rsidRPr="000A184A" w:rsidRDefault="001D607E" w:rsidP="001D607E">
      <w:pPr>
        <w:autoSpaceDE w:val="0"/>
        <w:autoSpaceDN w:val="0"/>
        <w:adjustRightInd w:val="0"/>
        <w:rPr>
          <w:sz w:val="28"/>
          <w:szCs w:val="28"/>
        </w:rPr>
      </w:pPr>
      <w:r w:rsidRPr="000A184A">
        <w:rPr>
          <w:sz w:val="28"/>
          <w:szCs w:val="28"/>
        </w:rPr>
        <w:t>П</w:t>
      </w:r>
      <w:r>
        <w:rPr>
          <w:sz w:val="28"/>
          <w:szCs w:val="28"/>
        </w:rPr>
        <w:t>реподаватель          __</w:t>
      </w:r>
      <w:r w:rsidR="00702DD2">
        <w:rPr>
          <w:sz w:val="28"/>
          <w:szCs w:val="28"/>
          <w:u w:val="single"/>
          <w:lang w:val="ba-RU"/>
        </w:rPr>
        <w:t>Юлдашбаев Ильнур Салаватович</w:t>
      </w:r>
      <w:r>
        <w:rPr>
          <w:sz w:val="28"/>
          <w:szCs w:val="28"/>
        </w:rPr>
        <w:t xml:space="preserve">                                               </w:t>
      </w:r>
    </w:p>
    <w:p w:rsidR="001D607E" w:rsidRPr="000A184A" w:rsidRDefault="001D607E" w:rsidP="001D607E">
      <w:pPr>
        <w:autoSpaceDE w:val="0"/>
        <w:autoSpaceDN w:val="0"/>
        <w:adjustRightInd w:val="0"/>
        <w:rPr>
          <w:sz w:val="28"/>
          <w:szCs w:val="28"/>
        </w:rPr>
      </w:pPr>
    </w:p>
    <w:p w:rsidR="001D607E" w:rsidRPr="000A184A" w:rsidRDefault="001D607E" w:rsidP="001D607E">
      <w:pPr>
        <w:autoSpaceDE w:val="0"/>
        <w:autoSpaceDN w:val="0"/>
        <w:adjustRightInd w:val="0"/>
        <w:rPr>
          <w:sz w:val="28"/>
          <w:szCs w:val="28"/>
        </w:rPr>
      </w:pPr>
    </w:p>
    <w:p w:rsidR="008658DD" w:rsidRDefault="008658DD"/>
    <w:sectPr w:rsidR="008658DD" w:rsidSect="001D607E">
      <w:pgSz w:w="16838" w:h="11906" w:orient="landscape"/>
      <w:pgMar w:top="85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7E"/>
    <w:rsid w:val="000274F8"/>
    <w:rsid w:val="000E7A03"/>
    <w:rsid w:val="001D607E"/>
    <w:rsid w:val="00320D88"/>
    <w:rsid w:val="004E7121"/>
    <w:rsid w:val="00702DD2"/>
    <w:rsid w:val="007200EF"/>
    <w:rsid w:val="008658DD"/>
    <w:rsid w:val="00D56022"/>
    <w:rsid w:val="00E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D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D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lnur.iuldashbae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Windows User</cp:lastModifiedBy>
  <cp:revision>2</cp:revision>
  <dcterms:created xsi:type="dcterms:W3CDTF">2017-11-16T11:17:00Z</dcterms:created>
  <dcterms:modified xsi:type="dcterms:W3CDTF">2017-11-16T11:17:00Z</dcterms:modified>
</cp:coreProperties>
</file>