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12" w:rsidRDefault="00612F3C" w:rsidP="00612F3C">
      <w:pPr>
        <w:jc w:val="center"/>
        <w:rPr>
          <w:b/>
          <w:sz w:val="32"/>
          <w:szCs w:val="32"/>
        </w:rPr>
      </w:pPr>
      <w:r w:rsidRPr="00612F3C">
        <w:rPr>
          <w:b/>
          <w:sz w:val="32"/>
          <w:szCs w:val="32"/>
        </w:rPr>
        <w:t>Г</w:t>
      </w:r>
      <w:r>
        <w:rPr>
          <w:b/>
          <w:sz w:val="32"/>
          <w:szCs w:val="32"/>
        </w:rPr>
        <w:t xml:space="preserve">рафик, форма и сроки отчетности </w:t>
      </w:r>
    </w:p>
    <w:p w:rsidR="008658DD" w:rsidRDefault="00266E79" w:rsidP="00612F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истории исполнительского искусства.</w:t>
      </w:r>
    </w:p>
    <w:p w:rsidR="00612F3C" w:rsidRDefault="00612F3C" w:rsidP="00612F3C">
      <w:pPr>
        <w:jc w:val="center"/>
        <w:rPr>
          <w:b/>
          <w:sz w:val="32"/>
          <w:szCs w:val="32"/>
        </w:rPr>
      </w:pPr>
    </w:p>
    <w:p w:rsidR="00612F3C" w:rsidRPr="00612F3C" w:rsidRDefault="004E3412" w:rsidP="00612F3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Обучение дистанционное</w:t>
      </w:r>
      <w:r w:rsidR="00612F3C">
        <w:rPr>
          <w:sz w:val="32"/>
          <w:szCs w:val="32"/>
        </w:rPr>
        <w:t xml:space="preserve"> </w:t>
      </w:r>
    </w:p>
    <w:p w:rsidR="00612F3C" w:rsidRDefault="00612F3C" w:rsidP="00612F3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Преподава</w:t>
      </w:r>
      <w:r w:rsidR="00266E79">
        <w:rPr>
          <w:sz w:val="32"/>
          <w:szCs w:val="32"/>
        </w:rPr>
        <w:t xml:space="preserve">тель: Алтынаманова Лилия </w:t>
      </w:r>
      <w:proofErr w:type="spellStart"/>
      <w:r w:rsidR="00266E79">
        <w:rPr>
          <w:sz w:val="32"/>
          <w:szCs w:val="32"/>
        </w:rPr>
        <w:t>Шамилевна</w:t>
      </w:r>
      <w:proofErr w:type="spellEnd"/>
    </w:p>
    <w:p w:rsidR="00612F3C" w:rsidRPr="00C42848" w:rsidRDefault="00612F3C" w:rsidP="00612F3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Ответы присылать на электронный адрес: </w:t>
      </w:r>
      <w:proofErr w:type="spellStart"/>
      <w:r w:rsidR="000D365A">
        <w:rPr>
          <w:sz w:val="32"/>
          <w:szCs w:val="32"/>
          <w:lang w:val="en-US"/>
        </w:rPr>
        <w:t>laltynamano</w:t>
      </w:r>
      <w:r w:rsidR="00C42848" w:rsidRPr="00C42848">
        <w:rPr>
          <w:sz w:val="32"/>
          <w:szCs w:val="32"/>
          <w:lang w:val="en-US"/>
        </w:rPr>
        <w:t>va</w:t>
      </w:r>
      <w:proofErr w:type="spellEnd"/>
      <w:r w:rsidR="000D365A" w:rsidRPr="003C0BD0">
        <w:rPr>
          <w:sz w:val="32"/>
          <w:szCs w:val="32"/>
        </w:rPr>
        <w:t>@</w:t>
      </w:r>
      <w:r w:rsidR="000D365A">
        <w:rPr>
          <w:sz w:val="32"/>
          <w:szCs w:val="32"/>
          <w:lang w:val="en-US"/>
        </w:rPr>
        <w:t>mail</w:t>
      </w:r>
      <w:r w:rsidRPr="00C42848">
        <w:rPr>
          <w:sz w:val="32"/>
          <w:szCs w:val="32"/>
        </w:rPr>
        <w:t>.</w:t>
      </w:r>
      <w:proofErr w:type="spellStart"/>
      <w:r w:rsidRPr="00C42848">
        <w:rPr>
          <w:sz w:val="32"/>
          <w:szCs w:val="32"/>
          <w:lang w:val="en-US"/>
        </w:rPr>
        <w:t>ru</w:t>
      </w:r>
      <w:proofErr w:type="spellEnd"/>
    </w:p>
    <w:p w:rsidR="00612F3C" w:rsidRDefault="00B51E0F" w:rsidP="004E341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История </w:t>
      </w:r>
      <w:r w:rsidR="00D34A84">
        <w:rPr>
          <w:sz w:val="32"/>
          <w:szCs w:val="32"/>
        </w:rPr>
        <w:t>исполнительского искусства изучается в 1</w:t>
      </w:r>
      <w:r w:rsidR="004E3412">
        <w:rPr>
          <w:sz w:val="32"/>
          <w:szCs w:val="32"/>
        </w:rPr>
        <w:t xml:space="preserve"> семестре</w:t>
      </w:r>
      <w:r w:rsidR="00D34A84">
        <w:rPr>
          <w:sz w:val="32"/>
          <w:szCs w:val="32"/>
        </w:rPr>
        <w:t xml:space="preserve"> и во 2 семестре</w:t>
      </w:r>
    </w:p>
    <w:p w:rsidR="004E3412" w:rsidRDefault="00D34A84" w:rsidP="004E341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Каждый месяц присылается ответ</w:t>
      </w:r>
    </w:p>
    <w:p w:rsidR="004E3412" w:rsidRDefault="004E3412" w:rsidP="004E341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Оценка: «зачтено» или «не зачтено»</w:t>
      </w:r>
    </w:p>
    <w:p w:rsidR="004E3412" w:rsidRDefault="004E3412" w:rsidP="004E3412">
      <w:pPr>
        <w:spacing w:line="360" w:lineRule="auto"/>
        <w:jc w:val="both"/>
        <w:rPr>
          <w:sz w:val="32"/>
          <w:szCs w:val="32"/>
        </w:rPr>
      </w:pPr>
    </w:p>
    <w:p w:rsidR="00B54967" w:rsidRDefault="00B54967" w:rsidP="004E3412">
      <w:pPr>
        <w:spacing w:line="360" w:lineRule="auto"/>
        <w:jc w:val="both"/>
        <w:rPr>
          <w:sz w:val="32"/>
          <w:szCs w:val="32"/>
        </w:rPr>
      </w:pPr>
    </w:p>
    <w:p w:rsidR="00B54967" w:rsidRPr="00B54967" w:rsidRDefault="00B54967" w:rsidP="00B54967">
      <w:pPr>
        <w:spacing w:line="360" w:lineRule="auto"/>
        <w:jc w:val="center"/>
        <w:rPr>
          <w:b/>
          <w:sz w:val="32"/>
          <w:szCs w:val="32"/>
        </w:rPr>
      </w:pPr>
      <w:r w:rsidRPr="00B54967">
        <w:rPr>
          <w:b/>
          <w:sz w:val="32"/>
          <w:szCs w:val="32"/>
        </w:rPr>
        <w:t>Итоговая аттестация</w:t>
      </w:r>
    </w:p>
    <w:p w:rsidR="00B54967" w:rsidRPr="00612F3C" w:rsidRDefault="00B54967" w:rsidP="004E341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На итоговую аттестацию выбирается тема по</w:t>
      </w:r>
      <w:r w:rsidR="003C0BD0">
        <w:rPr>
          <w:sz w:val="32"/>
          <w:szCs w:val="32"/>
        </w:rPr>
        <w:t xml:space="preserve"> истории исполнительского искусства для</w:t>
      </w:r>
      <w:r>
        <w:rPr>
          <w:sz w:val="32"/>
          <w:szCs w:val="32"/>
        </w:rPr>
        <w:t xml:space="preserve"> реферата</w:t>
      </w:r>
      <w:proofErr w:type="gramStart"/>
      <w:r>
        <w:rPr>
          <w:sz w:val="32"/>
          <w:szCs w:val="32"/>
        </w:rPr>
        <w:t>.</w:t>
      </w:r>
      <w:proofErr w:type="gramEnd"/>
      <w:r w:rsidR="003C0BD0">
        <w:rPr>
          <w:sz w:val="32"/>
          <w:szCs w:val="32"/>
        </w:rPr>
        <w:t xml:space="preserve">  Р</w:t>
      </w:r>
      <w:r>
        <w:rPr>
          <w:sz w:val="32"/>
          <w:szCs w:val="32"/>
        </w:rPr>
        <w:t>еферат сдается в печатном и электронном вариантах до 1 июня.</w:t>
      </w:r>
      <w:bookmarkStart w:id="0" w:name="_GoBack"/>
      <w:bookmarkEnd w:id="0"/>
    </w:p>
    <w:p w:rsidR="00612F3C" w:rsidRDefault="00612F3C" w:rsidP="004E3412">
      <w:pPr>
        <w:spacing w:line="360" w:lineRule="auto"/>
        <w:jc w:val="center"/>
        <w:rPr>
          <w:b/>
          <w:sz w:val="32"/>
          <w:szCs w:val="32"/>
        </w:rPr>
      </w:pPr>
    </w:p>
    <w:p w:rsidR="00612F3C" w:rsidRPr="00612F3C" w:rsidRDefault="00612F3C" w:rsidP="004E3412">
      <w:pPr>
        <w:spacing w:line="360" w:lineRule="auto"/>
        <w:jc w:val="both"/>
        <w:rPr>
          <w:sz w:val="32"/>
          <w:szCs w:val="32"/>
        </w:rPr>
      </w:pPr>
    </w:p>
    <w:sectPr w:rsidR="00612F3C" w:rsidRPr="00612F3C" w:rsidSect="007200EF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612F3C"/>
    <w:rsid w:val="000274F8"/>
    <w:rsid w:val="0006779A"/>
    <w:rsid w:val="000D365A"/>
    <w:rsid w:val="000E7A03"/>
    <w:rsid w:val="00266E79"/>
    <w:rsid w:val="003C0BD0"/>
    <w:rsid w:val="004E3412"/>
    <w:rsid w:val="004E7121"/>
    <w:rsid w:val="00612F3C"/>
    <w:rsid w:val="007200EF"/>
    <w:rsid w:val="008658DD"/>
    <w:rsid w:val="00B51E0F"/>
    <w:rsid w:val="00B54967"/>
    <w:rsid w:val="00C42848"/>
    <w:rsid w:val="00D34A84"/>
    <w:rsid w:val="00D6781D"/>
    <w:rsid w:val="00EF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F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F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14</cp:revision>
  <dcterms:created xsi:type="dcterms:W3CDTF">2017-08-22T08:45:00Z</dcterms:created>
  <dcterms:modified xsi:type="dcterms:W3CDTF">2017-09-10T16:27:00Z</dcterms:modified>
</cp:coreProperties>
</file>