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E7" w:rsidRPr="00735AE7" w:rsidRDefault="00340BB1" w:rsidP="00340BB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5B1D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735AE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5AE7" w:rsidRPr="00735AE7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735AE7" w:rsidRPr="00735AE7" w:rsidRDefault="00735AE7" w:rsidP="00735AE7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35A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5AE7">
        <w:rPr>
          <w:rFonts w:ascii="Times New Roman" w:hAnsi="Times New Roman" w:cs="Times New Roman"/>
          <w:b/>
          <w:sz w:val="28"/>
          <w:szCs w:val="28"/>
        </w:rPr>
        <w:t>. Живопись маслом.</w:t>
      </w:r>
    </w:p>
    <w:p w:rsidR="00735AE7" w:rsidRPr="00735AE7" w:rsidRDefault="00735AE7" w:rsidP="00735A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BB1" w:rsidRPr="00752E19" w:rsidRDefault="00340BB1" w:rsidP="00752E19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52E19">
        <w:rPr>
          <w:rFonts w:ascii="Times New Roman" w:eastAsiaTheme="minorEastAsia" w:hAnsi="Times New Roman" w:cs="Times New Roman"/>
          <w:b/>
          <w:i/>
          <w:sz w:val="28"/>
          <w:szCs w:val="28"/>
        </w:rPr>
        <w:t>Тема 4.4. Портрет в живописи. История развития портретной живописи. Мастера портрета. Техника и технология работы над живописным этюдом головы человека.</w:t>
      </w:r>
    </w:p>
    <w:p w:rsid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E8071E" w:rsidRDefault="00E8071E" w:rsidP="00E8071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8C7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340BB1" w:rsidRPr="00340BB1">
        <w:rPr>
          <w:rFonts w:ascii="Times New Roman" w:eastAsiaTheme="minorEastAsia" w:hAnsi="Times New Roman" w:cs="Times New Roman"/>
          <w:b/>
          <w:sz w:val="28"/>
          <w:szCs w:val="28"/>
        </w:rPr>
        <w:t>История портрета — эволюция развития портретного жанра от древности до наших дней.</w:t>
      </w:r>
    </w:p>
    <w:p w:rsidR="00340BB1" w:rsidRPr="00E8071E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8071E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Основные принципы развития портретного жанра. 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>На развитие портретного жанра влияют две тенденции: прогресс технических изобразительных навыков и, что более важно, развитие представлений о зн</w:t>
      </w:r>
      <w:r>
        <w:rPr>
          <w:rFonts w:ascii="Times New Roman" w:eastAsiaTheme="minorEastAsia" w:hAnsi="Times New Roman" w:cs="Times New Roman"/>
          <w:sz w:val="28"/>
          <w:szCs w:val="28"/>
        </w:rPr>
        <w:t>ачимости человеческой личности.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>Наибольших вершин портрет достигает в период веры в возможности человека, его разума, его дей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ственной и преобразующей силы. 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«Портрет в своей современной функции — порождение европейской культуры нового времени с ее представлением о ценности индивидуального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человеке, о том, что идеальное не противостоит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индивидуальному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>, а реа</w:t>
      </w:r>
      <w:r>
        <w:rPr>
          <w:rFonts w:ascii="Times New Roman" w:eastAsiaTheme="minorEastAsia" w:hAnsi="Times New Roman" w:cs="Times New Roman"/>
          <w:sz w:val="28"/>
          <w:szCs w:val="28"/>
        </w:rPr>
        <w:t>лизуется через него и в нем»...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Именно поэтому жанр портрета находится в упадке в XX и ХХ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веках: «как может он процветать, когда мы полны стольких сомнений в себе?». Периодами расцвета портрета считаются римский скульптурный портрет, портрет эпохи Возрождения и портрет XVII века, 2-й п</w:t>
      </w:r>
      <w:r>
        <w:rPr>
          <w:rFonts w:ascii="Times New Roman" w:eastAsiaTheme="minorEastAsia" w:hAnsi="Times New Roman" w:cs="Times New Roman"/>
          <w:sz w:val="28"/>
          <w:szCs w:val="28"/>
        </w:rPr>
        <w:t>ол. XVIII века.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Воспроизведение натуры в портрете являлось основным принципом портретного жанра на протяжении веков. Но в различные периоды существовали разные трактовки понятия «сходство». Процесс подражания натуре и перевод её в художественный образ имел каждый раз свои характерные особенности, которые зависели от общих идейных и эстетических предпосылок периода, а также от конкретной творческой практики — творческого метода, стиля и средств х</w:t>
      </w:r>
      <w:r>
        <w:rPr>
          <w:rFonts w:ascii="Times New Roman" w:eastAsiaTheme="minorEastAsia" w:hAnsi="Times New Roman" w:cs="Times New Roman"/>
          <w:sz w:val="28"/>
          <w:szCs w:val="28"/>
        </w:rPr>
        <w:t>удожественной выразительности.</w:t>
      </w:r>
    </w:p>
    <w:p w:rsidR="00340BB1" w:rsidRPr="00340BB1" w:rsidRDefault="00340BB1" w:rsidP="00340BB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b/>
          <w:sz w:val="28"/>
          <w:szCs w:val="28"/>
        </w:rPr>
        <w:t>История портрета.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Древнейшая известная попытка изобразить человеческое лицо насчитывает 27 тыс. лет. Оно обнаружено в пещере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Вильонер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близ города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Ангулем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(департамент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Шаранта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). «Портрет» сделан мелом на естественных выпуклостях стены, напоминающих по форме лицо. Прочерчены горизонтальные линии глаз и рта и вертика</w:t>
      </w:r>
      <w:r>
        <w:rPr>
          <w:rFonts w:ascii="Times New Roman" w:eastAsiaTheme="minorEastAsia" w:hAnsi="Times New Roman" w:cs="Times New Roman"/>
          <w:sz w:val="28"/>
          <w:szCs w:val="28"/>
        </w:rPr>
        <w:t>льная полоса, обозначающая нос.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>Первые образцы портрета являются скульптурными и относятся к Древнему Египту. За этим следовал расцвет портрета в период античности, упадок жанра в Средневековье, новые открытия, взлет и переход к технике станковой живописи в эпоху Возрождения, а затем дальнейшее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развитие в последующие века.</w:t>
      </w:r>
    </w:p>
    <w:p w:rsid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i/>
          <w:sz w:val="28"/>
          <w:szCs w:val="28"/>
        </w:rPr>
        <w:t>Древнеегипетский портрет.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Зарождение портретного искусства относится к глубокой древности. Первые значительные образцы портрета встречаются в древневосточной, главным образом древнеегипетской, скульптуре. Сохранившиеся изображения лиц предшествующего периода — искусства Месопотамии, являются имперсональными изображениями божеств </w:t>
      </w:r>
      <w:r>
        <w:rPr>
          <w:rFonts w:ascii="Times New Roman" w:eastAsiaTheme="minorEastAsia" w:hAnsi="Times New Roman" w:cs="Times New Roman"/>
          <w:sz w:val="28"/>
          <w:szCs w:val="28"/>
        </w:rPr>
        <w:t>и не несут индивидуальных черт.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Назначение портрета в египетском искусстве было обусловлено культовыми, религиозно-магическими задачами. Существовала необходимость «дублирования» модели (то есть портрет был двойником умершего в загробной жизни). Поэтому на канонический тип изображения (воплощающий нечто неизменное) проецировались собственно индивидуальные черты модели.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Чем более портрет походил на модель, тем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гарантированней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была связь между каменным изображением и собственно усопшим: его жизненная сила «ка», и его душа «ба» оставляли человека при его смерти, но «ка» могла найти дорогу обратно в тело, для чего его необходимо было сохранять максимально целым и похожим — так возник принцип мум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ифицирования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портретирования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Известные портреты периода Древнего Царства: статуи супружеской четы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Рахотепа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Нофрет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вельможи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Ти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Хефрена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(Каирский музей),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Хемона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писца (Лувр),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Ранофера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. Сохранились образцы деревянной портретной скульптуры — т. н. «Сельский староста» (статуя Ка-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Апера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— Шейх эль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Беледа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Каир). Одна из самых ранних царских статуй — фараона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Хасехема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(II дин</w:t>
      </w:r>
      <w:r>
        <w:rPr>
          <w:rFonts w:ascii="Times New Roman" w:eastAsiaTheme="minorEastAsia" w:hAnsi="Times New Roman" w:cs="Times New Roman"/>
          <w:sz w:val="28"/>
          <w:szCs w:val="28"/>
        </w:rPr>
        <w:t>астия).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В скульптуре устанавливаются строгие каноны определенных типов композиции — тип идущей фигуры с выдвинутой вперед ногой (всегда левой), тип коленопреклоненной фигуры, фигуры, сидящей на корточках или на троне, с симметрично положенными на колени руками.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Статуи раскрашивались (на некоторых памятниках остатки краски сохранились). Употреблялись инкрустированные вставные глаза в ст</w:t>
      </w:r>
      <w:r>
        <w:rPr>
          <w:rFonts w:ascii="Times New Roman" w:eastAsiaTheme="minorEastAsia" w:hAnsi="Times New Roman" w:cs="Times New Roman"/>
          <w:sz w:val="28"/>
          <w:szCs w:val="28"/>
        </w:rPr>
        <w:t>атуи из полудрагоценных камней.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Портретная скульптура Древнего царства находится в полном контакте с архитектурой и подчиняется г</w:t>
      </w:r>
      <w:r>
        <w:rPr>
          <w:rFonts w:ascii="Times New Roman" w:eastAsiaTheme="minorEastAsia" w:hAnsi="Times New Roman" w:cs="Times New Roman"/>
          <w:sz w:val="28"/>
          <w:szCs w:val="28"/>
        </w:rPr>
        <w:t>еометризированным принципам.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Для всех портретов Древнего царства характерны обобщенная моделировка формы лица, расширяющийся книзу нос, подчеркнуто большие губы. В эпоху V династии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фласть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фараона постепенно ослабевает, и начинают появляться портреты земел</w:t>
      </w:r>
      <w:r>
        <w:rPr>
          <w:rFonts w:ascii="Times New Roman" w:eastAsiaTheme="minorEastAsia" w:hAnsi="Times New Roman" w:cs="Times New Roman"/>
          <w:sz w:val="28"/>
          <w:szCs w:val="28"/>
        </w:rPr>
        <w:t>ьной знати, частных лиц.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Пропорции тела удлиняются, увелич</w:t>
      </w:r>
      <w:r>
        <w:rPr>
          <w:rFonts w:ascii="Times New Roman" w:eastAsiaTheme="minorEastAsia" w:hAnsi="Times New Roman" w:cs="Times New Roman"/>
          <w:sz w:val="28"/>
          <w:szCs w:val="28"/>
        </w:rPr>
        <w:t>ивается красивая линия силуэта.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>Со временем содержание древнеегипетского портрета углубляется (особенно в одухотворённых образах эпохи Нового царства периода Эль-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Амарны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XIV в. до н. э.). Наиболее прославленным египетским портретистом является скульптор Тутмос Младший, работавший в эту эпоху. Его самые известные работы — портреты царицы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Нефертити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0BB1" w:rsidRPr="00340BB1" w:rsidRDefault="00340BB1" w:rsidP="00340BB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i/>
          <w:sz w:val="28"/>
          <w:szCs w:val="28"/>
        </w:rPr>
        <w:t>Древнегреческий портрет.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У древних греков долгое время портрета в строгом смысле слова не существовало. У них был обычай награждать победителей спортивных игр постановкой их статуй в публичных местах, однако это были идеальные фигуры атлетов, которые изображали их лишь в общих чертах, идеализированно, и были выполнены по идеальному канону красоты. Эллинские республики даже запрещали общественным деятелям и частным лицам заказывать свои реалистические портреты, считая, что они могут развить в гражданах тщеславие и противоречат принципу равенства между ними. В эпоху классики создаются обобщённые, идеализированные скульптурные портреты поэтов, фи</w:t>
      </w:r>
      <w:r>
        <w:rPr>
          <w:rFonts w:ascii="Times New Roman" w:eastAsiaTheme="minorEastAsia" w:hAnsi="Times New Roman" w:cs="Times New Roman"/>
          <w:sz w:val="28"/>
          <w:szCs w:val="28"/>
        </w:rPr>
        <w:t>лософов, общественных деятелей.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Только в V веке до н.э. впервые появились у греков настоящие портретные гермы и статуи, а именно в числе произведений Димитрия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Алопекско</w:t>
      </w:r>
      <w:r>
        <w:rPr>
          <w:rFonts w:ascii="Times New Roman" w:eastAsiaTheme="minorEastAsia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жившего во времена Перикла.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Реалистическое направление окончательно утвердилось в портретной скульптуре в эллинистическом искусстве — при Александре Македонском, благодаря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Лисиппу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 его брату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Лисистрату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, который первый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стал формовать маски с натуры.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Эллинистические портреты, сохраняя свойственный греческим художникам принцип типизации, несравненно более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индивидуализированно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передают не только черты внешнего облика, но и различные оттенки душевного переживания модели. Если мастера классического времени в портретах представителей одной и той же общественной группы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подчеркивали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прежде всего черты общности (так возникли типы портретов стратегов, философов, поэтов), то эллинистические мастера, в сходных случаях сохраняя типические основы образа, выявляют характерные особенности данного конкретного человека. С конца V в. до н. э. древнегреческий портрет всё более индивидуализируется, в конце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концов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тяготея к драматизации образа.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Индивидуализм в эллинистическую эпоху выступает, с одной стороны, в форме самоутверждения сильной эгоистической личности, стремящейся любыми средствами возвысить себя над общественным коллективом и подчинить его своей воле. Другая форма эллинистического индивидуализма связана с сознанием </w:t>
      </w: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человеком своего бессилия перед законами бытия. Она проявляется в отказе от борьбы, в погружении в свой внутренний мир.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Обе эти формы нашли свое отражение в эллинистическом портрете, где можно выделить две основные линии: тип портрета эллинистических правителей, в котором задача художника — прославление человека сильной воли и энергии, беспощадно сметающего на своем пути все препятствия для достижения своей эгоистической цели, и тип портрета мыслителей и поэтов, в образах которых нашло отражение сознание противоречий реальной действитель</w:t>
      </w:r>
      <w:r>
        <w:rPr>
          <w:rFonts w:ascii="Times New Roman" w:eastAsiaTheme="minorEastAsia" w:hAnsi="Times New Roman" w:cs="Times New Roman"/>
          <w:sz w:val="28"/>
          <w:szCs w:val="28"/>
        </w:rPr>
        <w:t>ности и бессилия преодолеть их.</w:t>
      </w:r>
      <w:proofErr w:type="gramEnd"/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Источники рассказывают о существовании в Греции живописного портрета, в частности превозносится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Апеллес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, но ничего из работ этого периода не сохранилось.</w:t>
      </w:r>
    </w:p>
    <w:p w:rsidR="00340BB1" w:rsidRPr="00340BB1" w:rsidRDefault="00340BB1" w:rsidP="00340BB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i/>
          <w:sz w:val="28"/>
          <w:szCs w:val="28"/>
        </w:rPr>
        <w:t>Древнеримский портрет.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Из Греции искусство портретов перешло к римлянам, которые к прежним родам пластических портретных изображений, статуе и герме, прибавили новый род — бюст. Многие греческие ремесленники работали в Риме, правда, уже с соблюдением желаний римского заказчика.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Развитие древнеримского портрета было связано с усилением интереса к индивидуальному человеку, с расширением круга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портретируемых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>. Риму свойственен нарождающийся интерес к конкретному человеку (в отличие от интереса к человеку вообще в искусстве Древней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Греции).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основе художественной структуры многих древнеримского портрета — чёткая и скрупулёзная передача неповторимых черт модели при соблюдении единства индивидуального и типического. В отличие от древнегреческого портрета с его тягой к идеализации (греки считали, что хороший человек обязательно должен быть красивым —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калокагатия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), римский скульптурный портрет оказался максимально натуралистичным и до сих пор считается одним из наиболее реалистичных образцов жанра за всю историю искусства. Древние римляне обладали такой верой в себя, что считали личность человека достойной уважения в том виде, какая она есть, без всяких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приукрас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 идеализаций, со всеми морщинами, лысинами и избыточным весом (к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портрет императора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Вителлия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Одним из корней подобного реализма стала техника: римский портрет развился из посмертных масок, которые было принято снимать с умерших и хранить у домашнего алтаря (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lararium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) вместе с фигурками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лар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 пенатов. Они изготавливались из воска и назывались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imagines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. В случае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смерти представителя рода маски предков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неслись в погребальной процессии, чтобы подчеркнуть древность аристократического рода. Это являлось рудиментом культа предков. Кроме восковых масок, в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ларариуме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хранились бронзовые, мраморные и </w:t>
      </w: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терракотовые бюсты предков. Маски-слепки делались непосредственно с лиц усопших и потом обрабатывались с целью придания им большего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натуроподобия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. Это привело к прекрасному знанию римскими мастерами особенностей мускулатуры человеческого лица и его мимики, что повлекло за собой прекрасные результаты уже при обычном позировании. Корни подобного погребального культа были восприняты римлянами у этрусков, у которых портре</w:t>
      </w:r>
      <w:r>
        <w:rPr>
          <w:rFonts w:ascii="Times New Roman" w:eastAsiaTheme="minorEastAsia" w:hAnsi="Times New Roman" w:cs="Times New Roman"/>
          <w:sz w:val="28"/>
          <w:szCs w:val="28"/>
        </w:rPr>
        <w:t>т также был чрезвычайно развит.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Во времена Республики стало принято воздвигать в публичных местах статуи (уже в полный рост) политических должностных лиц или военный командиров. Подобная честь оказывалась по решению Сената, обычно в ознаменование побед, триумфов, политических достижений. Подобные портреты обычно сопровождались посвятительной надписью, рассказывающей о заслугах (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cursus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honorum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). В случае преступления человека его изображения уничтожались (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damnatio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memoriae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). С наступлением времен Империи портрет императора и его семьи стал одним из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мощнейших сре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опаганды. 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 Наряду с портретными бюстами и статуями, широкое распространение получили портреты на монетах, камеях и т. п., отчасти живописные портреты. Искусство чеканки было так развито, что по профилям на монетах (сопровождаемых надписями) современные исследователи опозна</w:t>
      </w:r>
      <w:r>
        <w:rPr>
          <w:rFonts w:ascii="Times New Roman" w:eastAsiaTheme="minorEastAsia" w:hAnsi="Times New Roman" w:cs="Times New Roman"/>
          <w:sz w:val="28"/>
          <w:szCs w:val="28"/>
        </w:rPr>
        <w:t>ют безымянные мраморные головы.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Ранние образцы станковой портретной живописи представляют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фаюмские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портреты (территория эллинистического Египта, I—IV вв. н. э.), исполнявшие функцию погребальных масок. Во многом связанные с традициями древневосточного портрета и с религиозно-магическими представлениями, вместе с тем они создавались под воздействием античного искусства, непосредственно с натуры, несли в себе ярко выраженное сходство с конкретным человеком, а в поздних образцах — специфическую духовность.</w:t>
      </w:r>
    </w:p>
    <w:p w:rsidR="00340BB1" w:rsidRPr="00340BB1" w:rsidRDefault="00340BB1" w:rsidP="00340BB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i/>
          <w:sz w:val="28"/>
          <w:szCs w:val="28"/>
        </w:rPr>
        <w:t>Портрет Средневековья.</w:t>
      </w: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40BB1" w:rsidRPr="007D7B69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Византийская и Западная Римская империя не наследуют реалистический римский портрет. Мастера этих периодов изображают свои модели обобщенно 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спиритуализировано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вдобавок, происходит значительный регресс технического мастерства, благодаря чему портреты различных императоров практически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не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отличимы</w:t>
      </w:r>
      <w:proofErr w:type="spellEnd"/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>, а идентифицировать по однообразным профилям на монетах мраморный бюст (также выполненный по канону) практически невозможно.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следующее тысячелетие Европа не дает качественных образцов портрета. Происходит полный упадок жанра. Средневековая культура была сосредоточена на борьбе спиритуалистических и стихийно-материалистических тенденций, что наложило на развитие портрета особый отпечаток. Средневековый </w:t>
      </w: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>художник, ограниченный строгими церковными канонами, редко обращался к портрету. Личностное начало в его понимании растворялось в религиозной соборности. В период Средневековья реалистический, натуралистический портрет встречается очень редко. Упрощенные и стандартизованные черты изображенного персонажа позволяют идентифицировать его только с о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пределенной общественной ролью.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Средневековый портрет в большинстве своих образцов имперсонален. В то же время некоторым готическим скульптурам, а также фрескам и мозаикам византийских, русских и др. церквей присущи духовная характерность, ясная физиономическая определённость: художники понемногу придают святым черты лица реальных людей. Автопортреты находят в миниатюрах писцов, например, в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работе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Хильдегарды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Бингенской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Более или менее портрет начинает возвращаться в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искусство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начиная с X—XII века, оставаясь, тем не менее, на подчиненных ролях. Он является частью церковного архитектурно-художественного ансамбля, сохраняясь в надгробиях, на монетах и в книжной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миниатюре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особенно в портретах заказчиков, которым подносились книги. Его моделями являются преимущественно знатные лица — правители и члены их семей, свита, донаторы монастырей и церквей. «Долгий путь к реалистическому портрету начинается с изображений патрона», пишут исследователи. Одна из первых таких работ — портрет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Энрико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Скровеньи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работы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Джотто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на стенах капеллы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кровеньи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в Падуе, 1304—1306 гг.</w:t>
      </w:r>
    </w:p>
    <w:p w:rsid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Понемногу портрет начинает проникать в станковую живопись. Один из первых примеров станкового портрета этого периода — «Портрет Иоанна Доброго» (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ок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. 1349 г.). Изображения правителей на монетах, известные в Античности, в Средневековье также отсутствуют. Рождение монетного изображения в Западной Европе связывается с монетой, вычеканенной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Сиджизмондо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Малатеста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для города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Брешиа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уже только около 1420 года. Это было началом отхода от средневековой традиции воспроизведения при чеканке символического образа властителя и, как следствие, перехода 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к изображению конкретного лица.</w:t>
      </w:r>
    </w:p>
    <w:p w:rsidR="007D7B69" w:rsidRPr="00340BB1" w:rsidRDefault="007D7B69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7D7B69" w:rsidRDefault="007D7B69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B69">
        <w:rPr>
          <w:rFonts w:ascii="Times New Roman" w:eastAsiaTheme="minorEastAsia" w:hAnsi="Times New Roman" w:cs="Times New Roman"/>
          <w:i/>
          <w:sz w:val="28"/>
          <w:szCs w:val="28"/>
        </w:rPr>
        <w:t>За пределами Европы.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На территориях Востока, (где не было Тёмных веков), ситуация с портретным жанром в это время была более благоприятной. Китайский портрет, вероятно, восходит к 1000 г. до н. э., хотя сохранившиеся памятники относятся только к 1000 н. э. Большой конкретностью отличается средневековый китайский портрет (особенно периода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Сун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X—XIII вв.). Несмотря на подчинение строгому типологическому канону, средневековые китайские мастера создали множество </w:t>
      </w: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>ярко индивидуализированных светских портретов, часто выявляя в модел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ях черты интеллектуализма.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Психологически заострены некоторые портреты средневековых японских живописцев и скульпторов (например, «Портрет </w:t>
      </w:r>
      <w:proofErr w:type="spellStart"/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Минамото</w:t>
      </w:r>
      <w:proofErr w:type="spellEnd"/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но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Ёритомо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»). Высокие образцы портретной миниатюры были созданы мастерами Средней Азии, Азербайджана, Афганистана (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Кемаледдин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Бехза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), Ирана (Реза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Аббаси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>), Индии.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Перуанская культура индейцев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мочика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(I—VIII вв.) была одной из немногих древних цивилизаций Нового Света, где существовали портреты. Эти работы точно представляют анатомические особенности людей. Модели изображали так узнаваемо, что не было необходимости в атрибутах или подписях с именами. Мы легко узнаем членов элиты, священников, воинов и даже ремесленников. Встречаются люди разных возрастов. Женских портретов до сих пор не найдено ни одного. Есть специфический акцент на представлении деталей головных уборов, причесок, украшения тела.</w:t>
      </w:r>
    </w:p>
    <w:p w:rsidR="00340BB1" w:rsidRPr="00340BB1" w:rsidRDefault="00340BB1" w:rsidP="007D7B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7D7B69" w:rsidRDefault="007D7B69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B69">
        <w:rPr>
          <w:rFonts w:ascii="Times New Roman" w:eastAsiaTheme="minorEastAsia" w:hAnsi="Times New Roman" w:cs="Times New Roman"/>
          <w:i/>
          <w:sz w:val="28"/>
          <w:szCs w:val="28"/>
        </w:rPr>
        <w:t>Портрет Возрождения.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Перелом в портретном искусстве, которое снова вышло на видные позиции, наступил в эпоху Ренессанса. Он был связано с изменением идеологии эпохи. Ренессансный человек был полон гуманистического реализма, то есть он ослабил путы религии и уверовал в силу личности, стал считать себя мерой всех вещей — и поэтому он вы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шел на первый план в искусстве.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Италии портрет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воскресили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прежде всего скульпторы —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Дезидерио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да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Сеттиньяно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Мино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да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Фьезоле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Антонио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Росселлино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Лука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делла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Роббиа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Донателло и т. д. Они быстро достигли блестящих результатов в своём стремлении воспроизводить человеческие лица согласно с действительностью, определенно выражать характеры и соблюдать благородство стиля. Первые портреты отталкивались от античных монет и медалей, и поэтому часто изображают модель в профиль. Чтобы «развернуть»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позируемого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анфас и три четверти, (написав их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также, как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ранее Христа и святых в сакральных картинах), потребовалось определенное время и умственное усилие. Другой важный компонент развития портрета — возникновение техники масляной живописи, которая позволила письму стат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ь более тонким и психологичным.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Новая идеология требовала новой структуры портрета. Портретисты Ренессанса во многом идеализировали модель, но при этом непременно старались постигнуть её сущность. Изображая своего героя в определённой земной среде, художник свободно располагал модель в пространстве. И модель всё чаще выступала не на условном, ирреальном фоне, как это было в искусстве Средневековья, а в единстве с реалистически трактованными интерьером или </w:t>
      </w: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>пейзажем, часто — в непосредственном живом общении с вымышленными (мифологическими и евангельскими) персонажами. В монументальных росписях среди других персонажей художник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также нередко изображает себя.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Отличительные особенности ренессансного портрета отчасти наметились уже в портрете XIV века (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Джотто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Симоне Мартини) и прочно утвердились в XV в. (Мазаччо, Доменико Венециано, Доменико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Гирландайо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Сандро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Боттичелли, Пьеро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делла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Франческа,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Пинтуриккьо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Мантенья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Антонелло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да Мессина и проч.).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Ренессансный антропоцентризм особенно ярко проступает в портретном творчестве мастеров Высокого Возрождения. Леонардо да Винчи, Рафаэль, Джорджоне, Тициан, Тинторетто ещё в большей мере углубляют содержание портретных образов, наделяют их силой интеллекта, чувством личной свободы и духовной гармонией, существенно обновляют средства художественной выразительности (воздушная перспектива Леонардо да Винчи, колористические открытия Тициана). Самый известный портрет в мире — «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Мона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Лиза» кисти да Винчи был написан именно в эту эпоху. Наиболее прославленным мужским портретом этого времени был «Портрет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Бальдассаре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Кастильоне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» Рафаэля (согласно своей значимости сегодня висит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в Лувре напротив «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Моны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Лизы»).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Достижениям итальянских живописцев Ренессанса предшествовали успехи представителей Северного Возрождения, особенно мастеров ранней нидерландской живописи, в том числе Ян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ван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Эйк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 Ганс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Мемлинг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Робер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Кампен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. При известной стилистической общности с итальянским портретом их произведения отличаются большей духовной заострённостью характеристик, предметной точностью изображения. Если итальянцы часто как бы возносили своего героя над миром, то здесь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портретируемый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нередко представлен как неотъемлемая частица мироздания, органично включенная в его бесконечно сложную систему — для это использовалось как подробное прописывание материальной среды вокруг,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так и малейших морщин на лице.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Из немецких живописцев этого периода особенно знамениты портретисты А. Дюрер и Ганс Гольбейн Мл. Менее известны французские мастера Жан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Фуке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Франсуа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Клуэ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>, Корнель де Лион.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7D7B69" w:rsidRDefault="007D7B69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B69">
        <w:rPr>
          <w:rFonts w:ascii="Times New Roman" w:eastAsiaTheme="minorEastAsia" w:hAnsi="Times New Roman" w:cs="Times New Roman"/>
          <w:i/>
          <w:sz w:val="28"/>
          <w:szCs w:val="28"/>
        </w:rPr>
        <w:t>Портрет маньеризма.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искусстве маньеризма (XVI век) портрет утрачивает ясность ренессансных образов. В нём проявляются черты, отражающие драматически тревожное восприятие противоречий эпохи. Меняется композиционный строй портрета. Теперь ему присуща подчёркнутая острота и насыщенность духовного выражения. Это в разной степени свойственно портретам итальянцев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Понтормо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Бронзино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>, испанца Эль Греко.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В эту эпоху в разных странах возникают новые формы группового портрета.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Иератически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застывшие портретные группы Средневековья сменяются многофигурными композициями, полными живой и действенной взаимосвязи между персонажами. Создаются первые значительные образцы группового и парного портрета в станковой живописи. В различных видах также развивае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тся тип исторического портрета.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7D7B69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B69">
        <w:rPr>
          <w:rFonts w:ascii="Times New Roman" w:eastAsiaTheme="minorEastAsia" w:hAnsi="Times New Roman" w:cs="Times New Roman"/>
          <w:i/>
          <w:sz w:val="28"/>
          <w:szCs w:val="28"/>
        </w:rPr>
        <w:t>Портрет XVII века</w:t>
      </w:r>
      <w:r w:rsidR="007D7B69" w:rsidRPr="007D7B6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7D7B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XVII веке высшие достижения в жанре портрета были созданы наследниками нидерландской живописи. К этому времени она разделилась на две самостоятельные ветви — фламандскую и голландскую школы. Для художников этих школ портрет приобретал все большее и большее значение, а техника 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значительно совершенствовалась.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этот период в жизни европейских стран произошли коренные сдвиги — общественные, идеологические и научные. Они повлияли на сложение новых форм портрета, который теперь наполнен изменившимся мировосприятием. Оно порвало с антропоцентризмом, который был присущ Возрождению. Личность испытывала кризис, взгляд на действительность больше не был гармоничным, внутренний мир человека усложнялся. Возникали более сложные связи с внешним миром, но при этом одновременно присутствовало стремление к более глубокому самопознанию. Поэтому в портрете происходит поиск: создатели ищут большую адекватность истинному облику модели, пытаются раскрыть её характер многосложно. Происходит глубокая демократизация портрета, что особенно заметно в Голландии. На портретах появляются люди, представляющие самые различные социальные слои общества, национальные и возрастные группы. В этот период ключевые позиции в портрете переходят к жанру станковой живописи.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По причине усиления буржуазии увеличивается количество заказчиков портретов. В Голландии становится необычайно популярным групповой портрет. Также художники начинают создавать портреты-типы людей из народа (Диего Веласкес,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Хальс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). Возросшая тяга художников к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самопостижению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утверждению творческой личности способствует разработке форм автопортрета (Рембрандт, его ученик Карел Фабрициус,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Антонис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ван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Дейк, Николя Пуссен).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По прежнему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не сдает позиций и аристократический портрет: Рубенс, Веласкес,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ван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Дейк создают как парадные портреты, так и проникновенно-лирические, интимные вещи. Техника живописи находится на весьма высоком уровне, происходит эволюция выразительных средств: убедительная передача световоздушной среды посредством светотеневых контрастов, новые приёмы письма плотными </w:t>
      </w: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>короткими, подчас раздельными мазками, что сообщает изображению неведомую дотоле жизненность, реально осязаему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ю подвижность.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основе композиции многих портретов этого периода оказывается движение, при этом огромная роль отводится выразительности жеста модели. Активизируется сюжетная взаимосвязь героев группового портретов, заметно обозначается его тенденция к перерастанию в групповой портрет-картину (приме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р — «Ночной дозор» Рембрандта).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Значение крупнейших портретистов XVII века выходит далеко за пределы эпохи. Величайшими портретистами между фламандцами были Питер Пауль Рубенс 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Антонис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ван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Дейк, а между голландцами — Рембрандт, Франц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Хальс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. Испанский художник того периода Диего Веласкес считается одним из величайших портретистов за всю историю жанра. Из портретистов других стран можно назвать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Витторе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Гисланди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(Италия), Франсиско Сурбаран (Испания),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Самуэль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Купер (Англия), Филипп де 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Шампань,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Матье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Ленен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(Франция).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Одновременно намечаются и негативные тенденции в развитии портретного жанра: во многих парадных портретах реалистическое уже с трудом прорывается сквозь условность форм барокко. Ряд портретов уже несёт в себе откровенную идеализацию высокопоставленного заказчика (Пьер Миньяр,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Антуан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Куазевокс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>, Питер Лели).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Со складыванием академической живописи сформировалась так называемая иерархия жанров с условным делением жанров искусства на «высокие» и «низкие», причем портрет стали относить к «низким» жанрам, (в отличие от «высоких» мифологического и исторического жанров).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Такое положение сохранялось до победы импрессионистов над Французской Академией под конец XIX века.</w:t>
      </w:r>
    </w:p>
    <w:p w:rsidR="00340BB1" w:rsidRPr="007D7B69" w:rsidRDefault="00340BB1" w:rsidP="007D7B69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40BB1" w:rsidRPr="007D7B69" w:rsidRDefault="007D7B69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B69">
        <w:rPr>
          <w:rFonts w:ascii="Times New Roman" w:eastAsiaTheme="minorEastAsia" w:hAnsi="Times New Roman" w:cs="Times New Roman"/>
          <w:i/>
          <w:sz w:val="28"/>
          <w:szCs w:val="28"/>
        </w:rPr>
        <w:t>Портрет XVIII века.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С исходом XVII века манерность и условность, водворившиеся во всех видах живописи, помешали портрету удержаться на достигнутой им высоте. Жанр деградировал и был отодвинут его на второй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план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как в живописи, так и в скульптуре. Достижения реалистического портрета предаются забвению. Заказчик — как аристократ, так и буржуа требует от художника безоговорочной лести. В работах появляется приторная сентиментальность, холодная театральност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ь, условная репрезентативность.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Задавая тон во всех видах искусства, французская культура определяет в это время и развитие портрета. Преобладающим становится тип придворно-аристократического портрета, расцветшего при дворе Людовиков. Для Европы становится эталонным созданный там образец официального искусства — парадные,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ложноидеализирующие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мифологизированные портреты, где первая </w:t>
      </w: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>роль отводится декоративной нарядности модели. Одновременно происходит падение техник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и, появляются «кукольные лица».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Как пишут исследователи русского портрета XVIII века, «естественное в рамках этого метода подчинение индивидуальности ремесленно-корпоративному единству является определенной гарантией успеха в создании портрета в условиях неразв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итости культуры данного жанра».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Живописцы этого периода: Гиацинт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Риго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Жан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Натье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Франсуа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Гюбер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Друэ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уже упоминавшийся Пьер Миньяр,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Ларжильер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. Искусство придворного портрета 30—50-х годов XVIII века, отвечая вкусам аристократии, ставило перед собой задачу создания внешне элегантного, декоративно-чувственного изображения модели в стиле рококо. Художники смягчали и приукрашивали черты лица, они очень дорожили передачей изящества туалетов, изощренной пышностью драпировок и аксессуаров, тонко рассчитанными декоративными эффектами.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Натье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придумал „мифологический“ портрет: изображал придворных дам в виде нимф, Дианы, Венеры и других античных богинь, чрезвычайно отдаленно передавая сходство и бесстыдно льстя своим моделям. В середине века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чрезвычаной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популярными при европейских дворах были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застывше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-и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деальные работы Рафаэля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Менгса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Тем не менее, ближе к последней трети XVIII века ситуация начинает исправляться. Возникает и утверждается новый реалистический портрет, во многом связанный с гуманистическими идеалами эпохи Просвещения. Это аналитические образы живописца Мориса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Латура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(например, «Портрет аббата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Юбера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»), картины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Аведа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Лиотара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скульпторов Ж. А.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Гудона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 Ж. Б.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Пигаля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, поздние работы Антуана Ватто, простые и искренние «жанровые» портреты Шардена, пастели Ж. Б. Перронно, портреты Фрагонара; в Великобритании — остросоциальные произведения У. Хогарта. Но пока они еще не привлекают внимание основного заказчика.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Развивается техника пастели, удобная для передачи настроений и лиц, но не идеальная для изображения помпезного декора. Итальянская школа портрета на протяжении XVIII века сохраняет высокое качество, но за некоторыми исключениями (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Розальба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Каррьера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>) не пользуется широкой славой.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К концу XVIII века о себе заявляет школа английских портретистов, дав таких мастеров первого ряда, как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Джошуа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Рейнольдс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Джордж Ромни, Томас Лоуренс и Томас Гейнсборо. В Испании в портретном жанре начинает работать Гойя, и даже Российская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империя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наконец заявляет о себе в мировом искусстве живописцами первого класса — это Левицкий 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Боровиковский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. В их работах вновь появляется точность социальных характеристик, тонкость психологического анализа, раскрытие внутр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еннего мира и богатство эмоций.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Во второй половине XVIII века получает широкое распространение портрет, выполненный более дешёвыми средствами (гравюра, акварель, карандаш). Кроме того, это период ознаменован расцветом портретной миниатюры — самостояте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льной ветвью портретного жанра.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Такая ситуация с частным портретом на память сохраняется до 1850-х годов — когда появляется доступная практически всем сл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оям общества фотография.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 Лотман пишет: живопись XVIII в. утвердила два стереотипа портрета. Один из них, опиравшийся на разработанный жанровый ритуал, выделял в человеке государственную, торжественно-высокую сущность. Такой портрет требовал тщательного соблюдения всего ритуала орденов, чинов и мундиров. Они как бы символизировали собой государственную функцию изображаемого лица, причем именно эта функция воплощала главный смысл личности. Если лицо, изображенное на торжественном портрете, обладает каким-либо дефектом внешности, художник стремится его скрыть, между тем как знаки наград и одежда всячески подчеркиваются. Дальнейшее развитие портретной живописи, с одной стороны, приводит к росту внимания к психологической характеристике, например у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Боровиковского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, а с другой — к тому, что бытовые, домашние аксессуары вытесняют официально-парадные. Не без влияния Руссо в портрет попадали детали садового и паркового антуража. В соответствии с общей тенденцией отражать в портрете не бытийную норму, не иерархию культурных ценностей, а непосредственный, выхваченный из жизни отдельный момент изменяется и соотношение детских и взрослых фигур на полотне. Если раньше они распределялись по шкале иерархической ценности, то теперь художник предпочитает соединять их в единой жанровой композиции, нарочито подчеркивая живой беспорядок игры и минутную случайность избранного им мгновения.</w:t>
      </w:r>
    </w:p>
    <w:p w:rsidR="00340BB1" w:rsidRPr="00340BB1" w:rsidRDefault="00340BB1" w:rsidP="007D7B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7D7B69" w:rsidRDefault="007D7B69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B69">
        <w:rPr>
          <w:rFonts w:ascii="Times New Roman" w:eastAsiaTheme="minorEastAsia" w:hAnsi="Times New Roman" w:cs="Times New Roman"/>
          <w:i/>
          <w:sz w:val="28"/>
          <w:szCs w:val="28"/>
        </w:rPr>
        <w:t>Портрет XIX века.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Развитие портрета в XIX веке предопределила Великая Французская революция, которая способствовала решению новых задач в этом жанре. В искусстве довлеющим становится новый стиль — классицизм, и поэтому портрет теряет пышность и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слащавость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работ XVIII века и становится более строгим и холодным. Из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портретистов, работавших на рубеже XVIII—XIX наиболее заметным является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Жак Луи Давид. Прочие, менее прославленные мастера: Франсуа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Жерар, Поль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Деларош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(Франция).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Наступление эпохи романтизма способствовало проникновению в портрет острого реализма. В нём появляется критическая линия. Выдающимся мастером этого периода считается испанец Гойя, создавший групповой «Портрет семьи </w:t>
      </w: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>Карла IV» — работу, заказанную как парадный портрет, а в итоге отразившей безобразие правящей династии. Также он создает страстные и эмоцион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альные портреты и автопортреты.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Тенденции романтизма получают развитие в 1-й пол. XIX века в творчестве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Жерико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 Делакруа, скульптора Франсуа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Рюда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(Франция), у Ореста Кипренского и Карла Брюллова, отчасти у Тропинина (Россия)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, Филипп Отто Рунге (Германия).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Существующие параллельно с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романтическими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традиции классицистического портрета продолжают развиваться и наполнятся новым содержанием. Из мастеров этого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период особенно известен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Энгр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С именем француза Оноре Домье связано возникновение первых значительных образцов сатирического портрета в графике и скульптуре. Одновременно к середине века складывается новый эталон парадного заказного порт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рета (например,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Винтергальтер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7D7B69" w:rsidRDefault="007D7B69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B69">
        <w:rPr>
          <w:rFonts w:ascii="Times New Roman" w:eastAsiaTheme="minorEastAsia" w:hAnsi="Times New Roman" w:cs="Times New Roman"/>
          <w:i/>
          <w:sz w:val="28"/>
          <w:szCs w:val="28"/>
        </w:rPr>
        <w:t>2-я половина XIX века.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Начиная с сер. XIX века появляется портрет реализма. Ему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свойственнен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интерес к социальной характеристике модели, попытки раскрыть его этику, достои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нство, проникнуть в психологию.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Расширяется географический диапазон, возникает ряд портретных национальных школ, множество стилистических направлений, представленных различными творческими индивидуальностями: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Густав Курбе (Франция); Адольф фон Менцель, Вильгельм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Лейбль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(Германия); Альфред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Стивенс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(Бельгия); Эрик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Вереншёлль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(Норвегия); Ян Матейко (Польша);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Михай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Мункачи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(Венгрия);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Квидо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Манес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(Чехия); Томас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Эйкинс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(США), в России — передвижники.</w:t>
      </w:r>
      <w:proofErr w:type="gramEnd"/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С рождением фотографии возникает и развивается под сильным воздействием портретной живописи фотопортрет, который, в свою очередь, стимулирует поиски новых форм образного строя как живописного, так и скульптурного и графического портр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ета, недоступных фотоискусству.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 Импрессионизм, возникший в последней трети XIX века, привел к обновлению идейно-художественной концепции портрета. Открытия импрессионистов и близким им художников (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Эдуар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Мане, Огюст Ренуар, Эдгар Дега, Огюст Роден) основывались на отказе от максимального правдоподобия, оставленного фотопортрету, с сосредоточением на изменчивости облика человека и ег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о поведении в изменчивой среде.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разной мере черты импрессионизма присущи портретам работы шведа Андерса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Цорна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немца Макса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Либермана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американцев Дж. М.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Уистлера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 Дж. С. Сарджента, русского 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художника Константина Коровина.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Целям и образам портрета импрессионизма было полностью противоположно творчество их современника — Поля Сезанна, который стремился выразить в монументальном образе некие устойчивые свойства модели. В это же время творит Винсент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ван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Гог, в портретах которого отражается другой аспект — жгучие проблемы нравственной и духовной жизни современно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го человека.</w:t>
      </w:r>
    </w:p>
    <w:p w:rsidR="00340BB1" w:rsidRPr="00340BB1" w:rsidRDefault="00340BB1" w:rsidP="00340B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конце XIX—XX века на первый план выходит стиль модерн, который придает портрету лаконичную заостренность, порой придавая характеристике модели черты гротеска (Тулуз-Лотрек, Эдвард Мунк, Альфонс Муха). Мастерами салонного парадного портрета конца века являются Джованни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Болдини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Филип де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Ласло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— их работам свойственна легкость кисти и некая поверхностность.</w:t>
      </w:r>
    </w:p>
    <w:p w:rsidR="00340BB1" w:rsidRPr="00340BB1" w:rsidRDefault="00340BB1" w:rsidP="007D7B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0BB1" w:rsidRPr="007D7B69" w:rsidRDefault="007D7B69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B69">
        <w:rPr>
          <w:rFonts w:ascii="Times New Roman" w:eastAsiaTheme="minorEastAsia" w:hAnsi="Times New Roman" w:cs="Times New Roman"/>
          <w:i/>
          <w:sz w:val="28"/>
          <w:szCs w:val="28"/>
        </w:rPr>
        <w:t>Портрет в XX веке.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XX веке портрет, как и все фигуративное искусство, переживает упадок. В жанре проявляются сложные тенденции развития искусства, а также общий кризис понимания человеческой личности. На почве модернизма возникают произведения, номинально считающиеся портретом, но лишенные его специфики. Они подчеркнуто уходят от реального облика модели, сводят её изображение к условной, отвлечённой схеме. Фотография взяла на себя функцию документации, сохранения, получения изображения для тех или иных надобностей, художественный портрет сделался предметом решения чисто художественной задачи. В эпоху Модильяни и Пикассо очень важен был взгляд художника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персонаж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неповторимость и уникальность этого взгляда, тогда как фотография допускала тиражное изображение, а также соблюдала 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документальность и подлинность.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Одновременно продолжаются поиски новых реалистических сре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дств в п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ортрете. Реалистические традиции продолжают в графике Кете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Кольвиц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(Германия), в живописи Уильям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Орпен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(Ирландия),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О.Джон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в скульптуре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Бурдель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Аристид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Майоль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, Шарль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Деспио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портретном творчестве крупнейших западноевропейских мастеров XX века (Пикассо, Матисс,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Андрэ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Дерен, Жорж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Руо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Модильяни во Франции, Жорж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Грос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Отто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Дикс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Эрнст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Барлах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Германии, Оскар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Кокошка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Австрии) сосуществуют, порой сталкиваясь, противоречивые идейно-художественные тенденции. Хорошими примерами эстетики ар-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деко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являются работы Тамары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Лемпицка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. Представителями американской реалистической школы 20-30-хх гг. были Роберт Генри и Джордж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Беллоуз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. Примером группового портрета этого времени является картина Ма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кса Эрнста «Все друзья вместе».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К середине XX века развитие портрета становится сложным,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характерезуясь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еще </w:t>
      </w:r>
      <w:proofErr w:type="gramStart"/>
      <w:r w:rsidRPr="00340BB1">
        <w:rPr>
          <w:rFonts w:ascii="Times New Roman" w:eastAsiaTheme="minorEastAsia" w:hAnsi="Times New Roman" w:cs="Times New Roman"/>
          <w:sz w:val="28"/>
          <w:szCs w:val="28"/>
        </w:rPr>
        <w:t>более кризисными</w:t>
      </w:r>
      <w:proofErr w:type="gram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чертами. Все очевиднее становится нарочитая 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деформация, искажение человека.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Некоторые мастера пытаются удерживать планку реалистического портрета: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Ренато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Гуттузо (Италия), Ганс Эрни (Швейцария), Диего Ривера 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Сикейрос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(Мексика), Эндрю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Уайет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(США),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Сэйсон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Маэда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(Япония), скульпторы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Ксаверий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Дуниковский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(Польша),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Вяйнё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Аалтонен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(Финляндия),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Джакомо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Манцу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(Италия), Джо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Дэвидсон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Джейкоб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Эпстайн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США. Тем не менее, интерес к портрету в 1940-50-х гг. в целом падает, как результат повышения интереса к абстрактно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му и </w:t>
      </w:r>
      <w:proofErr w:type="spellStart"/>
      <w:r w:rsidR="007D7B69">
        <w:rPr>
          <w:rFonts w:ascii="Times New Roman" w:eastAsiaTheme="minorEastAsia" w:hAnsi="Times New Roman" w:cs="Times New Roman"/>
          <w:sz w:val="28"/>
          <w:szCs w:val="28"/>
        </w:rPr>
        <w:t>нефигуративному</w:t>
      </w:r>
      <w:proofErr w:type="spellEnd"/>
      <w:r w:rsidR="007D7B69">
        <w:rPr>
          <w:rFonts w:ascii="Times New Roman" w:eastAsiaTheme="minorEastAsia" w:hAnsi="Times New Roman" w:cs="Times New Roman"/>
          <w:sz w:val="28"/>
          <w:szCs w:val="28"/>
        </w:rPr>
        <w:t xml:space="preserve"> искусству.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В 1960-70-х гг. наблюдалось некоторое оживление портрета. Такие английские мастера, как Люсьен Фрейд и Френсис Бэкон создавали мощные произведения. Далее, многие современные художники, такие как Энди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Уорхол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, Алекс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Катц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Чак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Клоуз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делали человеческое лицо главным фокусом своих произведений. «Мерлин Монро»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Уорхола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стала иконой. Таким образом, поп-арт является одним из немногих направлений искусства XX века, использующим человеческое лицо без относительных искажений.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Клоуз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специализируется на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гипер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-реалистичных портретах-головах на всю стенах,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основаннх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на фотографиях. Джейми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Уайет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Wyeth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) продолжает работать в реалистических традициях своего отца Эндрю, создавая знаменитые портреты всех по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дряд, от президентов до свиней.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Одновременно жанр фотопортрета достигает вершин и привлекает огромное количество мастеров жанра. В частности, нишу реалистичного портрета занимают теперь обложки журналов вроде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Time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Esquire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, украшенные изображе</w:t>
      </w:r>
      <w:r w:rsidR="007D7B69">
        <w:rPr>
          <w:rFonts w:ascii="Times New Roman" w:eastAsiaTheme="minorEastAsia" w:hAnsi="Times New Roman" w:cs="Times New Roman"/>
          <w:sz w:val="28"/>
          <w:szCs w:val="28"/>
        </w:rPr>
        <w:t>ниями знаменитых современников.</w:t>
      </w:r>
    </w:p>
    <w:p w:rsidR="00340BB1" w:rsidRPr="00340BB1" w:rsidRDefault="00340BB1" w:rsidP="007D7B6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Марат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Гельман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 пишет: в контексте позднего постмодернизма отношение зрителя к портрету, изображению сильно поменялось по сравнению с классической эпохой. Все изображения сегодня условно можно разделить на несколько категорий: это информационные (политико-социальный контекст), рекламные, культовые (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субкультурные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 xml:space="preserve">), художественные и частные… зритель, реципиент сейчас воспринимает любое изображение как симулякр, знак товара, власти, политики, моды, поп-культуры и так далее. Поэтому зрительское восприятие сейчас обусловлено, контекстуально и </w:t>
      </w:r>
      <w:proofErr w:type="spellStart"/>
      <w:r w:rsidRPr="00340BB1">
        <w:rPr>
          <w:rFonts w:ascii="Times New Roman" w:eastAsiaTheme="minorEastAsia" w:hAnsi="Times New Roman" w:cs="Times New Roman"/>
          <w:sz w:val="28"/>
          <w:szCs w:val="28"/>
        </w:rPr>
        <w:t>мифогенно</w:t>
      </w:r>
      <w:proofErr w:type="spellEnd"/>
      <w:r w:rsidRPr="00340BB1">
        <w:rPr>
          <w:rFonts w:ascii="Times New Roman" w:eastAsiaTheme="minorEastAsia" w:hAnsi="Times New Roman" w:cs="Times New Roman"/>
          <w:sz w:val="28"/>
          <w:szCs w:val="28"/>
        </w:rPr>
        <w:t>… портрет как жанровая категория скорее мертв, чем жив. Но, если рассматривать все актуальные практики сегодня, и если есть некие живые проявления портретного жанра, то это скорее жизнь после смерти.</w:t>
      </w:r>
    </w:p>
    <w:p w:rsidR="00735AE7" w:rsidRDefault="00735AE7" w:rsidP="00735AE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779F" w:rsidRDefault="0093779F" w:rsidP="0093779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9F" w:rsidRDefault="0093779F" w:rsidP="0093779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9F" w:rsidRDefault="0093779F" w:rsidP="0093779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9F">
        <w:rPr>
          <w:rFonts w:ascii="Times New Roman" w:hAnsi="Times New Roman" w:cs="Times New Roman"/>
          <w:b/>
          <w:sz w:val="28"/>
          <w:szCs w:val="28"/>
        </w:rPr>
        <w:lastRenderedPageBreak/>
        <w:t>Русский портрет.</w:t>
      </w:r>
    </w:p>
    <w:p w:rsidR="0093779F" w:rsidRPr="0093779F" w:rsidRDefault="0093779F" w:rsidP="0093779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79F">
        <w:rPr>
          <w:rFonts w:ascii="Times New Roman" w:hAnsi="Times New Roman" w:cs="Times New Roman"/>
          <w:sz w:val="28"/>
          <w:szCs w:val="28"/>
          <w:u w:val="single"/>
        </w:rPr>
        <w:t>История портретного жанра в России ведет свои истоки с XVII века.</w:t>
      </w:r>
    </w:p>
    <w:p w:rsidR="0093779F" w:rsidRPr="0093779F" w:rsidRDefault="0093779F" w:rsidP="00937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9F">
        <w:rPr>
          <w:rFonts w:ascii="Times New Roman" w:hAnsi="Times New Roman" w:cs="Times New Roman"/>
          <w:i/>
          <w:sz w:val="28"/>
          <w:szCs w:val="28"/>
        </w:rPr>
        <w:t>Ранний период.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В допетровские времена портретный жанр на Руси не был развит. Тем не менее, можно отметить н</w:t>
      </w:r>
      <w:r>
        <w:rPr>
          <w:rFonts w:ascii="Times New Roman" w:hAnsi="Times New Roman" w:cs="Times New Roman"/>
          <w:sz w:val="28"/>
          <w:szCs w:val="28"/>
        </w:rPr>
        <w:t>екоторые памятники и тенденции.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Зачатки светского портрета иногда относят еще ко времени правления Ивана III и Василия III, когда изображения великих князей при сватовстве посылались в Западную Европу. Тогда же по решению Стоглавого собора в исподнем ряду икон уже могли появляться цари и князи и святите</w:t>
      </w:r>
      <w:r>
        <w:rPr>
          <w:rFonts w:ascii="Times New Roman" w:hAnsi="Times New Roman" w:cs="Times New Roman"/>
          <w:sz w:val="28"/>
          <w:szCs w:val="28"/>
        </w:rPr>
        <w:t>ли и народы, которые живы суще.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Но первые русские портретные образы конкретных личностей дошли лишь от начала XVII века. Только в этот период был сделан решительный шаг на нелегком пути русской живописи от иконописного</w:t>
      </w:r>
      <w:r>
        <w:rPr>
          <w:rFonts w:ascii="Times New Roman" w:hAnsi="Times New Roman" w:cs="Times New Roman"/>
          <w:sz w:val="28"/>
          <w:szCs w:val="28"/>
        </w:rPr>
        <w:t xml:space="preserve"> «лика» к индивидуальному лицу.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Как отмечают Лихачев и Панченко, (говоря, правда, о литературе), именно с периода Смутного времени на Руси возникает интерес к индивидуальности, к личностям, заканчивается время Средневековья и происходит открытие индивидуального начала. Помимо литературы, изменение концепции привело и к разв</w:t>
      </w:r>
      <w:r>
        <w:rPr>
          <w:rFonts w:ascii="Times New Roman" w:hAnsi="Times New Roman" w:cs="Times New Roman"/>
          <w:sz w:val="28"/>
          <w:szCs w:val="28"/>
        </w:rPr>
        <w:t>итию портретного жанра.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Так, в XVII веке на Руси возникла</w:t>
      </w:r>
      <w:r w:rsidRPr="0093779F">
        <w:rPr>
          <w:rFonts w:ascii="Times New Roman" w:hAnsi="Times New Roman" w:cs="Times New Roman"/>
          <w:b/>
          <w:sz w:val="28"/>
          <w:szCs w:val="28"/>
        </w:rPr>
        <w:t xml:space="preserve"> парсуна</w:t>
      </w:r>
      <w:r w:rsidRPr="0093779F">
        <w:rPr>
          <w:rFonts w:ascii="Times New Roman" w:hAnsi="Times New Roman" w:cs="Times New Roman"/>
          <w:sz w:val="28"/>
          <w:szCs w:val="28"/>
        </w:rPr>
        <w:t xml:space="preserve"> — портрет, который по стилю, приёмам и материалам живописи первоначально ничем не отличаются от икон. Они создавались как надгробные, мемориальные образы, поэтому очевидна их связь с религ</w:t>
      </w:r>
      <w:r>
        <w:rPr>
          <w:rFonts w:ascii="Times New Roman" w:hAnsi="Times New Roman" w:cs="Times New Roman"/>
          <w:sz w:val="28"/>
          <w:szCs w:val="28"/>
        </w:rPr>
        <w:t>иозной мыслью.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В последующие годы русские цари также ориентируются на портретные образцы  сарматского портрета, проникавшие в страну через Польшу. Они характеризуются некоторым примитивизмом и застывшей позой,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тем не менее являются шагом вперед. Иностранные мастера приезжали в Москву учить новому искусству русских художников. На рубеже XVII—XVIII веков Украина и Польша выступают посредниками в передаче з</w:t>
      </w:r>
      <w:r>
        <w:rPr>
          <w:rFonts w:ascii="Times New Roman" w:hAnsi="Times New Roman" w:cs="Times New Roman"/>
          <w:sz w:val="28"/>
          <w:szCs w:val="28"/>
        </w:rPr>
        <w:t>ападных школ портрета в Россию.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В 1660-х годах поляк Стефан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Лопуцкий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писал «с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живства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» (с натуры) самого Алексея Михайловича, а голландец Даниил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Вухтерс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— патриарха Никона. В 1670-х годах в Оружейной палате создаются «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титулярники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» — сборники портретов русских и иностранных государей, в основном еще условные, но иногда, когда за образцы брались западноевропейские гравированные портреты</w:t>
      </w:r>
      <w:r>
        <w:rPr>
          <w:rFonts w:ascii="Times New Roman" w:hAnsi="Times New Roman" w:cs="Times New Roman"/>
          <w:sz w:val="28"/>
          <w:szCs w:val="28"/>
        </w:rPr>
        <w:t>, с попытками индивидуализации.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Иконописец Симон Ушаков отходит от канонической бесплотности и начинает писать анатомически верные лица. Таким образом, к концу XVII века в </w:t>
      </w:r>
      <w:r w:rsidRPr="0093779F">
        <w:rPr>
          <w:rFonts w:ascii="Times New Roman" w:hAnsi="Times New Roman" w:cs="Times New Roman"/>
          <w:sz w:val="28"/>
          <w:szCs w:val="28"/>
        </w:rPr>
        <w:lastRenderedPageBreak/>
        <w:t>русском портретном искусстве зарождается портретный жанр, выделяется из иконного письма, и формируется усилиями отечественных мастеров и иностранных художников, вставая на путь становления.</w:t>
      </w:r>
    </w:p>
    <w:p w:rsidR="0093779F" w:rsidRPr="0093779F" w:rsidRDefault="0093779F" w:rsidP="00937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9F">
        <w:rPr>
          <w:rFonts w:ascii="Times New Roman" w:hAnsi="Times New Roman" w:cs="Times New Roman"/>
          <w:i/>
          <w:sz w:val="28"/>
          <w:szCs w:val="28"/>
        </w:rPr>
        <w:t>XVIII век.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Прорыв в портретном жанре в России, как и во многих других отраслях, случился в петровское время. Пётр I как приглашал зарубежных мастеров, так и способствовал обучению отечественных. Характерная группа памятников начального периода — Преображенская серия. „Открытие характера“ происходит постепенно во всех видах изобразительного искусства и занимает временное пространство, совпадающее в общих чертах с периодом правления Петра Великого, пишут исследователи портрета в России. В  середине XVIII века уже возможно перечислить сам</w:t>
      </w:r>
      <w:r>
        <w:rPr>
          <w:rFonts w:ascii="Times New Roman" w:hAnsi="Times New Roman" w:cs="Times New Roman"/>
          <w:sz w:val="28"/>
          <w:szCs w:val="28"/>
        </w:rPr>
        <w:t>обытных и талантливых мастеров.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Начиная с Петровского времени развитие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портрета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идет по основным линиям: архаизирующее искусство, связанное с провинциальным, так называемым «художественным примитивом». В нем ощущается стиль рубежа еще XVII—XVIII веков, влияние национальной школы парсуны. Аналогичные явления характерны для большинства стран, которые переходят от Средневековья к Новому времени. Парсуна сыграла важную роль — она явилась передатчиком основных черт нового портретного метода, который в русских условиях трансформировался на собственный лад. Портреты, принадлежащие к этой линии, отличаются большими размерами, композиционными схемами, заимствованными у парадных полотен Западной Европы XVII века, импозантностью и внушительностью, строгой социальной маркировкой и «важной немотой». Модели, изображённые на таких портретах, воплощают практически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иконное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индифферентное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предстояние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. Живопись в них сочетает объемное и конкретное личное письмо с плоскостными «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доличностями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» — как это было и в парсуне. Парсуна вывела русскую живопись на дорогу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станковизма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— придала ему не только черты сходства, но и картинности, придала ей место в формирующемся светском интерьере. Но к концу 1710-х гг. портреты в этом стиле перестали удовлетворять заказчиков из-за своей тяжеловесности, косноязычия и архаизма, которые стали очевидными после первых зарубежных поездок Петра. У заказчиков появляется новый ориентир — искусство Запада (прежде всего Франции): картины покупаются за рубежом, иностранные художники приглашаются в Россию, а русские — на учёбу.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Магистральная линия (Никитин и Матвеев) развития портрета уверенно идет вперед, а парсуна теряет свою привлекательность в глазах высокопоставленных заказчиков. Все же, чем дальше от Петербурга, тем явственнее черты парсуны будут проявляться в провинции — на протяжении </w:t>
      </w:r>
      <w:r w:rsidRPr="0093779F">
        <w:rPr>
          <w:rFonts w:ascii="Times New Roman" w:hAnsi="Times New Roman" w:cs="Times New Roman"/>
          <w:sz w:val="28"/>
          <w:szCs w:val="28"/>
        </w:rPr>
        <w:lastRenderedPageBreak/>
        <w:t xml:space="preserve">всего XVIII века, а то и 1-й половины XIX века. Особенность этой линии портрета — её причастность к иконописи, которая и сама в этот период, утрачивая средневековую духовность, становится компромиссной, светлой и нарядной. Она будет влиять на некоторых художников, близких к Канцелярии от строений. Линию, лежащую в стороне от заграничного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пенсионерства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, дополняют художники, которые самостоятельно проделали путь от иконописи к портрету, крепостные мастера домашней выучки и поклонники живописи — дворяне-дилетанты.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Россика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иностранными художниками, которые работали в России в течение всего XVIII века. Эта линия неоднородна по национальному составу и качественному уровню. Она ближе к магистральному потоку русского портрета, её задача — экспонировать местную модель на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79F">
        <w:rPr>
          <w:rFonts w:ascii="Times New Roman" w:hAnsi="Times New Roman" w:cs="Times New Roman"/>
          <w:sz w:val="28"/>
          <w:szCs w:val="28"/>
        </w:rPr>
        <w:t xml:space="preserve">вропейский лад. Благодаря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россике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осуществляется контакт русского искусства с искусством соседних стран — на уровне типологии, стиля и формирования общих критериев художественного качества.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Собственно отечественная школа (Иван Никитин, Андрей Матвеев, Иван Вишняков, Алексей Антропов, Иван Аргунов). Их работы отличаются мастерством и точностью в передаче внешности, хотя не достигли полного совершенства. Из следующего поколения к ней принадлежали Рокотов, Левицкий,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Боровиковский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. Эта магистральная линия отличается преемственностью. При этом она обладала внутренним единством — сначала она была направлена на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основными художественными принципами Нового Времени, затем, догнав их, стала развиваться в соответствии с общеевропейскими стилевыми тенденциями (барокко, рококо, классицизм, </w:t>
      </w:r>
      <w:r>
        <w:rPr>
          <w:rFonts w:ascii="Times New Roman" w:hAnsi="Times New Roman" w:cs="Times New Roman"/>
          <w:sz w:val="28"/>
          <w:szCs w:val="28"/>
        </w:rPr>
        <w:t>сентиментализм, предромантизм).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Начиная с Петровского времени, портрет в русском искусстве вышел на 1-е место по степени распространённости и качества. Портрет фактически взял на себя основное бремя освоения художественных принципов Нового времени. В произведениях именно этого жанра апробируются неизвестные раньше творческие ходы — композиционные схемы, колористические приемы, стилевые установки. Одновременно с портретом развивались и другие жанры, необходимые абсолютистскому государству, — исторические и аллегорические композиции, благодаря которым русская культура входила в мир ранее не</w:t>
      </w:r>
      <w:r>
        <w:rPr>
          <w:rFonts w:ascii="Times New Roman" w:hAnsi="Times New Roman" w:cs="Times New Roman"/>
          <w:sz w:val="28"/>
          <w:szCs w:val="28"/>
        </w:rPr>
        <w:t>знакомой системы олицетворений.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Приобщение к законам станковой живописи в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послепетровской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России шло трудно. Художникам было необходимо не только овладеть новым пониманием содержательной части, но и научиться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выстраивать картинную плоскость, искусству перспективы и анатомически верной передаче человеческого тела, а также основам техники масляной живописи и законам колорита.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lastRenderedPageBreak/>
        <w:t xml:space="preserve"> Специфической особенностью типологии русского портрета XVIII века является отсутствие или же крайняя редкость группового (в том числе семейного) портрета, который в ту же эпоху являлся очень показательным для Англии и Франции того же времени; а также отсутствие «сцен собеседования». Вплоть до 2-й пол. XVIII века отсутствовал скульптурный портрет.</w:t>
      </w:r>
    </w:p>
    <w:p w:rsidR="0093779F" w:rsidRPr="0093779F" w:rsidRDefault="0093779F" w:rsidP="00937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9F">
        <w:rPr>
          <w:rFonts w:ascii="Times New Roman" w:hAnsi="Times New Roman" w:cs="Times New Roman"/>
          <w:i/>
          <w:sz w:val="28"/>
          <w:szCs w:val="28"/>
        </w:rPr>
        <w:t>2-я половина XVIII века.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С середины XVII по середину XVIII века портрет был достоянием в основном придворных кругов — будь то царская мемориальная „парсуна“, парадный императорский портрет или изображения людей, так или иначе близких к верховной власти. Лишь с середины XVIII столетия портрет „опускается“ в массы рядового поместного дворянства, под влиянием просветительства возникают пока еще редчайшие образы крестьян и купцов, создаются портреты деятелей культуры. В 1730—1740-е годы происходит укрепление дворянства, чему в дальнейшем способствовала Реформа о Вольности дворянской. Портрет стал незаменимым средством и самоутверждения, и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эстетизации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жизни. К 1760-м годам портретное искусство было уже широко освоено не только при императорском дворе, но и в отдалённых помещичьих усадьбах. В 1760—1780-х годах многие черты русского портрета XVIII века определяются окончательно. Период становления, перехода от старых форм культуры, уче</w:t>
      </w:r>
      <w:r>
        <w:rPr>
          <w:rFonts w:ascii="Times New Roman" w:hAnsi="Times New Roman" w:cs="Times New Roman"/>
          <w:sz w:val="28"/>
          <w:szCs w:val="28"/>
        </w:rPr>
        <w:t>ничества у Запада был завершён.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К этому периоду относится появление таких мастеров русского портрета, как Алексей Антропов, Мина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Колоко</w:t>
      </w:r>
      <w:r>
        <w:rPr>
          <w:rFonts w:ascii="Times New Roman" w:hAnsi="Times New Roman" w:cs="Times New Roman"/>
          <w:sz w:val="28"/>
          <w:szCs w:val="28"/>
        </w:rPr>
        <w:t>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Иван Петрович Аргунов.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Для позднего Елизаветинского царствования (конец 1750-х — начало 1760-х) был характерен идеал красоты, связанный с личностью императрицы Елизаветы Петровны. Это широкое жизнерадостное приятие реальности, ощущение праздничности, триумф природного начала. Часто этот идеал проступает в округлой дородности сильно нарумяненных лиц. Тем не менее, у многих мастеров (Антропов, Мина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Колокольников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) эта радость бытия и физическое довольство дополняются сдержанным отношением к изображению человека, которое восходит к форм</w:t>
      </w:r>
      <w:r>
        <w:rPr>
          <w:rFonts w:ascii="Times New Roman" w:hAnsi="Times New Roman" w:cs="Times New Roman"/>
          <w:sz w:val="28"/>
          <w:szCs w:val="28"/>
        </w:rPr>
        <w:t>ам и традициям иконы и парсуны.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Витальная энергия, которая видна в мощных формах и ярких красках, сдерживается «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застывшей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отчеканенностью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отрешенных лиц и четкими очертаниями форм». От парсуны идет в таких ранних портретах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определённая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застылость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позы, а цвет предмета порой так насыщен, что за ним проглядывает характерный для средневековой художественной системы цвет символический. «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Доличности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» (то, что ниже лица) трактуются плоскостно, полотно создается ремесленно добросовестно, как своего рода вещь, при трактовке образа человека </w:t>
      </w:r>
      <w:r w:rsidRPr="0093779F">
        <w:rPr>
          <w:rFonts w:ascii="Times New Roman" w:hAnsi="Times New Roman" w:cs="Times New Roman"/>
          <w:sz w:val="28"/>
          <w:szCs w:val="28"/>
        </w:rPr>
        <w:lastRenderedPageBreak/>
        <w:t xml:space="preserve">остаются следы символического мышления — все это является пережитком перехода от </w:t>
      </w:r>
      <w:r>
        <w:rPr>
          <w:rFonts w:ascii="Times New Roman" w:hAnsi="Times New Roman" w:cs="Times New Roman"/>
          <w:sz w:val="28"/>
          <w:szCs w:val="28"/>
        </w:rPr>
        <w:t>Средних веков к Новому времени.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Сравнение портретов русских мастеров и приезжих мастеров середины XVIII века позволяет увидеть разницу в восприятии жанра представителями разных школ. Отечественные художники и иностранцы по-разному решают проблему «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духовное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>/декоративное», которая воплощается в принципах взаимоотношения «личное/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доличное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Доличности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— шелк, бархат, пенящиеся или плоские, как бы стекловидные кружева, золотое шитье и ювелирные украшения — поражают щедрой, порой кажущейся избыточной цветовой насыщенностью и орнаментальностью. Это придает им самостоятельное звучание и превращает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рода драгоценную оправу для лиц. Цвет в произведениях русских живописцев обычно обнаруживает большую яркость и звучность, нежели в полотнах иностранных мастеров, и содержит меньше детально разработанных градаций. Гамму благодаря ее насыщенности чаще можно определить как барочную, нежели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рокальную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. Русские мастера этого периода дают вариант более полнокровного, целостного, мажорного переживания мир</w:t>
      </w:r>
      <w:r>
        <w:rPr>
          <w:rFonts w:ascii="Times New Roman" w:hAnsi="Times New Roman" w:cs="Times New Roman"/>
          <w:sz w:val="28"/>
          <w:szCs w:val="28"/>
        </w:rPr>
        <w:t>а, по сравнению с иностранцами.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К 1750-м годам в русском портрете заметно усиливается камерность в трактовке образа. Например, Антон Лосенко культивирует станковый жанр, и поэтому в его портретах снижается декоративность, возрастает роль жеста, возникает сюжетная ассоциативность, происходят</w:t>
      </w:r>
      <w:r>
        <w:rPr>
          <w:rFonts w:ascii="Times New Roman" w:hAnsi="Times New Roman" w:cs="Times New Roman"/>
          <w:sz w:val="28"/>
          <w:szCs w:val="28"/>
        </w:rPr>
        <w:t xml:space="preserve"> поиски камерного пространства.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К концу XVIII века русский портрет по своему качеству сравнялся с современными ему мировыми образцами. Его представителями являются Фёдор Рокотов, Дмитрий Левицкий, Владимир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Боровиковский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, в гравюре — Федот Шубин. Генеральная линия развития официального портрета большого стиля была представлена в конце столетия произведени</w:t>
      </w:r>
      <w:r>
        <w:rPr>
          <w:rFonts w:ascii="Times New Roman" w:hAnsi="Times New Roman" w:cs="Times New Roman"/>
          <w:sz w:val="28"/>
          <w:szCs w:val="28"/>
        </w:rPr>
        <w:t>ями Степана Щукина (1762—1828).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Левицкий и Рокотов проделывают путь от парадного и полупарадного портрета к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камерному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. К концу века русской портретной школе свойственна деликатность, подчеркнутая вдумчивость,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сдерженная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внимательность, некая добропорядочность и благовоспита</w:t>
      </w:r>
      <w:r>
        <w:rPr>
          <w:rFonts w:ascii="Times New Roman" w:hAnsi="Times New Roman" w:cs="Times New Roman"/>
          <w:sz w:val="28"/>
          <w:szCs w:val="28"/>
        </w:rPr>
        <w:t>нность без потери элегантности.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9F">
        <w:rPr>
          <w:rFonts w:ascii="Times New Roman" w:hAnsi="Times New Roman" w:cs="Times New Roman"/>
          <w:i/>
          <w:sz w:val="28"/>
          <w:szCs w:val="28"/>
        </w:rPr>
        <w:t>XIX век.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Начало XIX века ознаменовано наступлением эпохи романтизма, который проникает и в русский портрет. Яркое и полное выражение русский романтический портрет получил в творчестве лучшего портретиста первой четверти XIX века Ореста Кипренского. Другие известные мастера этого периода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9F">
        <w:rPr>
          <w:rFonts w:ascii="Times New Roman" w:hAnsi="Times New Roman" w:cs="Times New Roman"/>
          <w:sz w:val="28"/>
          <w:szCs w:val="28"/>
        </w:rPr>
        <w:t xml:space="preserve">Тропинин, К. Брюллов, Александр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Варнек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lastRenderedPageBreak/>
        <w:t xml:space="preserve"> С середины века происходит большая демократизация заказчика. Образцы портретного жанра в русле реализма создают художники-передвижники: Василий Перов и Иван Крамской, Николай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, Николай Ярошенко и особенно Илья Репин. Широко известны портреты представителей интеллигенции этой эпохи. Русские портретисты нередко обращаются к портрету-типу, героями которого становятся безымянные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как народа, так и революционной интеллигенции, создают образцы подчёркнуто обличительного портрета, широко вводят портретное начало в бытовой и исторические жанры (картины В.И. Сурикова). Одним из лучших портретистов к концу XIX века является Валентин Серов, заказчиками которого становятся как представители пере</w:t>
      </w:r>
      <w:r>
        <w:rPr>
          <w:rFonts w:ascii="Times New Roman" w:hAnsi="Times New Roman" w:cs="Times New Roman"/>
          <w:sz w:val="28"/>
          <w:szCs w:val="28"/>
        </w:rPr>
        <w:t>довых слоев, так и аристократы.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Серебряный век.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Другие известные портретисты Серебряного века — Михаил Врубель, Александр Головин, Сергей Малютин, Иван Куликов, в скульптуре —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Конёнков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. Красочные портреты-типы людей из народа создают Архипов, Кустодиев, Малявин; лирически-интимные — Борисов-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, Сомов, Зинаида Серебрякова. Одновременно в левых художественных группировках происходит всплеск поиска нового художественного языка, приведший к отличным результатам (Казимир Малевич, Илья Машков, Пётр Кончаловский, Аристарх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Лентулов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Осмёркин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, Роберт Фальк, Натан Альтман и проч.). Выдающимся графиком этого периода, оставившим множество изображений современников, является Юрий Анненков.</w:t>
      </w:r>
    </w:p>
    <w:p w:rsidR="0093779F" w:rsidRPr="0093779F" w:rsidRDefault="0093779F" w:rsidP="00937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9F">
        <w:rPr>
          <w:rFonts w:ascii="Times New Roman" w:hAnsi="Times New Roman" w:cs="Times New Roman"/>
          <w:i/>
          <w:sz w:val="28"/>
          <w:szCs w:val="28"/>
        </w:rPr>
        <w:t>Советский портрет.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Развитие живописного портрета в стилистике авангарда "первой волны" исчерпало себя к 1930-м гг. В портретном жанре востребованными вновь оказались приемы и стилистика реалистического решения образа современника (социалистический реализм), при этом в качестве одной из главных задач декларировалась идеологическая, про</w:t>
      </w:r>
      <w:r>
        <w:rPr>
          <w:rFonts w:ascii="Times New Roman" w:hAnsi="Times New Roman" w:cs="Times New Roman"/>
          <w:sz w:val="28"/>
          <w:szCs w:val="28"/>
        </w:rPr>
        <w:t>пагандистская функция портрета.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«Большая Советская Энциклопедия»: Основное содержание советского портрета — образ нового человека, строителя коммунизма, носителя таких духовных качеств, как коллективизм, социалистический гуманизм, интернационализм, революционная целеустремлённость. Главным героем советского портрета становится представитель народа.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 xml:space="preserve">Впервые в русском искусстве портретный образ современника широко входит в сюжетную картину, монументальную скульптуру, плакат, сатирическую графику и т. п. Возникают новые портреты-типы и портреты-картины, отражающие глубокие сдвиги в жизни общества, героические страницы его </w:t>
      </w:r>
      <w:r w:rsidRPr="0093779F">
        <w:rPr>
          <w:rFonts w:ascii="Times New Roman" w:hAnsi="Times New Roman" w:cs="Times New Roman"/>
          <w:sz w:val="28"/>
          <w:szCs w:val="28"/>
        </w:rPr>
        <w:lastRenderedPageBreak/>
        <w:t xml:space="preserve">новейшей истории (работы Ивана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Шадра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, Кузьмы Петрова-Водкина, Георгия Ряжского, Александра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, Александра Дейнека, Серг</w:t>
      </w:r>
      <w:r>
        <w:rPr>
          <w:rFonts w:ascii="Times New Roman" w:hAnsi="Times New Roman" w:cs="Times New Roman"/>
          <w:sz w:val="28"/>
          <w:szCs w:val="28"/>
        </w:rPr>
        <w:t>ея Герасимова, Семёна Чуйкова).</w:t>
      </w:r>
      <w:proofErr w:type="gramEnd"/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Складываются изобразительные циклы, посвящённые вождям революции и советского государства (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Лениниана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Сталиниана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). Их основоположниками стали </w:t>
      </w:r>
      <w:proofErr w:type="spellStart"/>
      <w:proofErr w:type="gramStart"/>
      <w:r w:rsidRPr="0093779F">
        <w:rPr>
          <w:rFonts w:ascii="Times New Roman" w:hAnsi="Times New Roman" w:cs="Times New Roman"/>
          <w:sz w:val="28"/>
          <w:szCs w:val="28"/>
        </w:rPr>
        <w:t>стали</w:t>
      </w:r>
      <w:proofErr w:type="spellEnd"/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живописцы Исаак Бродский,  Алекс</w:t>
      </w:r>
      <w:r>
        <w:rPr>
          <w:rFonts w:ascii="Times New Roman" w:hAnsi="Times New Roman" w:cs="Times New Roman"/>
          <w:sz w:val="28"/>
          <w:szCs w:val="28"/>
        </w:rPr>
        <w:t xml:space="preserve">андр Герасимов,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Продолжают работать мастера, сложившиеся ещё до революции — Малютин, Петров-Водкин, Нестеров, Корин, Грабарь, Кончаловский, Сарьян; в скульптуре —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Конёнков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, Мухина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в графике — Фаворский и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>. Создаются портреты-типы колхозников, делегаток, солдат (скульптура Вучетича</w:t>
      </w:r>
      <w:r>
        <w:rPr>
          <w:rFonts w:ascii="Times New Roman" w:hAnsi="Times New Roman" w:cs="Times New Roman"/>
          <w:sz w:val="28"/>
          <w:szCs w:val="28"/>
        </w:rPr>
        <w:t xml:space="preserve">, Томского, живопись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В 1950-1970-е годы жанр русского живописного портрета обогатили мастера нового поколения, приверженные различным школам и живописно-пластическим языкам. Среди них - московские художники так называемого "сурового стиля" («Плотогоны» Николая Андронова, «Строители Братска» Виктора Попкова, «Портрет композитора Кара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» Таира Салахова), ленинградцы Михаил Труфанов, Борис Корнеев, Лев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Тулин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Моисеенко, Олег Ломакин, Николай Баскаков, Семен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Ротницкий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. Примечательны образы Дмитрия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, Александра Шилова, работавшего в манере </w:t>
      </w:r>
      <w:r>
        <w:rPr>
          <w:rFonts w:ascii="Times New Roman" w:hAnsi="Times New Roman" w:cs="Times New Roman"/>
          <w:sz w:val="28"/>
          <w:szCs w:val="28"/>
        </w:rPr>
        <w:t>«фотореализма», Ильи Глазунова.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Таким образом, важным условием развития жанра портрета во второй половине ХХ века была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творческих поисков как внутри профессионального сообщества художников, так и в среде "неофициального искусства" идущего путем, параллельным развитию западного искусства — то </w:t>
      </w:r>
      <w:proofErr w:type="gramStart"/>
      <w:r w:rsidRPr="0093779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93779F">
        <w:rPr>
          <w:rFonts w:ascii="Times New Roman" w:hAnsi="Times New Roman" w:cs="Times New Roman"/>
          <w:sz w:val="28"/>
          <w:szCs w:val="28"/>
        </w:rPr>
        <w:t xml:space="preserve"> теряя в портрете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фигуративно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приближаясь к абстракции.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9F">
        <w:rPr>
          <w:rFonts w:ascii="Times New Roman" w:hAnsi="Times New Roman" w:cs="Times New Roman"/>
          <w:i/>
          <w:sz w:val="28"/>
          <w:szCs w:val="28"/>
        </w:rPr>
        <w:t>Новый русский портрет.</w:t>
      </w:r>
    </w:p>
    <w:p w:rsidR="0093779F" w:rsidRPr="0093779F" w:rsidRDefault="0093779F" w:rsidP="00937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79F">
        <w:rPr>
          <w:rFonts w:ascii="Times New Roman" w:hAnsi="Times New Roman" w:cs="Times New Roman"/>
          <w:sz w:val="28"/>
          <w:szCs w:val="28"/>
        </w:rPr>
        <w:t xml:space="preserve"> После распада СССР и конца </w:t>
      </w:r>
      <w:proofErr w:type="spellStart"/>
      <w:r w:rsidRPr="0093779F">
        <w:rPr>
          <w:rFonts w:ascii="Times New Roman" w:hAnsi="Times New Roman" w:cs="Times New Roman"/>
          <w:sz w:val="28"/>
          <w:szCs w:val="28"/>
        </w:rPr>
        <w:t>тоталиризма</w:t>
      </w:r>
      <w:proofErr w:type="spellEnd"/>
      <w:r w:rsidRPr="0093779F">
        <w:rPr>
          <w:rFonts w:ascii="Times New Roman" w:hAnsi="Times New Roman" w:cs="Times New Roman"/>
          <w:sz w:val="28"/>
          <w:szCs w:val="28"/>
        </w:rPr>
        <w:t xml:space="preserve"> исчезают идеологические условия, определявшую магистральную линию развития русского портрета. Тем не менее, «парадный» портрет, определяющийся уже не идеологией, а кошельком и властью заказчика продолжает существовать (Александр Шилов, Никас Сафронов, Зураб Церетели). Как положительное явление следует отметить работы ленинградского художника Сергея Павленко, эмигрировавшего в Лондон и получившего два заказа на портреты Британской королевской семьи — этот портретист работает в русле школы Коровина и Нестерова.</w:t>
      </w:r>
    </w:p>
    <w:p w:rsidR="0093779F" w:rsidRPr="0093779F" w:rsidRDefault="0093779F" w:rsidP="00937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AE7" w:rsidRPr="002E5217" w:rsidRDefault="00735AE7" w:rsidP="00735AE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закон</w:t>
      </w:r>
      <w:r w:rsidR="003B60FF">
        <w:rPr>
          <w:rFonts w:ascii="Times New Roman" w:hAnsi="Times New Roman" w:cs="Times New Roman"/>
          <w:i/>
          <w:sz w:val="28"/>
          <w:szCs w:val="28"/>
          <w:u w:val="single"/>
        </w:rPr>
        <w:t>омерности и правила по теме №4.4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52E19" w:rsidRDefault="00752E19" w:rsidP="00752E1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2E19">
        <w:rPr>
          <w:rFonts w:ascii="Times New Roman" w:eastAsiaTheme="minorEastAsia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Основные принципы портретного жанра.</w:t>
      </w:r>
    </w:p>
    <w:p w:rsidR="00752E19" w:rsidRDefault="00752E19" w:rsidP="00752E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752E19">
        <w:rPr>
          <w:rFonts w:ascii="Times New Roman" w:hAnsi="Times New Roman" w:cs="Times New Roman"/>
          <w:sz w:val="28"/>
          <w:szCs w:val="28"/>
        </w:rPr>
        <w:t xml:space="preserve">Задачи портретной живописи. </w:t>
      </w:r>
    </w:p>
    <w:p w:rsidR="00752E19" w:rsidRDefault="00752E19" w:rsidP="00752E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2E19">
        <w:rPr>
          <w:rFonts w:ascii="Times New Roman" w:hAnsi="Times New Roman" w:cs="Times New Roman"/>
          <w:sz w:val="28"/>
          <w:szCs w:val="28"/>
        </w:rPr>
        <w:t xml:space="preserve">Портрет в западноевропейском искусстве (Леонардо да Винчи, Рафаэль, Тициан, Веронезе, Тинторетто и др.). </w:t>
      </w:r>
    </w:p>
    <w:p w:rsidR="00752E19" w:rsidRDefault="00752E19" w:rsidP="00752E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2E19">
        <w:rPr>
          <w:rFonts w:ascii="Times New Roman" w:hAnsi="Times New Roman" w:cs="Times New Roman"/>
          <w:sz w:val="28"/>
          <w:szCs w:val="28"/>
        </w:rPr>
        <w:t xml:space="preserve">Развитие портрета в русском искусстве (парсуна, Антропов, Вишневский, Ф. </w:t>
      </w:r>
      <w:proofErr w:type="spellStart"/>
      <w:r w:rsidRPr="00752E19">
        <w:rPr>
          <w:rFonts w:ascii="Times New Roman" w:hAnsi="Times New Roman" w:cs="Times New Roman"/>
          <w:sz w:val="28"/>
          <w:szCs w:val="28"/>
        </w:rPr>
        <w:t>С.Рокотов</w:t>
      </w:r>
      <w:proofErr w:type="spellEnd"/>
      <w:r w:rsidRPr="00752E19">
        <w:rPr>
          <w:rFonts w:ascii="Times New Roman" w:hAnsi="Times New Roman" w:cs="Times New Roman"/>
          <w:sz w:val="28"/>
          <w:szCs w:val="28"/>
        </w:rPr>
        <w:t xml:space="preserve">, Д. Г. Левицкий, О. А. Кипренский, К. П. Брюллов и др.). </w:t>
      </w:r>
    </w:p>
    <w:p w:rsidR="00735AE7" w:rsidRPr="00752E19" w:rsidRDefault="00752E19" w:rsidP="00752E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2E19">
        <w:rPr>
          <w:rFonts w:ascii="Times New Roman" w:hAnsi="Times New Roman" w:cs="Times New Roman"/>
          <w:sz w:val="28"/>
          <w:szCs w:val="28"/>
        </w:rPr>
        <w:t xml:space="preserve">Мастера портрета. Техника и технология работы над живописным этюдом головы человека. Особенности портретной живописи (колористическое решение). Последовательность ведения работы над живописным этюдом головы человека. </w:t>
      </w:r>
    </w:p>
    <w:p w:rsidR="00AF744E" w:rsidRPr="00585538" w:rsidRDefault="00AF744E" w:rsidP="0058553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744E" w:rsidRDefault="00AF744E" w:rsidP="00AF744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DC57AA" w:rsidRPr="003B60FF" w:rsidRDefault="00DC57AA" w:rsidP="003B60F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7A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7AA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ведения многослойной работы в масляной живописи: </w:t>
      </w:r>
      <w:r w:rsidRPr="00DC57AA">
        <w:rPr>
          <w:rFonts w:ascii="Times New Roman" w:hAnsi="Times New Roman" w:cs="Times New Roman"/>
          <w:i/>
          <w:sz w:val="28"/>
          <w:szCs w:val="28"/>
        </w:rPr>
        <w:t>стр. 360-366.</w:t>
      </w:r>
    </w:p>
    <w:p w:rsidR="00EB6FAF" w:rsidRDefault="00EB6FAF" w:rsidP="00DC57A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Шаров В. С. «Академическое обучение изобразительному искусству».</w:t>
      </w:r>
      <w:r w:rsidR="00735AE7">
        <w:rPr>
          <w:rFonts w:ascii="Times New Roman" w:hAnsi="Times New Roman" w:cs="Times New Roman"/>
          <w:i/>
          <w:sz w:val="28"/>
          <w:szCs w:val="28"/>
        </w:rPr>
        <w:t xml:space="preserve"> – М.: </w:t>
      </w:r>
      <w:proofErr w:type="spellStart"/>
      <w:r w:rsidR="00735AE7">
        <w:rPr>
          <w:rFonts w:ascii="Times New Roman" w:hAnsi="Times New Roman" w:cs="Times New Roman"/>
          <w:i/>
          <w:sz w:val="28"/>
          <w:szCs w:val="28"/>
        </w:rPr>
        <w:t>Эксмо</w:t>
      </w:r>
      <w:proofErr w:type="spellEnd"/>
      <w:r w:rsidR="00735AE7">
        <w:rPr>
          <w:rFonts w:ascii="Times New Roman" w:hAnsi="Times New Roman" w:cs="Times New Roman"/>
          <w:i/>
          <w:sz w:val="28"/>
          <w:szCs w:val="28"/>
        </w:rPr>
        <w:t>, 2013. – 648 с.: ил.</w:t>
      </w:r>
    </w:p>
    <w:p w:rsidR="00DC57AA" w:rsidRDefault="00DC57AA" w:rsidP="00DC5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7AA" w:rsidRDefault="00DC57AA" w:rsidP="00DC5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7AA" w:rsidRDefault="00DC57AA" w:rsidP="00DC5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7AA" w:rsidRDefault="00DC57AA" w:rsidP="00DC5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7AA" w:rsidRPr="00DC57AA" w:rsidRDefault="00DC57AA" w:rsidP="00DC5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AE7" w:rsidRDefault="00735AE7" w:rsidP="0073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AE7" w:rsidRPr="00735AE7" w:rsidRDefault="00735AE7" w:rsidP="00735A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08C7" w:rsidRPr="00735AE7" w:rsidRDefault="00D608C7" w:rsidP="00E14E4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608C7" w:rsidRPr="00735AE7" w:rsidSect="000C3E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86"/>
    <w:multiLevelType w:val="hybridMultilevel"/>
    <w:tmpl w:val="C1821318"/>
    <w:lvl w:ilvl="0" w:tplc="95266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F7505A"/>
    <w:multiLevelType w:val="hybridMultilevel"/>
    <w:tmpl w:val="8EC6EA48"/>
    <w:lvl w:ilvl="0" w:tplc="56B24CC2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A9602A"/>
    <w:multiLevelType w:val="hybridMultilevel"/>
    <w:tmpl w:val="E432FD2E"/>
    <w:lvl w:ilvl="0" w:tplc="56B24CC2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807E69"/>
    <w:multiLevelType w:val="hybridMultilevel"/>
    <w:tmpl w:val="A0D0EEE4"/>
    <w:lvl w:ilvl="0" w:tplc="5F440C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C04F6E"/>
    <w:multiLevelType w:val="hybridMultilevel"/>
    <w:tmpl w:val="E26E447E"/>
    <w:lvl w:ilvl="0" w:tplc="3FF8944E">
      <w:start w:val="1"/>
      <w:numFmt w:val="decimal"/>
      <w:lvlText w:val="%1)"/>
      <w:lvlJc w:val="left"/>
      <w:pPr>
        <w:ind w:left="2066" w:hanging="12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0C1D84"/>
    <w:multiLevelType w:val="hybridMultilevel"/>
    <w:tmpl w:val="1BD64C86"/>
    <w:lvl w:ilvl="0" w:tplc="56B24CC2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6D7143"/>
    <w:multiLevelType w:val="hybridMultilevel"/>
    <w:tmpl w:val="B1F48FA0"/>
    <w:lvl w:ilvl="0" w:tplc="465231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2804D7"/>
    <w:multiLevelType w:val="hybridMultilevel"/>
    <w:tmpl w:val="BFEAFF72"/>
    <w:lvl w:ilvl="0" w:tplc="A8B0E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54C3D"/>
    <w:multiLevelType w:val="hybridMultilevel"/>
    <w:tmpl w:val="2272DB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131D0F"/>
    <w:multiLevelType w:val="hybridMultilevel"/>
    <w:tmpl w:val="29EA55C4"/>
    <w:lvl w:ilvl="0" w:tplc="88BAD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146437"/>
    <w:multiLevelType w:val="hybridMultilevel"/>
    <w:tmpl w:val="08142FF0"/>
    <w:lvl w:ilvl="0" w:tplc="F8044574">
      <w:start w:val="1"/>
      <w:numFmt w:val="decimal"/>
      <w:lvlText w:val="%1."/>
      <w:lvlJc w:val="left"/>
      <w:pPr>
        <w:ind w:left="1991" w:hanging="11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011FB8"/>
    <w:multiLevelType w:val="hybridMultilevel"/>
    <w:tmpl w:val="25860CD8"/>
    <w:lvl w:ilvl="0" w:tplc="CA2C9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00173F"/>
    <w:multiLevelType w:val="hybridMultilevel"/>
    <w:tmpl w:val="F4F04AFC"/>
    <w:lvl w:ilvl="0" w:tplc="2AD0B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7005523"/>
    <w:multiLevelType w:val="hybridMultilevel"/>
    <w:tmpl w:val="EEA83C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7FF0BF4"/>
    <w:multiLevelType w:val="hybridMultilevel"/>
    <w:tmpl w:val="4B543C6A"/>
    <w:lvl w:ilvl="0" w:tplc="02B069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4F5BB5"/>
    <w:multiLevelType w:val="hybridMultilevel"/>
    <w:tmpl w:val="3BF4588A"/>
    <w:lvl w:ilvl="0" w:tplc="E3C6ACB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42B0447"/>
    <w:multiLevelType w:val="hybridMultilevel"/>
    <w:tmpl w:val="43B85262"/>
    <w:lvl w:ilvl="0" w:tplc="E9782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B9E5DB3"/>
    <w:multiLevelType w:val="hybridMultilevel"/>
    <w:tmpl w:val="E474B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D8E3840"/>
    <w:multiLevelType w:val="hybridMultilevel"/>
    <w:tmpl w:val="7004E2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ECE13E2"/>
    <w:multiLevelType w:val="hybridMultilevel"/>
    <w:tmpl w:val="051EC0F0"/>
    <w:lvl w:ilvl="0" w:tplc="56B24CC2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B900E5F"/>
    <w:multiLevelType w:val="hybridMultilevel"/>
    <w:tmpl w:val="4524C776"/>
    <w:lvl w:ilvl="0" w:tplc="F2C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2"/>
  </w:num>
  <w:num w:numId="5">
    <w:abstractNumId w:val="7"/>
  </w:num>
  <w:num w:numId="6">
    <w:abstractNumId w:val="14"/>
  </w:num>
  <w:num w:numId="7">
    <w:abstractNumId w:val="3"/>
  </w:num>
  <w:num w:numId="8">
    <w:abstractNumId w:val="20"/>
  </w:num>
  <w:num w:numId="9">
    <w:abstractNumId w:val="16"/>
  </w:num>
  <w:num w:numId="10">
    <w:abstractNumId w:val="4"/>
  </w:num>
  <w:num w:numId="11">
    <w:abstractNumId w:val="9"/>
  </w:num>
  <w:num w:numId="12">
    <w:abstractNumId w:val="18"/>
  </w:num>
  <w:num w:numId="13">
    <w:abstractNumId w:val="17"/>
  </w:num>
  <w:num w:numId="14">
    <w:abstractNumId w:val="19"/>
  </w:num>
  <w:num w:numId="15">
    <w:abstractNumId w:val="2"/>
  </w:num>
  <w:num w:numId="16">
    <w:abstractNumId w:val="5"/>
  </w:num>
  <w:num w:numId="17">
    <w:abstractNumId w:val="8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8"/>
    <w:rsid w:val="0001142F"/>
    <w:rsid w:val="00011765"/>
    <w:rsid w:val="00013AFE"/>
    <w:rsid w:val="0002054A"/>
    <w:rsid w:val="000250EC"/>
    <w:rsid w:val="00027B71"/>
    <w:rsid w:val="00033E17"/>
    <w:rsid w:val="00035541"/>
    <w:rsid w:val="0003592B"/>
    <w:rsid w:val="0004098D"/>
    <w:rsid w:val="00040B61"/>
    <w:rsid w:val="000437AA"/>
    <w:rsid w:val="00044E00"/>
    <w:rsid w:val="00047EE6"/>
    <w:rsid w:val="00064867"/>
    <w:rsid w:val="0007319F"/>
    <w:rsid w:val="00073A24"/>
    <w:rsid w:val="00073E82"/>
    <w:rsid w:val="000741AF"/>
    <w:rsid w:val="000755ED"/>
    <w:rsid w:val="00080C8E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3EB8"/>
    <w:rsid w:val="000C4764"/>
    <w:rsid w:val="000C50A6"/>
    <w:rsid w:val="000D3490"/>
    <w:rsid w:val="000D671E"/>
    <w:rsid w:val="000E5F69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4B0B"/>
    <w:rsid w:val="001D7B11"/>
    <w:rsid w:val="001E264B"/>
    <w:rsid w:val="001E2A6F"/>
    <w:rsid w:val="001E53A9"/>
    <w:rsid w:val="001F0385"/>
    <w:rsid w:val="001F4A2C"/>
    <w:rsid w:val="001F6BE0"/>
    <w:rsid w:val="0021060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17F7"/>
    <w:rsid w:val="002A23FE"/>
    <w:rsid w:val="002A5A57"/>
    <w:rsid w:val="002B08A7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0BB1"/>
    <w:rsid w:val="003436A5"/>
    <w:rsid w:val="003477D8"/>
    <w:rsid w:val="0035140A"/>
    <w:rsid w:val="0035274B"/>
    <w:rsid w:val="00353AD8"/>
    <w:rsid w:val="00356455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0FF"/>
    <w:rsid w:val="003B66E8"/>
    <w:rsid w:val="003C7076"/>
    <w:rsid w:val="003D0298"/>
    <w:rsid w:val="003D4E4D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2F03"/>
    <w:rsid w:val="004B3D7D"/>
    <w:rsid w:val="004B75EB"/>
    <w:rsid w:val="004B7DB2"/>
    <w:rsid w:val="004C01F0"/>
    <w:rsid w:val="004C3507"/>
    <w:rsid w:val="004D200A"/>
    <w:rsid w:val="004E7328"/>
    <w:rsid w:val="004E7F86"/>
    <w:rsid w:val="004F3BEB"/>
    <w:rsid w:val="004F3D20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7C03"/>
    <w:rsid w:val="00585538"/>
    <w:rsid w:val="00591B16"/>
    <w:rsid w:val="005921F7"/>
    <w:rsid w:val="0059362A"/>
    <w:rsid w:val="00594CE5"/>
    <w:rsid w:val="005A6433"/>
    <w:rsid w:val="005A6612"/>
    <w:rsid w:val="005B5C41"/>
    <w:rsid w:val="005B6FB3"/>
    <w:rsid w:val="005B7069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04A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B79E8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2BE"/>
    <w:rsid w:val="00734379"/>
    <w:rsid w:val="00735AE7"/>
    <w:rsid w:val="00752E19"/>
    <w:rsid w:val="00754B87"/>
    <w:rsid w:val="00756A96"/>
    <w:rsid w:val="00763182"/>
    <w:rsid w:val="00763998"/>
    <w:rsid w:val="00767154"/>
    <w:rsid w:val="007702D2"/>
    <w:rsid w:val="00771D39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65CC"/>
    <w:rsid w:val="007C2EB9"/>
    <w:rsid w:val="007D7B6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2B70"/>
    <w:rsid w:val="008B43B0"/>
    <w:rsid w:val="008B5921"/>
    <w:rsid w:val="008C2657"/>
    <w:rsid w:val="008C654C"/>
    <w:rsid w:val="008C6774"/>
    <w:rsid w:val="008D33CE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26AFD"/>
    <w:rsid w:val="00932D5E"/>
    <w:rsid w:val="00935E99"/>
    <w:rsid w:val="0093779F"/>
    <w:rsid w:val="00942687"/>
    <w:rsid w:val="00943ADD"/>
    <w:rsid w:val="00946CA5"/>
    <w:rsid w:val="009611A0"/>
    <w:rsid w:val="00961C1F"/>
    <w:rsid w:val="00972732"/>
    <w:rsid w:val="00980FE1"/>
    <w:rsid w:val="00981810"/>
    <w:rsid w:val="00983B13"/>
    <w:rsid w:val="00983D9A"/>
    <w:rsid w:val="00985366"/>
    <w:rsid w:val="009879DC"/>
    <w:rsid w:val="0099343F"/>
    <w:rsid w:val="00993991"/>
    <w:rsid w:val="0099595A"/>
    <w:rsid w:val="009A2989"/>
    <w:rsid w:val="009B2095"/>
    <w:rsid w:val="009B6989"/>
    <w:rsid w:val="009B6E32"/>
    <w:rsid w:val="009C7717"/>
    <w:rsid w:val="009D52A2"/>
    <w:rsid w:val="009D6A70"/>
    <w:rsid w:val="009E042B"/>
    <w:rsid w:val="009E0A82"/>
    <w:rsid w:val="009F22CE"/>
    <w:rsid w:val="009F4AB1"/>
    <w:rsid w:val="009F4E9D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15E4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AF744E"/>
    <w:rsid w:val="00B010F2"/>
    <w:rsid w:val="00B01131"/>
    <w:rsid w:val="00B015D4"/>
    <w:rsid w:val="00B058E2"/>
    <w:rsid w:val="00B15B8E"/>
    <w:rsid w:val="00B17123"/>
    <w:rsid w:val="00B33CA8"/>
    <w:rsid w:val="00B4521A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75B1D"/>
    <w:rsid w:val="00B84047"/>
    <w:rsid w:val="00B97A76"/>
    <w:rsid w:val="00BA2F3D"/>
    <w:rsid w:val="00BB0158"/>
    <w:rsid w:val="00BB1872"/>
    <w:rsid w:val="00BB2225"/>
    <w:rsid w:val="00BB31FD"/>
    <w:rsid w:val="00BB484A"/>
    <w:rsid w:val="00BC30EE"/>
    <w:rsid w:val="00BC67DD"/>
    <w:rsid w:val="00BD6080"/>
    <w:rsid w:val="00BD7065"/>
    <w:rsid w:val="00BE4B02"/>
    <w:rsid w:val="00BE5957"/>
    <w:rsid w:val="00BF078B"/>
    <w:rsid w:val="00BF3196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1E4"/>
    <w:rsid w:val="00C716DD"/>
    <w:rsid w:val="00C7548F"/>
    <w:rsid w:val="00C86610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4095"/>
    <w:rsid w:val="00D20AC1"/>
    <w:rsid w:val="00D32A78"/>
    <w:rsid w:val="00D33703"/>
    <w:rsid w:val="00D361F6"/>
    <w:rsid w:val="00D37284"/>
    <w:rsid w:val="00D37C64"/>
    <w:rsid w:val="00D44D2F"/>
    <w:rsid w:val="00D46AF9"/>
    <w:rsid w:val="00D50114"/>
    <w:rsid w:val="00D57BD6"/>
    <w:rsid w:val="00D608C7"/>
    <w:rsid w:val="00D6467C"/>
    <w:rsid w:val="00D66E9A"/>
    <w:rsid w:val="00D71594"/>
    <w:rsid w:val="00D72843"/>
    <w:rsid w:val="00D72955"/>
    <w:rsid w:val="00D838D4"/>
    <w:rsid w:val="00D847FD"/>
    <w:rsid w:val="00D94573"/>
    <w:rsid w:val="00DA11BB"/>
    <w:rsid w:val="00DA3277"/>
    <w:rsid w:val="00DB0239"/>
    <w:rsid w:val="00DB03BB"/>
    <w:rsid w:val="00DB08F3"/>
    <w:rsid w:val="00DC5729"/>
    <w:rsid w:val="00DC57AA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4E40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071E"/>
    <w:rsid w:val="00E8349E"/>
    <w:rsid w:val="00E850A0"/>
    <w:rsid w:val="00E85A88"/>
    <w:rsid w:val="00E8639F"/>
    <w:rsid w:val="00E95A16"/>
    <w:rsid w:val="00E9656A"/>
    <w:rsid w:val="00EA2FA9"/>
    <w:rsid w:val="00EA7275"/>
    <w:rsid w:val="00EB1A21"/>
    <w:rsid w:val="00EB3B10"/>
    <w:rsid w:val="00EB6FAF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67FF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C358A"/>
    <w:rsid w:val="00FE43E9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07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3C70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C7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D4B0B"/>
    <w:rPr>
      <w:color w:val="800080" w:themeColor="followedHyperlink"/>
      <w:u w:val="single"/>
    </w:rPr>
  </w:style>
  <w:style w:type="paragraph" w:styleId="a6">
    <w:name w:val="Normal (Web)"/>
    <w:basedOn w:val="a"/>
    <w:rsid w:val="00B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35A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5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07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3C70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C7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D4B0B"/>
    <w:rPr>
      <w:color w:val="800080" w:themeColor="followedHyperlink"/>
      <w:u w:val="single"/>
    </w:rPr>
  </w:style>
  <w:style w:type="paragraph" w:styleId="a6">
    <w:name w:val="Normal (Web)"/>
    <w:basedOn w:val="a"/>
    <w:rsid w:val="00B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35A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7F43-7F84-4735-9737-14133E5F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23</Pages>
  <Words>8073</Words>
  <Characters>46017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2017-01-09T10:54:00Z</dcterms:created>
  <dcterms:modified xsi:type="dcterms:W3CDTF">2017-01-15T07:09:00Z</dcterms:modified>
</cp:coreProperties>
</file>