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Литература</w:t>
      </w:r>
      <w:proofErr w:type="spellEnd"/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4135B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43"/>
        <w:gridCol w:w="2643"/>
        <w:gridCol w:w="2644"/>
        <w:gridCol w:w="2643"/>
        <w:gridCol w:w="2644"/>
      </w:tblGrid>
      <w:tr w:rsidR="00560335" w:rsidRPr="00864FC9" w:rsidTr="00560335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560335" w:rsidRPr="00864FC9" w:rsidTr="00560335">
        <w:tc>
          <w:tcPr>
            <w:tcW w:w="2376" w:type="dxa"/>
            <w:shd w:val="clear" w:color="auto" w:fill="auto"/>
          </w:tcPr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4135B2" w:rsidRPr="004135B2" w:rsidRDefault="004135B2" w:rsidP="00413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35B2">
              <w:rPr>
                <w:bCs/>
                <w:sz w:val="28"/>
                <w:szCs w:val="28"/>
              </w:rPr>
              <w:t xml:space="preserve">Темы: № </w:t>
            </w:r>
            <w:r w:rsidR="00560335">
              <w:rPr>
                <w:color w:val="000000" w:themeColor="text1"/>
                <w:sz w:val="28"/>
                <w:szCs w:val="28"/>
              </w:rPr>
              <w:t xml:space="preserve"> 9 – 11</w:t>
            </w:r>
            <w:r w:rsidRPr="004135B2">
              <w:rPr>
                <w:color w:val="000000" w:themeColor="text1"/>
                <w:sz w:val="28"/>
                <w:szCs w:val="28"/>
              </w:rPr>
              <w:t xml:space="preserve">. Творчество </w:t>
            </w:r>
            <w:r w:rsidR="00560335">
              <w:rPr>
                <w:color w:val="000000" w:themeColor="text1"/>
                <w:sz w:val="28"/>
                <w:szCs w:val="28"/>
              </w:rPr>
              <w:t>А. Ахматовой, В. В. Маяковского, И. Э. Бабеля.</w:t>
            </w:r>
          </w:p>
          <w:p w:rsidR="002167B8" w:rsidRPr="00A40262" w:rsidRDefault="002167B8" w:rsidP="004135B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560335" w:rsidRDefault="009C1973" w:rsidP="002167B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1781B">
              <w:rPr>
                <w:bCs/>
                <w:sz w:val="28"/>
                <w:szCs w:val="28"/>
              </w:rPr>
              <w:t xml:space="preserve">Темы: </w:t>
            </w:r>
            <w:r w:rsidR="00560335">
              <w:rPr>
                <w:color w:val="000000" w:themeColor="text1"/>
                <w:sz w:val="28"/>
                <w:szCs w:val="28"/>
              </w:rPr>
              <w:t>№ 12 – 14</w:t>
            </w:r>
            <w:r w:rsidR="0011781B" w:rsidRPr="0011781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60335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2167B8" w:rsidRPr="00560335" w:rsidRDefault="00560335" w:rsidP="005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 А. Фадеева, И. С. Шмелева, О. Э. Мандельштама.</w:t>
            </w:r>
          </w:p>
        </w:tc>
        <w:tc>
          <w:tcPr>
            <w:tcW w:w="2644" w:type="dxa"/>
            <w:shd w:val="clear" w:color="auto" w:fill="auto"/>
          </w:tcPr>
          <w:p w:rsidR="002167B8" w:rsidRPr="0011781B" w:rsidRDefault="00560335" w:rsidP="00117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Темы №15 – 16</w:t>
            </w:r>
            <w:r w:rsidR="0011781B" w:rsidRPr="0011781B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Творчество М. А. Шолохова, </w:t>
            </w:r>
            <w:r w:rsidR="00553542">
              <w:rPr>
                <w:color w:val="000000" w:themeColor="text1"/>
                <w:sz w:val="28"/>
                <w:szCs w:val="28"/>
              </w:rPr>
              <w:t>М. А. Булгакова</w:t>
            </w:r>
          </w:p>
        </w:tc>
        <w:tc>
          <w:tcPr>
            <w:tcW w:w="2643" w:type="dxa"/>
            <w:shd w:val="clear" w:color="auto" w:fill="auto"/>
          </w:tcPr>
          <w:p w:rsidR="002167B8" w:rsidRPr="00E30B0F" w:rsidRDefault="00E30B0F" w:rsidP="00E30B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0B0F">
              <w:rPr>
                <w:color w:val="000000" w:themeColor="text1"/>
                <w:sz w:val="28"/>
                <w:szCs w:val="28"/>
              </w:rPr>
              <w:t xml:space="preserve">Темы </w:t>
            </w:r>
            <w:r w:rsidR="00C16F2F">
              <w:rPr>
                <w:color w:val="000000" w:themeColor="text1"/>
                <w:sz w:val="28"/>
                <w:szCs w:val="28"/>
              </w:rPr>
              <w:t>№ Литература периода ВОВ.</w:t>
            </w:r>
          </w:p>
        </w:tc>
        <w:tc>
          <w:tcPr>
            <w:tcW w:w="2644" w:type="dxa"/>
            <w:shd w:val="clear" w:color="auto" w:fill="auto"/>
          </w:tcPr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E30B0F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Экзаменационные вопросы</w:t>
            </w:r>
          </w:p>
        </w:tc>
      </w:tr>
      <w:tr w:rsidR="00560335" w:rsidRPr="00864FC9" w:rsidTr="00560335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60335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60335">
              <w:rPr>
                <w:sz w:val="28"/>
                <w:szCs w:val="28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60335"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60335"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E30B0F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60335" w:rsidRPr="00864FC9" w:rsidTr="00560335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B8123A" w:rsidRDefault="00560335" w:rsidP="00560335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Реферат по творчеству одного из писателей. 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643" w:type="dxa"/>
            <w:shd w:val="clear" w:color="auto" w:fill="auto"/>
          </w:tcPr>
          <w:p w:rsidR="001D607E" w:rsidRPr="0011781B" w:rsidRDefault="00560335" w:rsidP="0011781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Анализ произведения А. А. Фадеева «Разгром». </w:t>
            </w:r>
            <w:r w:rsidR="0011781B" w:rsidRPr="00216488">
              <w:rPr>
                <w:color w:val="000000" w:themeColor="text1"/>
                <w:sz w:val="28"/>
                <w:szCs w:val="28"/>
              </w:rPr>
              <w:t xml:space="preserve">Дистанционно. </w:t>
            </w:r>
          </w:p>
        </w:tc>
        <w:tc>
          <w:tcPr>
            <w:tcW w:w="2644" w:type="dxa"/>
            <w:shd w:val="clear" w:color="auto" w:fill="auto"/>
          </w:tcPr>
          <w:p w:rsidR="00E30B0F" w:rsidRPr="00216488" w:rsidRDefault="00553542" w:rsidP="00E30B0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Литературный анализ повести «Судьба человека» и романа «Мастер и Маргарита».</w:t>
            </w:r>
          </w:p>
          <w:p w:rsidR="001D607E" w:rsidRPr="00864FC9" w:rsidRDefault="00B8123A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E30B0F" w:rsidRPr="00216488" w:rsidRDefault="00C16F2F" w:rsidP="00E30B0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повести Б. Л. Васильева «А зори здесь тихие».</w:t>
            </w:r>
          </w:p>
          <w:p w:rsidR="001D607E" w:rsidRPr="00E30B0F" w:rsidRDefault="00B8123A" w:rsidP="00B3005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</w:tcPr>
          <w:p w:rsidR="001D607E" w:rsidRDefault="00F33B96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</w:t>
            </w:r>
            <w:r w:rsidR="00E30B0F">
              <w:rPr>
                <w:bCs/>
                <w:sz w:val="28"/>
                <w:szCs w:val="28"/>
              </w:rPr>
              <w:t>экзамен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0335" w:rsidRPr="00864FC9" w:rsidTr="00560335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1781B"/>
    <w:rsid w:val="001D607E"/>
    <w:rsid w:val="00213A1B"/>
    <w:rsid w:val="002167B8"/>
    <w:rsid w:val="004135B2"/>
    <w:rsid w:val="004562DF"/>
    <w:rsid w:val="004E7121"/>
    <w:rsid w:val="00553542"/>
    <w:rsid w:val="00554120"/>
    <w:rsid w:val="00560335"/>
    <w:rsid w:val="00716C58"/>
    <w:rsid w:val="007200EF"/>
    <w:rsid w:val="007E6D3B"/>
    <w:rsid w:val="008658DD"/>
    <w:rsid w:val="008E0A5C"/>
    <w:rsid w:val="009C1973"/>
    <w:rsid w:val="00A622E2"/>
    <w:rsid w:val="00B30051"/>
    <w:rsid w:val="00B8123A"/>
    <w:rsid w:val="00C16F2F"/>
    <w:rsid w:val="00DB2FE2"/>
    <w:rsid w:val="00E04250"/>
    <w:rsid w:val="00E30B0F"/>
    <w:rsid w:val="00EF4BC4"/>
    <w:rsid w:val="00F1511A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12</cp:revision>
  <dcterms:created xsi:type="dcterms:W3CDTF">2016-02-23T08:26:00Z</dcterms:created>
  <dcterms:modified xsi:type="dcterms:W3CDTF">2016-09-04T06:40:00Z</dcterms:modified>
</cp:coreProperties>
</file>