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5" w:rsidRPr="006623FF" w:rsidRDefault="00B07015" w:rsidP="00B07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B07015" w:rsidRPr="00813354" w:rsidRDefault="00B07015" w:rsidP="00B07015">
      <w:pPr>
        <w:tabs>
          <w:tab w:val="left" w:pos="540"/>
        </w:tabs>
        <w:jc w:val="center"/>
        <w:rPr>
          <w:b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Информационные </w:t>
      </w:r>
      <w:r w:rsidR="002523CF">
        <w:rPr>
          <w:b/>
          <w:sz w:val="28"/>
          <w:szCs w:val="28"/>
        </w:rPr>
        <w:t>ресурсы</w:t>
      </w:r>
    </w:p>
    <w:p w:rsidR="00B07015" w:rsidRPr="00F25742" w:rsidRDefault="00B07015" w:rsidP="00B07015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1</w:t>
      </w:r>
      <w:r w:rsidRPr="00F25742">
        <w:rPr>
          <w:sz w:val="28"/>
        </w:rPr>
        <w:t xml:space="preserve"> курс 1 семестр  </w:t>
      </w:r>
    </w:p>
    <w:tbl>
      <w:tblPr>
        <w:tblW w:w="14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867"/>
        <w:gridCol w:w="2867"/>
        <w:gridCol w:w="2867"/>
        <w:gridCol w:w="2867"/>
      </w:tblGrid>
      <w:tr w:rsidR="00B07015" w:rsidRPr="00AB6A8D" w:rsidTr="00B07015">
        <w:trPr>
          <w:trHeight w:val="355"/>
        </w:trPr>
        <w:tc>
          <w:tcPr>
            <w:tcW w:w="2577" w:type="dxa"/>
          </w:tcPr>
          <w:p w:rsidR="00B07015" w:rsidRPr="00AB6A8D" w:rsidRDefault="00B07015" w:rsidP="00B07015">
            <w:pPr>
              <w:autoSpaceDE w:val="0"/>
              <w:autoSpaceDN w:val="0"/>
              <w:adjustRightInd w:val="0"/>
              <w:jc w:val="center"/>
            </w:pPr>
            <w:r w:rsidRPr="00AB6A8D">
              <w:t>Наименование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B07015" w:rsidRPr="00AB6A8D" w:rsidTr="002523CF">
        <w:trPr>
          <w:trHeight w:val="1446"/>
        </w:trPr>
        <w:tc>
          <w:tcPr>
            <w:tcW w:w="2577" w:type="dxa"/>
            <w:vAlign w:val="center"/>
          </w:tcPr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Задание</w:t>
            </w:r>
          </w:p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5C5964">
              <w:rPr>
                <w:sz w:val="28"/>
                <w:szCs w:val="28"/>
              </w:rPr>
              <w:t xml:space="preserve">Изучить материал по темам № 1 – </w:t>
            </w:r>
            <w:r w:rsidR="002523CF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vAlign w:val="center"/>
          </w:tcPr>
          <w:p w:rsidR="00B07015" w:rsidRPr="00246D9C" w:rsidRDefault="00B07015" w:rsidP="00252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 w:rsidR="002523CF">
              <w:rPr>
                <w:sz w:val="28"/>
                <w:szCs w:val="28"/>
              </w:rPr>
              <w:t>3</w:t>
            </w:r>
            <w:r w:rsidRPr="00246D9C">
              <w:rPr>
                <w:sz w:val="28"/>
                <w:szCs w:val="28"/>
              </w:rPr>
              <w:t>.</w:t>
            </w:r>
          </w:p>
          <w:p w:rsidR="00B07015" w:rsidRPr="00F25742" w:rsidRDefault="00B07015" w:rsidP="00252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07015" w:rsidRPr="00246D9C" w:rsidRDefault="00B07015" w:rsidP="00252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 w:rsidR="002523CF">
              <w:rPr>
                <w:sz w:val="28"/>
                <w:szCs w:val="28"/>
              </w:rPr>
              <w:t>4-5</w:t>
            </w:r>
          </w:p>
          <w:p w:rsidR="00B07015" w:rsidRPr="00F25742" w:rsidRDefault="00B07015" w:rsidP="00252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07015" w:rsidRPr="00F25742" w:rsidRDefault="00121171" w:rsidP="00252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Подготовиться к зачету.</w:t>
            </w:r>
          </w:p>
        </w:tc>
      </w:tr>
      <w:tr w:rsidR="00B07015" w:rsidRPr="00AB6A8D" w:rsidTr="002523CF">
        <w:trPr>
          <w:trHeight w:val="1264"/>
        </w:trPr>
        <w:tc>
          <w:tcPr>
            <w:tcW w:w="2577" w:type="dxa"/>
            <w:vAlign w:val="center"/>
          </w:tcPr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№ Самостоятельной работы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1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2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3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015" w:rsidRPr="00AB6A8D" w:rsidTr="002523CF">
        <w:trPr>
          <w:trHeight w:val="1454"/>
        </w:trPr>
        <w:tc>
          <w:tcPr>
            <w:tcW w:w="2577" w:type="dxa"/>
            <w:vAlign w:val="center"/>
          </w:tcPr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Форма отчетности</w:t>
            </w:r>
          </w:p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ind w:left="284"/>
              <w:jc w:val="center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</w:tr>
      <w:tr w:rsidR="00B07015" w:rsidRPr="00AB6A8D" w:rsidTr="002523CF">
        <w:trPr>
          <w:trHeight w:val="414"/>
        </w:trPr>
        <w:tc>
          <w:tcPr>
            <w:tcW w:w="2577" w:type="dxa"/>
            <w:vAlign w:val="center"/>
          </w:tcPr>
          <w:p w:rsidR="00B07015" w:rsidRPr="009C0206" w:rsidRDefault="00B07015" w:rsidP="002523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Сроки отчетности</w:t>
            </w:r>
          </w:p>
        </w:tc>
        <w:tc>
          <w:tcPr>
            <w:tcW w:w="2867" w:type="dxa"/>
            <w:vAlign w:val="center"/>
          </w:tcPr>
          <w:p w:rsidR="00B07015" w:rsidRPr="00864FC9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867" w:type="dxa"/>
            <w:vAlign w:val="center"/>
          </w:tcPr>
          <w:p w:rsidR="00B07015" w:rsidRDefault="00B07015" w:rsidP="002523CF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B07015" w:rsidRPr="00864FC9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07015" w:rsidRPr="00864FC9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867" w:type="dxa"/>
            <w:vAlign w:val="center"/>
          </w:tcPr>
          <w:p w:rsidR="00B07015" w:rsidRPr="00864FC9" w:rsidRDefault="00B07015" w:rsidP="00252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B07015" w:rsidRDefault="00B07015" w:rsidP="00B07015">
      <w:pPr>
        <w:autoSpaceDE w:val="0"/>
        <w:autoSpaceDN w:val="0"/>
        <w:adjustRightInd w:val="0"/>
      </w:pPr>
    </w:p>
    <w:p w:rsidR="00B07015" w:rsidRPr="00F25742" w:rsidRDefault="00B07015" w:rsidP="00B07015">
      <w:pPr>
        <w:autoSpaceDE w:val="0"/>
        <w:autoSpaceDN w:val="0"/>
        <w:adjustRightInd w:val="0"/>
        <w:rPr>
          <w:b/>
          <w:sz w:val="32"/>
          <w:szCs w:val="28"/>
        </w:rPr>
      </w:pPr>
      <w:r w:rsidRPr="00F25742">
        <w:rPr>
          <w:sz w:val="28"/>
        </w:rPr>
        <w:t xml:space="preserve">Преподаватель          </w:t>
      </w:r>
      <w:proofErr w:type="spellStart"/>
      <w:r w:rsidRPr="00F25742">
        <w:rPr>
          <w:sz w:val="28"/>
        </w:rPr>
        <w:t>Алевский</w:t>
      </w:r>
      <w:proofErr w:type="spellEnd"/>
      <w:r w:rsidRPr="00F25742">
        <w:rPr>
          <w:sz w:val="28"/>
        </w:rPr>
        <w:t xml:space="preserve"> С. А.</w:t>
      </w:r>
      <w:r w:rsidRPr="00F25742">
        <w:rPr>
          <w:sz w:val="28"/>
          <w:u w:val="single"/>
        </w:rPr>
        <w:t xml:space="preserve">          </w:t>
      </w:r>
      <w:r w:rsidRPr="00F25742">
        <w:rPr>
          <w:b/>
          <w:sz w:val="28"/>
        </w:rPr>
        <w:t xml:space="preserve"> </w:t>
      </w:r>
      <w:r w:rsidRPr="00F25742">
        <w:rPr>
          <w:b/>
          <w:sz w:val="32"/>
          <w:szCs w:val="28"/>
        </w:rPr>
        <w:t xml:space="preserve">                                    </w:t>
      </w:r>
    </w:p>
    <w:p w:rsidR="00B07015" w:rsidRDefault="00B07015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Pr="006623FF" w:rsidRDefault="002523CF" w:rsidP="002523C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0A184A">
        <w:rPr>
          <w:b/>
          <w:sz w:val="28"/>
          <w:szCs w:val="28"/>
        </w:rPr>
        <w:lastRenderedPageBreak/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</w:p>
    <w:p w:rsidR="002523CF" w:rsidRPr="00813354" w:rsidRDefault="002523CF" w:rsidP="002523CF">
      <w:pPr>
        <w:tabs>
          <w:tab w:val="left" w:pos="540"/>
        </w:tabs>
        <w:jc w:val="center"/>
        <w:rPr>
          <w:b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Информационные </w:t>
      </w:r>
      <w:r>
        <w:rPr>
          <w:b/>
          <w:sz w:val="28"/>
          <w:szCs w:val="28"/>
        </w:rPr>
        <w:t>ресурсы</w:t>
      </w:r>
    </w:p>
    <w:p w:rsidR="002523CF" w:rsidRPr="00F25742" w:rsidRDefault="002523CF" w:rsidP="002523C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1</w:t>
      </w:r>
      <w:r w:rsidRPr="00F25742">
        <w:rPr>
          <w:sz w:val="28"/>
        </w:rPr>
        <w:t xml:space="preserve"> курс </w:t>
      </w:r>
      <w:r>
        <w:rPr>
          <w:sz w:val="28"/>
        </w:rPr>
        <w:t>2</w:t>
      </w:r>
      <w:r w:rsidRPr="00F25742">
        <w:rPr>
          <w:sz w:val="28"/>
        </w:rPr>
        <w:t xml:space="preserve"> семестр  </w:t>
      </w:r>
    </w:p>
    <w:tbl>
      <w:tblPr>
        <w:tblW w:w="14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424"/>
        <w:gridCol w:w="2424"/>
        <w:gridCol w:w="2424"/>
        <w:gridCol w:w="2424"/>
        <w:gridCol w:w="2424"/>
      </w:tblGrid>
      <w:tr w:rsidR="002523CF" w:rsidRPr="00AB6A8D" w:rsidTr="000246F0">
        <w:trPr>
          <w:trHeight w:val="415"/>
        </w:trPr>
        <w:tc>
          <w:tcPr>
            <w:tcW w:w="2178" w:type="dxa"/>
          </w:tcPr>
          <w:p w:rsidR="002523CF" w:rsidRPr="00AB6A8D" w:rsidRDefault="002523CF" w:rsidP="000246F0">
            <w:pPr>
              <w:autoSpaceDE w:val="0"/>
              <w:autoSpaceDN w:val="0"/>
              <w:adjustRightInd w:val="0"/>
              <w:jc w:val="center"/>
            </w:pPr>
            <w:r w:rsidRPr="00AB6A8D">
              <w:t>Наименование</w:t>
            </w:r>
          </w:p>
        </w:tc>
        <w:tc>
          <w:tcPr>
            <w:tcW w:w="2424" w:type="dxa"/>
          </w:tcPr>
          <w:p w:rsidR="002523CF" w:rsidRPr="00AB6A8D" w:rsidRDefault="002523CF" w:rsidP="000246F0">
            <w:pPr>
              <w:autoSpaceDE w:val="0"/>
              <w:autoSpaceDN w:val="0"/>
              <w:adjustRightInd w:val="0"/>
              <w:jc w:val="center"/>
            </w:pPr>
            <w:r w:rsidRPr="00AB6A8D">
              <w:t>Февраль</w:t>
            </w:r>
          </w:p>
        </w:tc>
        <w:tc>
          <w:tcPr>
            <w:tcW w:w="2424" w:type="dxa"/>
          </w:tcPr>
          <w:p w:rsidR="002523CF" w:rsidRPr="00AB6A8D" w:rsidRDefault="002523CF" w:rsidP="000246F0">
            <w:pPr>
              <w:autoSpaceDE w:val="0"/>
              <w:autoSpaceDN w:val="0"/>
              <w:adjustRightInd w:val="0"/>
              <w:jc w:val="center"/>
            </w:pPr>
            <w:r w:rsidRPr="00AB6A8D">
              <w:t>Март</w:t>
            </w:r>
          </w:p>
        </w:tc>
        <w:tc>
          <w:tcPr>
            <w:tcW w:w="2424" w:type="dxa"/>
          </w:tcPr>
          <w:p w:rsidR="002523CF" w:rsidRPr="00AB6A8D" w:rsidRDefault="002523CF" w:rsidP="000246F0">
            <w:pPr>
              <w:autoSpaceDE w:val="0"/>
              <w:autoSpaceDN w:val="0"/>
              <w:adjustRightInd w:val="0"/>
              <w:jc w:val="center"/>
            </w:pPr>
            <w:r w:rsidRPr="00AB6A8D">
              <w:t>Апрель</w:t>
            </w:r>
          </w:p>
        </w:tc>
        <w:tc>
          <w:tcPr>
            <w:tcW w:w="2424" w:type="dxa"/>
          </w:tcPr>
          <w:p w:rsidR="002523CF" w:rsidRPr="00AB6A8D" w:rsidRDefault="002523CF" w:rsidP="000246F0">
            <w:pPr>
              <w:autoSpaceDE w:val="0"/>
              <w:autoSpaceDN w:val="0"/>
              <w:adjustRightInd w:val="0"/>
              <w:jc w:val="center"/>
            </w:pPr>
            <w:r w:rsidRPr="00AB6A8D">
              <w:t>Май</w:t>
            </w:r>
          </w:p>
        </w:tc>
        <w:tc>
          <w:tcPr>
            <w:tcW w:w="2424" w:type="dxa"/>
          </w:tcPr>
          <w:p w:rsidR="002523CF" w:rsidRPr="00AB6A8D" w:rsidRDefault="002523CF" w:rsidP="000246F0">
            <w:pPr>
              <w:autoSpaceDE w:val="0"/>
              <w:autoSpaceDN w:val="0"/>
              <w:adjustRightInd w:val="0"/>
              <w:jc w:val="center"/>
            </w:pPr>
            <w:r w:rsidRPr="00AB6A8D">
              <w:t>Июнь</w:t>
            </w:r>
          </w:p>
        </w:tc>
      </w:tr>
      <w:tr w:rsidR="002523CF" w:rsidRPr="00AB6A8D" w:rsidTr="000246F0">
        <w:trPr>
          <w:trHeight w:val="1691"/>
        </w:trPr>
        <w:tc>
          <w:tcPr>
            <w:tcW w:w="2178" w:type="dxa"/>
            <w:vAlign w:val="center"/>
          </w:tcPr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Задание</w:t>
            </w:r>
          </w:p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523CF" w:rsidRPr="00F25742" w:rsidRDefault="002523CF" w:rsidP="002523CF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материал по темам</w:t>
            </w:r>
            <w:r w:rsidRPr="005C596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24" w:type="dxa"/>
            <w:vAlign w:val="center"/>
          </w:tcPr>
          <w:p w:rsidR="002523CF" w:rsidRPr="00246D9C" w:rsidRDefault="002523CF" w:rsidP="000246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>
              <w:rPr>
                <w:sz w:val="28"/>
                <w:szCs w:val="28"/>
              </w:rPr>
              <w:t>8</w:t>
            </w:r>
          </w:p>
          <w:p w:rsidR="002523CF" w:rsidRPr="00F25742" w:rsidRDefault="002523CF" w:rsidP="0002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523CF" w:rsidRPr="00246D9C" w:rsidRDefault="002523CF" w:rsidP="000246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>Изучить материал по темам №</w:t>
            </w:r>
            <w:r>
              <w:rPr>
                <w:sz w:val="28"/>
                <w:szCs w:val="28"/>
              </w:rPr>
              <w:t>9</w:t>
            </w:r>
          </w:p>
          <w:p w:rsidR="002523CF" w:rsidRPr="00F25742" w:rsidRDefault="002523CF" w:rsidP="0002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523CF" w:rsidRPr="00246D9C" w:rsidRDefault="002523CF" w:rsidP="000246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>Изучить материал по темам №</w:t>
            </w:r>
            <w:r>
              <w:rPr>
                <w:sz w:val="28"/>
                <w:szCs w:val="28"/>
              </w:rPr>
              <w:t>10-11</w:t>
            </w:r>
          </w:p>
          <w:p w:rsidR="002523CF" w:rsidRPr="00F25742" w:rsidRDefault="002523CF" w:rsidP="000246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зачету</w:t>
            </w:r>
            <w:r w:rsidRPr="00F25742">
              <w:rPr>
                <w:sz w:val="28"/>
                <w:szCs w:val="28"/>
              </w:rPr>
              <w:t>.</w:t>
            </w:r>
          </w:p>
        </w:tc>
      </w:tr>
      <w:tr w:rsidR="002523CF" w:rsidRPr="00AB6A8D" w:rsidTr="000246F0">
        <w:trPr>
          <w:trHeight w:val="1478"/>
        </w:trPr>
        <w:tc>
          <w:tcPr>
            <w:tcW w:w="2178" w:type="dxa"/>
            <w:vAlign w:val="center"/>
          </w:tcPr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№ Самостоятельной работы</w:t>
            </w:r>
          </w:p>
        </w:tc>
        <w:tc>
          <w:tcPr>
            <w:tcW w:w="2424" w:type="dxa"/>
            <w:vAlign w:val="center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24" w:type="dxa"/>
            <w:vAlign w:val="center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  <w:vAlign w:val="center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  <w:vAlign w:val="center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24" w:type="dxa"/>
            <w:vAlign w:val="center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зачёт</w:t>
            </w:r>
          </w:p>
        </w:tc>
      </w:tr>
      <w:tr w:rsidR="002523CF" w:rsidRPr="00AB6A8D" w:rsidTr="000246F0">
        <w:trPr>
          <w:trHeight w:val="1700"/>
        </w:trPr>
        <w:tc>
          <w:tcPr>
            <w:tcW w:w="2178" w:type="dxa"/>
            <w:vAlign w:val="center"/>
          </w:tcPr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Форма отчетности</w:t>
            </w:r>
          </w:p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  <w:r w:rsidRPr="00F25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ind w:left="284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  <w:r w:rsidRPr="00F25742">
              <w:rPr>
                <w:sz w:val="28"/>
                <w:szCs w:val="28"/>
              </w:rPr>
              <w:t xml:space="preserve"> </w:t>
            </w:r>
          </w:p>
        </w:tc>
      </w:tr>
      <w:tr w:rsidR="002523CF" w:rsidRPr="00AB6A8D" w:rsidTr="000246F0">
        <w:trPr>
          <w:trHeight w:val="484"/>
        </w:trPr>
        <w:tc>
          <w:tcPr>
            <w:tcW w:w="2178" w:type="dxa"/>
            <w:vAlign w:val="center"/>
          </w:tcPr>
          <w:p w:rsidR="002523CF" w:rsidRPr="009C0206" w:rsidRDefault="002523CF" w:rsidP="000246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Сроки отчетности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марта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апреля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мая</w:t>
            </w:r>
          </w:p>
        </w:tc>
        <w:tc>
          <w:tcPr>
            <w:tcW w:w="2424" w:type="dxa"/>
          </w:tcPr>
          <w:p w:rsidR="002523CF" w:rsidRPr="00F25742" w:rsidRDefault="002523CF" w:rsidP="0002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28 июня</w:t>
            </w:r>
          </w:p>
        </w:tc>
      </w:tr>
    </w:tbl>
    <w:p w:rsidR="002523CF" w:rsidRDefault="002523CF" w:rsidP="002523CF">
      <w:pPr>
        <w:autoSpaceDE w:val="0"/>
        <w:autoSpaceDN w:val="0"/>
        <w:adjustRightInd w:val="0"/>
      </w:pPr>
    </w:p>
    <w:p w:rsidR="002523CF" w:rsidRPr="00F25742" w:rsidRDefault="002523CF" w:rsidP="002523CF">
      <w:pPr>
        <w:autoSpaceDE w:val="0"/>
        <w:autoSpaceDN w:val="0"/>
        <w:adjustRightInd w:val="0"/>
        <w:rPr>
          <w:b/>
          <w:sz w:val="32"/>
          <w:szCs w:val="28"/>
        </w:rPr>
      </w:pPr>
      <w:r w:rsidRPr="00F25742">
        <w:rPr>
          <w:sz w:val="28"/>
        </w:rPr>
        <w:t xml:space="preserve">Преподаватель          </w:t>
      </w:r>
      <w:proofErr w:type="spellStart"/>
      <w:r w:rsidRPr="00F25742">
        <w:rPr>
          <w:sz w:val="28"/>
        </w:rPr>
        <w:t>Алевский</w:t>
      </w:r>
      <w:proofErr w:type="spellEnd"/>
      <w:r w:rsidRPr="00F25742">
        <w:rPr>
          <w:sz w:val="28"/>
        </w:rPr>
        <w:t xml:space="preserve"> С. А.</w:t>
      </w:r>
      <w:r w:rsidRPr="00F25742">
        <w:rPr>
          <w:sz w:val="28"/>
          <w:u w:val="single"/>
        </w:rPr>
        <w:t xml:space="preserve">          </w:t>
      </w:r>
      <w:r w:rsidRPr="00F25742">
        <w:rPr>
          <w:b/>
          <w:sz w:val="28"/>
        </w:rPr>
        <w:t xml:space="preserve"> </w:t>
      </w:r>
      <w:r w:rsidRPr="00F25742">
        <w:rPr>
          <w:b/>
          <w:sz w:val="32"/>
          <w:szCs w:val="28"/>
        </w:rPr>
        <w:t xml:space="preserve">                                    </w:t>
      </w:r>
    </w:p>
    <w:p w:rsidR="002523CF" w:rsidRDefault="002523CF" w:rsidP="002523CF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p w:rsidR="002523CF" w:rsidRDefault="002523CF" w:rsidP="00B07015"/>
    <w:tbl>
      <w:tblPr>
        <w:tblpPr w:leftFromText="180" w:rightFromText="180" w:vertAnchor="page" w:horzAnchor="margin" w:tblpY="915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147"/>
        <w:gridCol w:w="980"/>
        <w:gridCol w:w="981"/>
        <w:gridCol w:w="1120"/>
      </w:tblGrid>
      <w:tr w:rsidR="002523CF" w:rsidRPr="00367F10" w:rsidTr="002523CF">
        <w:trPr>
          <w:trHeight w:val="9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367F10" w:rsidRDefault="002523CF" w:rsidP="002523CF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367F10" w:rsidRDefault="002523CF" w:rsidP="002523CF">
            <w:pPr>
              <w:pStyle w:val="2"/>
              <w:tabs>
                <w:tab w:val="left" w:pos="54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47BFD" w:rsidRDefault="002523CF" w:rsidP="002523CF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D47BFD">
              <w:rPr>
                <w:b/>
                <w:sz w:val="22"/>
                <w:szCs w:val="22"/>
              </w:rPr>
              <w:t>Кол. час.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Default="002523CF" w:rsidP="002523CF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523CF" w:rsidRPr="00367F10" w:rsidRDefault="002523CF" w:rsidP="002523CF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367F1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367F10" w:rsidRDefault="002523CF" w:rsidP="002523CF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недели</w:t>
            </w:r>
          </w:p>
        </w:tc>
      </w:tr>
      <w:tr w:rsidR="002523CF" w:rsidRPr="00D343F8" w:rsidTr="002523CF">
        <w:trPr>
          <w:trHeight w:val="5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Введение. Техника безопасности. Требования гигиены.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6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 xml:space="preserve">Информатика, информационные </w:t>
            </w:r>
            <w:r>
              <w:rPr>
                <w:sz w:val="28"/>
                <w:szCs w:val="28"/>
              </w:rPr>
              <w:t>ресурсы</w:t>
            </w:r>
            <w:r w:rsidRPr="00843CAB">
              <w:rPr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5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3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Виды и способы хранения информации. Разновидности файлов.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6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4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 xml:space="preserve">Разновидности текстовых редакторов. Использование </w:t>
            </w:r>
            <w:r w:rsidRPr="006F3F74">
              <w:rPr>
                <w:sz w:val="28"/>
                <w:szCs w:val="28"/>
              </w:rPr>
              <w:t>текстового процессора</w:t>
            </w:r>
            <w:r w:rsidRPr="00843CAB">
              <w:rPr>
                <w:sz w:val="28"/>
                <w:szCs w:val="28"/>
              </w:rPr>
              <w:t xml:space="preserve"> </w:t>
            </w:r>
            <w:r w:rsidRPr="00843CAB">
              <w:rPr>
                <w:sz w:val="28"/>
                <w:szCs w:val="28"/>
                <w:lang w:val="en-US"/>
              </w:rPr>
              <w:t>Microsoft</w:t>
            </w:r>
            <w:r w:rsidRPr="00843CAB">
              <w:rPr>
                <w:sz w:val="28"/>
                <w:szCs w:val="28"/>
              </w:rPr>
              <w:t xml:space="preserve"> </w:t>
            </w:r>
            <w:r w:rsidRPr="00843CAB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 2007.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4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5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 xml:space="preserve">Создание и редактирование документа в </w:t>
            </w:r>
            <w:r w:rsidRPr="00843CAB">
              <w:rPr>
                <w:sz w:val="28"/>
                <w:szCs w:val="28"/>
                <w:lang w:val="en-US"/>
              </w:rPr>
              <w:t>Microsoft</w:t>
            </w:r>
            <w:r w:rsidRPr="00843CAB">
              <w:rPr>
                <w:sz w:val="28"/>
                <w:szCs w:val="28"/>
              </w:rPr>
              <w:t xml:space="preserve"> </w:t>
            </w:r>
            <w:r w:rsidRPr="00843CAB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 2007.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6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5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 xml:space="preserve">Сканирование и распознавание текстовых документов с помощью программы </w:t>
            </w:r>
            <w:r w:rsidRPr="00843CAB">
              <w:rPr>
                <w:sz w:val="28"/>
                <w:szCs w:val="28"/>
                <w:lang w:val="en-US"/>
              </w:rPr>
              <w:t>Adobe</w:t>
            </w:r>
            <w:r w:rsidRPr="00843CAB">
              <w:rPr>
                <w:sz w:val="28"/>
                <w:szCs w:val="28"/>
              </w:rPr>
              <w:t xml:space="preserve"> </w:t>
            </w:r>
            <w:r w:rsidRPr="00843CAB">
              <w:rPr>
                <w:sz w:val="28"/>
                <w:szCs w:val="28"/>
                <w:lang w:val="en-US"/>
              </w:rPr>
              <w:t>Fine</w:t>
            </w:r>
            <w:r w:rsidRPr="00843CAB">
              <w:rPr>
                <w:sz w:val="28"/>
                <w:szCs w:val="28"/>
              </w:rPr>
              <w:t xml:space="preserve"> </w:t>
            </w:r>
            <w:r w:rsidRPr="00843CAB">
              <w:rPr>
                <w:sz w:val="28"/>
                <w:szCs w:val="28"/>
                <w:lang w:val="en-US"/>
              </w:rPr>
              <w:t>Reader</w:t>
            </w:r>
            <w:r w:rsidRPr="00843CAB">
              <w:rPr>
                <w:sz w:val="28"/>
                <w:szCs w:val="28"/>
              </w:rPr>
              <w:t xml:space="preserve"> или </w:t>
            </w:r>
            <w:proofErr w:type="spellStart"/>
            <w:r w:rsidRPr="00843CAB">
              <w:rPr>
                <w:sz w:val="28"/>
                <w:szCs w:val="28"/>
                <w:lang w:val="en-US"/>
              </w:rPr>
              <w:t>Readris</w:t>
            </w:r>
            <w:proofErr w:type="spellEnd"/>
            <w:r w:rsidRPr="00843CAB">
              <w:rPr>
                <w:sz w:val="28"/>
                <w:szCs w:val="28"/>
              </w:rPr>
              <w:t xml:space="preserve"> </w:t>
            </w:r>
            <w:r w:rsidRPr="00843CAB">
              <w:rPr>
                <w:sz w:val="28"/>
                <w:szCs w:val="28"/>
                <w:lang w:val="en-US"/>
              </w:rPr>
              <w:t>Pro</w:t>
            </w:r>
            <w:r w:rsidRPr="00843CAB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5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8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3A6">
              <w:rPr>
                <w:sz w:val="28"/>
                <w:szCs w:val="28"/>
              </w:rPr>
              <w:t>Общие сведения по мультимедиа.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9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Принципы работы в сети Интернет.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5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10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Работа с электронной почтой.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6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11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Защита информации на компьютере. Антивирусы и вирусы.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5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CAB">
              <w:rPr>
                <w:sz w:val="28"/>
                <w:szCs w:val="28"/>
              </w:rPr>
              <w:t>Зачет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  <w:tr w:rsidR="002523CF" w:rsidRPr="00D343F8" w:rsidTr="002523CF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843CAB" w:rsidRDefault="002523CF" w:rsidP="002523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CF" w:rsidRPr="00D343F8" w:rsidRDefault="002523CF" w:rsidP="002523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23CF" w:rsidRDefault="002523CF" w:rsidP="00B07015"/>
    <w:p w:rsidR="00B07015" w:rsidRPr="002523CF" w:rsidRDefault="002523CF" w:rsidP="002523CF">
      <w:pPr>
        <w:jc w:val="center"/>
        <w:rPr>
          <w:sz w:val="36"/>
        </w:rPr>
      </w:pPr>
      <w:r w:rsidRPr="002523CF">
        <w:rPr>
          <w:sz w:val="36"/>
        </w:rPr>
        <w:t>Тематический план</w:t>
      </w:r>
    </w:p>
    <w:p w:rsidR="00B07015" w:rsidRDefault="00B07015" w:rsidP="00B07015"/>
    <w:p w:rsidR="00B07015" w:rsidRDefault="00B07015" w:rsidP="00B07015"/>
    <w:p w:rsidR="00B07015" w:rsidRDefault="00B07015" w:rsidP="00B07015"/>
    <w:p w:rsidR="00B07015" w:rsidRDefault="00B07015" w:rsidP="00B07015"/>
    <w:p w:rsidR="00B07015" w:rsidRDefault="00B07015" w:rsidP="0012117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</w:t>
      </w:r>
    </w:p>
    <w:p w:rsidR="00BE7B08" w:rsidRDefault="00BE7B08"/>
    <w:sectPr w:rsidR="00BE7B08" w:rsidSect="002523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8"/>
    <w:rsid w:val="00121171"/>
    <w:rsid w:val="001C5687"/>
    <w:rsid w:val="002523CF"/>
    <w:rsid w:val="00B07015"/>
    <w:rsid w:val="00B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45A0-BB2C-42A4-9713-AA82AF6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015"/>
    <w:pPr>
      <w:ind w:left="720"/>
      <w:contextualSpacing/>
    </w:pPr>
  </w:style>
  <w:style w:type="paragraph" w:styleId="2">
    <w:name w:val="Body Text 2"/>
    <w:basedOn w:val="a"/>
    <w:link w:val="20"/>
    <w:rsid w:val="002523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23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2016-10-11T09:33:00Z</dcterms:created>
  <dcterms:modified xsi:type="dcterms:W3CDTF">2016-10-11T09:33:00Z</dcterms:modified>
</cp:coreProperties>
</file>