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55" w:rsidRPr="00BC5B55" w:rsidRDefault="00BC5B55" w:rsidP="00102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="002A46F0">
        <w:rPr>
          <w:rFonts w:ascii="Times New Roman" w:hAnsi="Times New Roman" w:cs="Times New Roman"/>
          <w:sz w:val="24"/>
          <w:szCs w:val="24"/>
        </w:rPr>
        <w:t>11</w:t>
      </w:r>
      <w:r w:rsidRPr="00BC5B55">
        <w:rPr>
          <w:rFonts w:ascii="Times New Roman" w:hAnsi="Times New Roman" w:cs="Times New Roman"/>
          <w:sz w:val="24"/>
          <w:szCs w:val="24"/>
        </w:rPr>
        <w:t xml:space="preserve"> Тест по культуре Древней Руси.</w:t>
      </w:r>
      <w:r w:rsidR="00F60254" w:rsidRPr="00F60254">
        <w:rPr>
          <w:rFonts w:ascii="Times New Roman" w:hAnsi="Times New Roman" w:cs="Times New Roman"/>
          <w:sz w:val="24"/>
          <w:szCs w:val="24"/>
        </w:rPr>
        <w:t xml:space="preserve"> </w:t>
      </w:r>
      <w:r w:rsidR="00F60254">
        <w:rPr>
          <w:rFonts w:ascii="Times New Roman" w:hAnsi="Times New Roman" w:cs="Times New Roman"/>
          <w:sz w:val="24"/>
          <w:szCs w:val="24"/>
        </w:rPr>
        <w:t>(Нужные варианты выделить синим цветом)</w:t>
      </w:r>
    </w:p>
    <w:p w:rsidR="002F005D" w:rsidRPr="00BC5B55" w:rsidRDefault="00BC5B55" w:rsidP="00BC5B5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Живопись была органической, неотъемлемой частью христианского храма. Его стены, своды и купола были обычно покрыты росписями. К расписыванию храма приступали лишь через год после его постройки. Это делалось для того, чтобы стены хорошо просохли. Затем их вторично увлажняли и писали красками по сырой штукатурке. Как называется такой вид живописи?</w:t>
      </w:r>
    </w:p>
    <w:p w:rsidR="00BC5B55" w:rsidRPr="00BC5B55" w:rsidRDefault="00BC5B55" w:rsidP="00BC5B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Мозаика</w:t>
      </w:r>
    </w:p>
    <w:p w:rsidR="00BC5B55" w:rsidRPr="00BC5B55" w:rsidRDefault="00BC5B55" w:rsidP="00BC5B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Фреска</w:t>
      </w:r>
    </w:p>
    <w:p w:rsidR="00BC5B55" w:rsidRPr="00BC5B55" w:rsidRDefault="00BC5B55" w:rsidP="00BC5B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Иконопись</w:t>
      </w:r>
    </w:p>
    <w:p w:rsidR="00BC5B55" w:rsidRPr="00BC5B55" w:rsidRDefault="00BC5B55" w:rsidP="00BC5B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Панно</w:t>
      </w:r>
    </w:p>
    <w:p w:rsidR="00BC5B55" w:rsidRPr="00BC5B55" w:rsidRDefault="00BC5B55" w:rsidP="00BC5B5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824865</wp:posOffset>
            </wp:positionV>
            <wp:extent cx="692150" cy="914400"/>
            <wp:effectExtent l="19050" t="0" r="0" b="0"/>
            <wp:wrapSquare wrapText="bothSides"/>
            <wp:docPr id="6" name="Рисунок 7" descr="http://moeobrazovanie.ru/data/prof_tests/test_173/exercise_2667/exercise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eobrazovanie.ru/data/prof_tests/test_173/exercise_2667/exercise_pi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B55">
        <w:rPr>
          <w:rFonts w:ascii="Times New Roman" w:hAnsi="Times New Roman" w:cs="Times New Roman"/>
          <w:sz w:val="24"/>
          <w:szCs w:val="24"/>
        </w:rPr>
        <w:t>Огромное влияние на храмовое зодчество Киевской Руси оказала византийская архитектура: в русских землях стали распространяться церкви, отличающиеся особой грандиозностью, величием, торжественностью. Данный тип храма представляет собой в плане равносторонний «греческий» крест с купольным перекрытием средокрестия. Назовите его.</w:t>
      </w:r>
    </w:p>
    <w:p w:rsidR="00BC5B55" w:rsidRPr="00BC5B55" w:rsidRDefault="00BC5B55" w:rsidP="00BC5B55">
      <w:p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C5B55" w:rsidRPr="00BC5B55" w:rsidRDefault="00BC5B55" w:rsidP="00BC5B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Базилика</w:t>
      </w:r>
    </w:p>
    <w:p w:rsidR="00BC5B55" w:rsidRPr="00BC5B55" w:rsidRDefault="00BC5B55" w:rsidP="00BC5B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Крестово-купольный тип храма</w:t>
      </w:r>
    </w:p>
    <w:p w:rsidR="00BC5B55" w:rsidRPr="00BC5B55" w:rsidRDefault="00BC5B55" w:rsidP="00BC5B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Греческий тип храма</w:t>
      </w:r>
    </w:p>
    <w:p w:rsidR="00BC5B55" w:rsidRPr="00BC5B55" w:rsidRDefault="00BC5B55" w:rsidP="00BC5B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Романский тип храма.</w:t>
      </w:r>
    </w:p>
    <w:p w:rsidR="00BC5B55" w:rsidRPr="00BC5B55" w:rsidRDefault="00BC5B55" w:rsidP="00BC5B5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Создатели славянской азбуки, проповедники христианства. Их называют «славянскими просветителями». Назовите их.</w:t>
      </w:r>
    </w:p>
    <w:p w:rsidR="00BC5B55" w:rsidRPr="00BC5B55" w:rsidRDefault="00BC5B55" w:rsidP="00BC5B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Первые расские святые Борис и Глеб</w:t>
      </w:r>
    </w:p>
    <w:p w:rsidR="00BC5B55" w:rsidRPr="00BC5B55" w:rsidRDefault="00BC5B55" w:rsidP="00BC5B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Первый русский митрополит Илларион и Нестор-летописец</w:t>
      </w:r>
    </w:p>
    <w:p w:rsidR="00BC5B55" w:rsidRPr="00BC5B55" w:rsidRDefault="00BC5B55" w:rsidP="00BC5B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Первые правители-христиане княгиня Ольга и кназь Владимир</w:t>
      </w:r>
    </w:p>
    <w:p w:rsidR="00BC5B55" w:rsidRPr="00BC5B55" w:rsidRDefault="00BC5B55" w:rsidP="00BC5B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Братья Кирилл и Мефодий</w:t>
      </w:r>
    </w:p>
    <w:p w:rsidR="00BC5B55" w:rsidRDefault="00BC5B55" w:rsidP="00BC5B55">
      <w:pPr>
        <w:pStyle w:val="a3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Летописи – это исторические произведения XI-XVII вв., в которых повествование велось по годам. Назовите древнейшую летопись.</w:t>
      </w:r>
    </w:p>
    <w:p w:rsidR="00BC5B55" w:rsidRDefault="00BC5B55" w:rsidP="00BC5B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Повесть о земле русской</w:t>
      </w:r>
    </w:p>
    <w:p w:rsidR="00BC5B55" w:rsidRDefault="00BC5B55" w:rsidP="00BC5B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Повесть временных лет</w:t>
      </w:r>
    </w:p>
    <w:p w:rsidR="00BC5B55" w:rsidRDefault="00BC5B55" w:rsidP="00BC5B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о полку Игореве</w:t>
      </w:r>
    </w:p>
    <w:p w:rsidR="00BC5B55" w:rsidRDefault="00BC5B55" w:rsidP="00BC5B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правда</w:t>
      </w:r>
    </w:p>
    <w:p w:rsidR="00BC5B55" w:rsidRPr="00BC5B55" w:rsidRDefault="00BC5B55" w:rsidP="00BC5B55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В период феодальной раздробленности на Руси, в феодальных центрах появляются значительные архитектурные школы, каждая из которых обладает своими особенностями. К какой архитектурной школе относятся церковь Покрова на Нерли, Успенский собор, комплекс в Боголюбово?</w:t>
      </w:r>
    </w:p>
    <w:p w:rsidR="00BC5B55" w:rsidRDefault="00BC5B55" w:rsidP="00BC5B5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-1270</wp:posOffset>
            </wp:positionV>
            <wp:extent cx="977900" cy="1308100"/>
            <wp:effectExtent l="19050" t="0" r="0" b="0"/>
            <wp:wrapSquare wrapText="bothSides"/>
            <wp:docPr id="8" name="Рисунок 10" descr="http://prorossiu.ru/str/1477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rossiu.ru/str/1477/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Новгородская школа</w:t>
      </w:r>
    </w:p>
    <w:p w:rsidR="00BC5B55" w:rsidRDefault="00BC5B55" w:rsidP="00BC5B5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Владимиро-Суздальская школа</w:t>
      </w:r>
    </w:p>
    <w:p w:rsidR="00BC5B55" w:rsidRDefault="00BC5B55" w:rsidP="00BC5B5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школа</w:t>
      </w:r>
    </w:p>
    <w:p w:rsidR="00BC5B55" w:rsidRPr="00BC5B55" w:rsidRDefault="00BC5B55" w:rsidP="00BC5B5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Киевская школа</w:t>
      </w:r>
    </w:p>
    <w:p w:rsidR="00BC5B55" w:rsidRDefault="00BC5B55" w:rsidP="00BC5B5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C5B55" w:rsidRDefault="00BC5B55" w:rsidP="00BC5B5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2AC2" w:rsidRPr="00C02AC2" w:rsidRDefault="00C02AC2" w:rsidP="00C02AC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02AC2" w:rsidRPr="00C02AC2" w:rsidRDefault="00C02AC2" w:rsidP="00C02AC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410210</wp:posOffset>
            </wp:positionV>
            <wp:extent cx="2197100" cy="1428750"/>
            <wp:effectExtent l="19050" t="0" r="0" b="0"/>
            <wp:wrapSquare wrapText="bothSides"/>
            <wp:docPr id="16" name="Рисунок 16" descr="http://moeobrazovanie.ru/data/prof_tests/test_173/exercise_2676/exercise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oeobrazovanie.ru/data/prof_tests/test_173/exercise_2676/exercise_pi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AC2">
        <w:rPr>
          <w:rFonts w:ascii="Times New Roman" w:hAnsi="Times New Roman" w:cs="Times New Roman"/>
          <w:sz w:val="24"/>
          <w:szCs w:val="24"/>
        </w:rPr>
        <w:t>В Древней Руси широкое развитие получило декоративно-прикладное искусство, в том числе ювелирное. Узор из тонкой золотой или серебряной проволоки напаивали на металлический фон. Как называлась такая ювелирная техника?</w:t>
      </w:r>
    </w:p>
    <w:p w:rsidR="00C02AC2" w:rsidRPr="00C02AC2" w:rsidRDefault="00C02AC2" w:rsidP="00C02AC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02AC2" w:rsidRDefault="00C02AC2" w:rsidP="00C02AC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02AC2" w:rsidRDefault="00C02AC2" w:rsidP="00C02AC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02AC2" w:rsidRDefault="00C02AC2" w:rsidP="00C02A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Финифть</w:t>
      </w:r>
    </w:p>
    <w:p w:rsidR="00C02AC2" w:rsidRDefault="00C02AC2" w:rsidP="00C02A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Скань</w:t>
      </w:r>
    </w:p>
    <w:p w:rsidR="00C02AC2" w:rsidRDefault="00C02AC2" w:rsidP="00C02A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Чернь</w:t>
      </w:r>
    </w:p>
    <w:p w:rsidR="00C02AC2" w:rsidRPr="00C02AC2" w:rsidRDefault="00C02AC2" w:rsidP="00C02A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мозаика</w:t>
      </w:r>
    </w:p>
    <w:p w:rsidR="00C02AC2" w:rsidRPr="00C02AC2" w:rsidRDefault="00C02AC2" w:rsidP="00C02AC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10795</wp:posOffset>
            </wp:positionV>
            <wp:extent cx="1416050" cy="1282700"/>
            <wp:effectExtent l="19050" t="0" r="0" b="0"/>
            <wp:wrapSquare wrapText="bothSides"/>
            <wp:docPr id="13" name="Рисунок 13" descr="http://moeobrazovanie.ru/data/prof_tests/test_173/exercise_2675/exercise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eobrazovanie.ru/data/prof_tests/test_173/exercise_2675/exercise_pi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AC2">
        <w:rPr>
          <w:rFonts w:ascii="Times New Roman" w:hAnsi="Times New Roman" w:cs="Times New Roman"/>
          <w:sz w:val="24"/>
          <w:szCs w:val="24"/>
        </w:rPr>
        <w:t>Назовите архитектурный памятник.</w:t>
      </w:r>
    </w:p>
    <w:p w:rsidR="00C02AC2" w:rsidRDefault="00C02AC2" w:rsidP="00C02A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Покровский собор</w:t>
      </w:r>
    </w:p>
    <w:p w:rsidR="00C02AC2" w:rsidRDefault="00C02AC2" w:rsidP="00C02A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Софийский собор</w:t>
      </w:r>
    </w:p>
    <w:p w:rsidR="00C02AC2" w:rsidRDefault="00C02AC2" w:rsidP="00C02A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Благовещенский собор</w:t>
      </w:r>
    </w:p>
    <w:p w:rsidR="00C02AC2" w:rsidRDefault="00C02AC2" w:rsidP="00C02A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Архангельский собор</w:t>
      </w:r>
    </w:p>
    <w:p w:rsidR="00C02AC2" w:rsidRDefault="00C02AC2" w:rsidP="00C02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AC2" w:rsidRDefault="00C02AC2" w:rsidP="00C02AC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02AC2">
        <w:rPr>
          <w:rFonts w:ascii="Times New Roman" w:hAnsi="Times New Roman" w:cs="Times New Roman"/>
          <w:sz w:val="24"/>
          <w:szCs w:val="24"/>
        </w:rPr>
        <w:t>Монастыри Древней Руси с самого начала их основания представляли собой нечто большее, чем просто религиозные институты. Они были очагами просвещения и письменности, здесь переводились на древнерусский язык книги, создавались летописи. В одном из монастырей создавал летопись и монах Нестор. Назовите этот монастырь.</w:t>
      </w:r>
    </w:p>
    <w:p w:rsidR="00C02AC2" w:rsidRDefault="00C02AC2" w:rsidP="00C02AC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Киево-печёрский монастырь</w:t>
      </w:r>
    </w:p>
    <w:p w:rsidR="00C02AC2" w:rsidRDefault="00C02AC2" w:rsidP="00C02AC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Соловецкий монастырь</w:t>
      </w:r>
    </w:p>
    <w:p w:rsidR="00C02AC2" w:rsidRDefault="00C02AC2" w:rsidP="00C02AC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Псковско-Печёрский монастырь</w:t>
      </w:r>
    </w:p>
    <w:p w:rsidR="00C02AC2" w:rsidRDefault="00C02AC2" w:rsidP="00C02AC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Валаамский монастырь</w:t>
      </w:r>
    </w:p>
    <w:p w:rsidR="00102385" w:rsidRDefault="00102385" w:rsidP="001023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2385" w:rsidRPr="00102385" w:rsidRDefault="00102385" w:rsidP="00102385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02385">
        <w:rPr>
          <w:rFonts w:ascii="Times New Roman" w:hAnsi="Times New Roman" w:cs="Times New Roman"/>
          <w:sz w:val="24"/>
          <w:szCs w:val="24"/>
        </w:rPr>
        <w:t>«Затем послал князь по всему городу сказать: «Если не придёт кто завтра на реку – будь то богатый, или бедный, или нищий, или раб – будет мне врагом…» О каком событии говорит отрывок из летописи?</w:t>
      </w:r>
    </w:p>
    <w:p w:rsidR="00102385" w:rsidRDefault="00102385" w:rsidP="001023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Киева и Новгорода</w:t>
      </w:r>
    </w:p>
    <w:p w:rsidR="00102385" w:rsidRDefault="00102385" w:rsidP="001023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Поход Святослава на хазар</w:t>
      </w:r>
    </w:p>
    <w:p w:rsidR="00102385" w:rsidRDefault="00102385" w:rsidP="001023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Крещ</w:t>
      </w:r>
      <w:r w:rsidR="00825F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Руси</w:t>
      </w:r>
    </w:p>
    <w:p w:rsidR="00102385" w:rsidRDefault="00102385" w:rsidP="001023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Поход Олега на Царьград</w:t>
      </w:r>
    </w:p>
    <w:p w:rsidR="00EA3EE6" w:rsidRPr="008A476A" w:rsidRDefault="00EA3EE6" w:rsidP="00EA3EE6">
      <w:pPr>
        <w:pStyle w:val="a6"/>
        <w:numPr>
          <w:ilvl w:val="0"/>
          <w:numId w:val="7"/>
        </w:numPr>
        <w:jc w:val="center"/>
        <w:rPr>
          <w:sz w:val="24"/>
          <w:szCs w:val="24"/>
        </w:rPr>
      </w:pPr>
      <w:r w:rsidRPr="008A476A">
        <w:rPr>
          <w:sz w:val="24"/>
          <w:szCs w:val="24"/>
        </w:rPr>
        <w:t>Автор иконы «Троица»:</w:t>
      </w:r>
    </w:p>
    <w:p w:rsidR="00EA3EE6" w:rsidRPr="008A476A" w:rsidRDefault="00EA3EE6" w:rsidP="00EA3EE6">
      <w:pPr>
        <w:pStyle w:val="a6"/>
        <w:ind w:firstLine="540"/>
        <w:jc w:val="both"/>
        <w:rPr>
          <w:sz w:val="24"/>
          <w:szCs w:val="24"/>
        </w:rPr>
      </w:pPr>
      <w:r w:rsidRPr="008A476A">
        <w:rPr>
          <w:sz w:val="24"/>
          <w:szCs w:val="24"/>
        </w:rPr>
        <w:t>а) Феофан Грек</w:t>
      </w:r>
    </w:p>
    <w:p w:rsidR="00EA3EE6" w:rsidRPr="008A476A" w:rsidRDefault="00EA3EE6" w:rsidP="00EA3EE6">
      <w:pPr>
        <w:pStyle w:val="a6"/>
        <w:ind w:firstLine="540"/>
        <w:jc w:val="both"/>
        <w:rPr>
          <w:sz w:val="24"/>
          <w:szCs w:val="24"/>
        </w:rPr>
      </w:pPr>
      <w:r w:rsidRPr="008A476A">
        <w:rPr>
          <w:sz w:val="24"/>
          <w:szCs w:val="24"/>
        </w:rPr>
        <w:t>б) Рублёв</w:t>
      </w:r>
    </w:p>
    <w:p w:rsidR="00EA3EE6" w:rsidRPr="008A476A" w:rsidRDefault="00EA3EE6" w:rsidP="00EA3EE6">
      <w:pPr>
        <w:pStyle w:val="a6"/>
        <w:ind w:firstLine="540"/>
        <w:jc w:val="both"/>
        <w:rPr>
          <w:sz w:val="24"/>
          <w:szCs w:val="24"/>
        </w:rPr>
      </w:pPr>
      <w:r w:rsidRPr="008A476A">
        <w:rPr>
          <w:sz w:val="24"/>
          <w:szCs w:val="24"/>
        </w:rPr>
        <w:t>в) Дионисий</w:t>
      </w:r>
    </w:p>
    <w:p w:rsidR="00EA3EE6" w:rsidRPr="008A476A" w:rsidRDefault="00EA3EE6" w:rsidP="00EA3EE6">
      <w:pPr>
        <w:pStyle w:val="a6"/>
        <w:ind w:firstLine="540"/>
        <w:jc w:val="both"/>
        <w:rPr>
          <w:sz w:val="24"/>
          <w:szCs w:val="24"/>
        </w:rPr>
      </w:pPr>
      <w:r w:rsidRPr="008A476A">
        <w:rPr>
          <w:sz w:val="24"/>
          <w:szCs w:val="24"/>
        </w:rPr>
        <w:t>г) Ушаков</w:t>
      </w:r>
    </w:p>
    <w:p w:rsidR="00825FB4" w:rsidRDefault="00825FB4" w:rsidP="00825F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FB4" w:rsidRPr="00825FB4" w:rsidRDefault="00825FB4" w:rsidP="00825F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FB4" w:rsidRDefault="00825FB4" w:rsidP="00825F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FB4" w:rsidRDefault="00F60254" w:rsidP="00825F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5FB4" w:rsidRPr="00825FB4" w:rsidRDefault="00825FB4" w:rsidP="00825F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FB4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825FB4" w:rsidRPr="00825FB4" w:rsidRDefault="00825FB4" w:rsidP="00825F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FB4">
        <w:rPr>
          <w:rFonts w:ascii="Times New Roman" w:hAnsi="Times New Roman" w:cs="Times New Roman"/>
          <w:sz w:val="24"/>
          <w:szCs w:val="24"/>
        </w:rPr>
        <w:t>Сроки отчетности: до 10 октября.</w:t>
      </w:r>
    </w:p>
    <w:p w:rsidR="00102385" w:rsidRPr="00102385" w:rsidRDefault="00102385" w:rsidP="0010238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02385" w:rsidRPr="00102385" w:rsidSect="00BC5B5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93"/>
    <w:multiLevelType w:val="hybridMultilevel"/>
    <w:tmpl w:val="6C1A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C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97C25"/>
    <w:multiLevelType w:val="hybridMultilevel"/>
    <w:tmpl w:val="27F8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F0B21"/>
    <w:multiLevelType w:val="hybridMultilevel"/>
    <w:tmpl w:val="EF7E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21EFA"/>
    <w:multiLevelType w:val="hybridMultilevel"/>
    <w:tmpl w:val="27F8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B44FB"/>
    <w:multiLevelType w:val="hybridMultilevel"/>
    <w:tmpl w:val="EF7E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96070"/>
    <w:multiLevelType w:val="hybridMultilevel"/>
    <w:tmpl w:val="27F8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C1187"/>
    <w:multiLevelType w:val="hybridMultilevel"/>
    <w:tmpl w:val="1122B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96A83"/>
    <w:multiLevelType w:val="hybridMultilevel"/>
    <w:tmpl w:val="B97EAAEE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5A5458"/>
    <w:multiLevelType w:val="hybridMultilevel"/>
    <w:tmpl w:val="6C1A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430F2"/>
    <w:multiLevelType w:val="hybridMultilevel"/>
    <w:tmpl w:val="EF7E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36CF1"/>
    <w:multiLevelType w:val="hybridMultilevel"/>
    <w:tmpl w:val="27F8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F7F5B"/>
    <w:multiLevelType w:val="hybridMultilevel"/>
    <w:tmpl w:val="EF7E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5B55"/>
    <w:rsid w:val="00102385"/>
    <w:rsid w:val="002A46F0"/>
    <w:rsid w:val="002F005D"/>
    <w:rsid w:val="006C38C1"/>
    <w:rsid w:val="00825FB4"/>
    <w:rsid w:val="00BC5B55"/>
    <w:rsid w:val="00C02AC2"/>
    <w:rsid w:val="00CB3310"/>
    <w:rsid w:val="00D204F8"/>
    <w:rsid w:val="00EA3EE6"/>
    <w:rsid w:val="00F6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B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B5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EA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A3E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438</Words>
  <Characters>2503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2016-02-03T14:36:00Z</dcterms:created>
  <dcterms:modified xsi:type="dcterms:W3CDTF">2016-02-05T06:08:00Z</dcterms:modified>
</cp:coreProperties>
</file>