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C14" w:rsidRDefault="001336B7" w:rsidP="004B4C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7387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 xml:space="preserve"> № 5</w:t>
      </w:r>
      <w:r w:rsidRPr="00997387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 xml:space="preserve">: </w:t>
      </w:r>
      <w:r w:rsidRPr="00626A44">
        <w:rPr>
          <w:rFonts w:ascii="Times New Roman" w:hAnsi="Times New Roman" w:cs="Times New Roman"/>
          <w:sz w:val="24"/>
          <w:szCs w:val="24"/>
        </w:rPr>
        <w:t xml:space="preserve">Дать краткое определение художественных стилей Западной Европы, указать время, привести примеры имён представителей, </w:t>
      </w:r>
      <w:r w:rsidRPr="004B4C14">
        <w:rPr>
          <w:rFonts w:ascii="Times New Roman" w:hAnsi="Times New Roman" w:cs="Times New Roman"/>
          <w:sz w:val="24"/>
          <w:szCs w:val="24"/>
        </w:rPr>
        <w:t>их произведений.</w:t>
      </w:r>
      <w:r w:rsidR="004B4C14" w:rsidRPr="004B4C14">
        <w:rPr>
          <w:rFonts w:ascii="Times New Roman" w:hAnsi="Times New Roman" w:cs="Times New Roman"/>
          <w:sz w:val="24"/>
          <w:szCs w:val="24"/>
        </w:rPr>
        <w:t xml:space="preserve"> (копировать или перетасктивать мышкой в таблицу)</w:t>
      </w:r>
    </w:p>
    <w:p w:rsidR="001336B7" w:rsidRDefault="001336B7" w:rsidP="001336B7">
      <w:pPr>
        <w:shd w:val="clear" w:color="auto" w:fill="FFFFFF"/>
        <w:spacing w:after="0"/>
        <w:ind w:left="360" w:right="-10"/>
        <w:jc w:val="both"/>
        <w:rPr>
          <w:rFonts w:ascii="Times New Roman" w:hAnsi="Times New Roman" w:cs="Times New Roman"/>
          <w:sz w:val="24"/>
          <w:szCs w:val="24"/>
        </w:rPr>
      </w:pPr>
    </w:p>
    <w:p w:rsidR="001336B7" w:rsidRPr="0084643D" w:rsidRDefault="001336B7" w:rsidP="001336B7">
      <w:pPr>
        <w:shd w:val="clear" w:color="auto" w:fill="FFFFFF"/>
        <w:spacing w:after="0"/>
        <w:ind w:left="360" w:right="-10"/>
        <w:jc w:val="both"/>
        <w:rPr>
          <w:color w:val="0070C0"/>
        </w:rPr>
      </w:pPr>
    </w:p>
    <w:tbl>
      <w:tblPr>
        <w:tblW w:w="134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12"/>
        <w:gridCol w:w="992"/>
        <w:gridCol w:w="4111"/>
        <w:gridCol w:w="2410"/>
        <w:gridCol w:w="1843"/>
      </w:tblGrid>
      <w:tr w:rsidR="001336B7" w:rsidRPr="00626A44" w:rsidTr="001336B7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A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Художественные стили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A44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A44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определение, характерные черты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A44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представители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A44">
              <w:rPr>
                <w:rFonts w:ascii="Times New Roman" w:hAnsi="Times New Roman" w:cs="Times New Roman"/>
                <w:b/>
                <w:sz w:val="24"/>
                <w:szCs w:val="24"/>
              </w:rPr>
              <w:t>произведения</w:t>
            </w:r>
          </w:p>
        </w:tc>
      </w:tr>
      <w:tr w:rsidR="001336B7" w:rsidRPr="00626A44" w:rsidTr="001336B7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626A44">
              <w:rPr>
                <w:rFonts w:ascii="Times New Roman" w:hAnsi="Times New Roman" w:cs="Times New Roman"/>
                <w:sz w:val="24"/>
                <w:szCs w:val="24"/>
              </w:rPr>
              <w:t>Итальянское Возрождение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</w:tr>
      <w:tr w:rsidR="001336B7" w:rsidRPr="00626A44" w:rsidTr="001336B7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B7" w:rsidRPr="00626A44" w:rsidRDefault="001336B7" w:rsidP="00016053">
            <w:pPr>
              <w:spacing w:after="0" w:line="240" w:lineRule="auto"/>
              <w:ind w:firstLine="1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A44">
              <w:rPr>
                <w:rFonts w:ascii="Times New Roman" w:hAnsi="Times New Roman" w:cs="Times New Roman"/>
                <w:sz w:val="24"/>
                <w:szCs w:val="24"/>
              </w:rPr>
              <w:t>Северное Возрождение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</w:tr>
      <w:tr w:rsidR="001336B7" w:rsidRPr="00626A44" w:rsidTr="001336B7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B7" w:rsidRPr="00626A44" w:rsidRDefault="001336B7" w:rsidP="00016053">
            <w:pPr>
              <w:spacing w:after="0" w:line="240" w:lineRule="auto"/>
              <w:ind w:firstLine="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6A44">
              <w:rPr>
                <w:rFonts w:ascii="Times New Roman" w:hAnsi="Times New Roman" w:cs="Times New Roman"/>
                <w:sz w:val="24"/>
                <w:szCs w:val="24"/>
              </w:rPr>
              <w:t>Барокко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</w:tr>
      <w:tr w:rsidR="001336B7" w:rsidRPr="00626A44" w:rsidTr="001336B7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B7" w:rsidRPr="00626A44" w:rsidRDefault="001336B7" w:rsidP="00016053">
            <w:pPr>
              <w:spacing w:after="0" w:line="240" w:lineRule="auto"/>
              <w:ind w:firstLine="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6A44">
              <w:rPr>
                <w:rFonts w:ascii="Times New Roman" w:hAnsi="Times New Roman" w:cs="Times New Roman"/>
                <w:sz w:val="24"/>
                <w:szCs w:val="24"/>
              </w:rPr>
              <w:t>Классицизм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</w:tr>
      <w:tr w:rsidR="001336B7" w:rsidRPr="00626A44" w:rsidTr="001336B7">
        <w:trPr>
          <w:trHeight w:val="50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B7" w:rsidRPr="00626A44" w:rsidRDefault="001336B7" w:rsidP="00016053">
            <w:pPr>
              <w:spacing w:after="0" w:line="240" w:lineRule="auto"/>
              <w:ind w:firstLine="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6A44">
              <w:rPr>
                <w:rFonts w:ascii="Times New Roman" w:hAnsi="Times New Roman" w:cs="Times New Roman"/>
                <w:sz w:val="24"/>
                <w:szCs w:val="24"/>
              </w:rPr>
              <w:t>Рококо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</w:tr>
    </w:tbl>
    <w:p w:rsidR="004B4C14" w:rsidRDefault="004B4C14" w:rsidP="00281BD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B4C14" w:rsidRDefault="004B4C14" w:rsidP="00281BD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Джотто, Бруннеллески, Боттичелли,  Леонардо да Винчи , Микеланджело, Рафаэль, Тициан </w:t>
      </w:r>
    </w:p>
    <w:p w:rsidR="004B4C14" w:rsidRDefault="004B4C14" w:rsidP="004B4C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4C14" w:rsidRDefault="004B4C14" w:rsidP="004B4C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Купол собора Санта Мария дель Фьоре, «Мадонна Лита»,</w:t>
      </w:r>
      <w:r w:rsidRPr="004B4C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«Сикстинская мадонна»,  «Поцелуй Иуды»,</w:t>
      </w:r>
      <w:r w:rsidRPr="004B4C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«Даная», Росписи Сикстинской капеллы,  «Давид»,</w:t>
      </w:r>
      <w:r w:rsidRPr="004B4C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«Мадонна с цветком», «Рождение Венеры», </w:t>
      </w:r>
    </w:p>
    <w:p w:rsidR="004B4C14" w:rsidRDefault="004B4C14" w:rsidP="004B4C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4C14" w:rsidRDefault="004B4C14" w:rsidP="004B4C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Ян ван Эйк, Босх, Брейгель,  Дюрер, Гольбейн , </w:t>
      </w:r>
    </w:p>
    <w:p w:rsidR="004B4C14" w:rsidRDefault="004B4C14" w:rsidP="004B4C14"/>
    <w:p w:rsidR="004B4C14" w:rsidRDefault="004B4C14" w:rsidP="004B4C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«Автопортрет 1500 года», «Чета Арнольфини»,</w:t>
      </w:r>
      <w:r w:rsidRPr="004B4C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«Пляски смерти»,  «Сады земных наслаждений», </w:t>
      </w:r>
    </w:p>
    <w:p w:rsidR="004B4C14" w:rsidRDefault="004B4C14" w:rsidP="004B4C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«Охотники на снегу», «Фламандские пословицы», «Времена года» «цикл гравюр «Апокалипсис», </w:t>
      </w:r>
    </w:p>
    <w:p w:rsidR="004B4C14" w:rsidRDefault="004B4C14" w:rsidP="004B4C14"/>
    <w:tbl>
      <w:tblPr>
        <w:tblW w:w="15842" w:type="dxa"/>
        <w:tblInd w:w="-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36"/>
        <w:gridCol w:w="774"/>
        <w:gridCol w:w="3182"/>
        <w:gridCol w:w="1270"/>
        <w:gridCol w:w="2228"/>
        <w:gridCol w:w="622"/>
        <w:gridCol w:w="2564"/>
        <w:gridCol w:w="2766"/>
      </w:tblGrid>
      <w:tr w:rsidR="004B4C14" w:rsidTr="004B4C14">
        <w:trPr>
          <w:trHeight w:val="2100"/>
        </w:trPr>
        <w:tc>
          <w:tcPr>
            <w:tcW w:w="3210" w:type="dxa"/>
            <w:gridSpan w:val="2"/>
          </w:tcPr>
          <w:p w:rsidR="004B4C14" w:rsidRDefault="004B4C14" w:rsidP="00E86A67">
            <w:r>
              <w:rPr>
                <w:noProof/>
              </w:rPr>
              <w:lastRenderedPageBreak/>
              <w:drawing>
                <wp:inline distT="0" distB="0" distL="0" distR="0">
                  <wp:extent cx="1689100" cy="2407268"/>
                  <wp:effectExtent l="19050" t="0" r="6350" b="0"/>
                  <wp:docPr id="91" name="Рисунок 7" descr="http://kievphotosite.com/sites/default/files/images/10/durerrevelationfourrid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ievphotosite.com/sites/default/files/images/10/durerrevelationfourrid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91" cy="241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0" w:type="dxa"/>
            <w:gridSpan w:val="3"/>
          </w:tcPr>
          <w:p w:rsidR="004B4C14" w:rsidRDefault="004B4C14" w:rsidP="00E86A67">
            <w:r w:rsidRPr="004B4C14">
              <w:drawing>
                <wp:inline distT="0" distB="0" distL="0" distR="0">
                  <wp:extent cx="3864188" cy="1955800"/>
                  <wp:effectExtent l="19050" t="0" r="2962" b="0"/>
                  <wp:docPr id="94" name="Рисунок 10" descr="http://www.brunelleschi.ru/txt/img/7duomo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brunelleschi.ru/txt/img/7duomo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4188" cy="195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gridSpan w:val="2"/>
          </w:tcPr>
          <w:p w:rsidR="004B4C14" w:rsidRDefault="004B4C14" w:rsidP="00E86A67">
            <w:r w:rsidRPr="004B4C14">
              <w:drawing>
                <wp:inline distT="0" distB="0" distL="0" distR="0">
                  <wp:extent cx="1581538" cy="2241550"/>
                  <wp:effectExtent l="19050" t="0" r="0" b="0"/>
                  <wp:docPr id="92" name="Рисунок 22" descr="http://www.centre.smr.ru/images/pics/pic0166/pic0166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centre.smr.ru/images/pics/pic0166/pic0166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538" cy="224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B4C14" w:rsidRDefault="004B4C14" w:rsidP="00E86A67">
            <w:r>
              <w:rPr>
                <w:noProof/>
              </w:rPr>
              <w:drawing>
                <wp:inline distT="0" distB="0" distL="0" distR="0">
                  <wp:extent cx="1428750" cy="1823357"/>
                  <wp:effectExtent l="19050" t="0" r="0" b="0"/>
                  <wp:docPr id="93" name="Рисунок 1" descr="https://upload.wikimedia.org/wikipedia/commons/thumb/6/6f/Leonardo_da_Vinci_attributed_-_Madonna_Litta.jpg/350px-Leonardo_da_Vinci_attributed_-_Madonna_Lit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6/6f/Leonardo_da_Vinci_attributed_-_Madonna_Litta.jpg/350px-Leonardo_da_Vinci_attributed_-_Madonna_Lit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23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C14" w:rsidTr="00587F55">
        <w:trPr>
          <w:trHeight w:val="2100"/>
        </w:trPr>
        <w:tc>
          <w:tcPr>
            <w:tcW w:w="2436" w:type="dxa"/>
          </w:tcPr>
          <w:p w:rsidR="004B4C14" w:rsidRDefault="004B4C14" w:rsidP="00E86A67">
            <w:pPr>
              <w:rPr>
                <w:noProof/>
              </w:rPr>
            </w:pPr>
            <w:r w:rsidRPr="004B4C14">
              <w:rPr>
                <w:noProof/>
              </w:rPr>
              <w:drawing>
                <wp:inline distT="0" distB="0" distL="0" distR="0">
                  <wp:extent cx="1384300" cy="1914289"/>
                  <wp:effectExtent l="19050" t="0" r="6350" b="0"/>
                  <wp:docPr id="104" name="Рисунок 10" descr="https://upload.wikimedia.org/wikipedia/commons/thumb/6/68/D%C3%BCrer_-_Selbstbildnis_im_Pelzrock_-_Alte_Pinakothek.jpg/350px-D%C3%BCrer_-_Selbstbildnis_im_Pelzrock_-_Alte_Pinakoth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6/68/D%C3%BCrer_-_Selbstbildnis_im_Pelzrock_-_Alte_Pinakothek.jpg/350px-D%C3%BCrer_-_Selbstbildnis_im_Pelzrock_-_Alte_Pinakoth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914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  <w:gridSpan w:val="3"/>
          </w:tcPr>
          <w:p w:rsidR="004B4C14" w:rsidRDefault="004B4C14" w:rsidP="00E86A67">
            <w:r w:rsidRPr="004B4C14">
              <w:drawing>
                <wp:inline distT="0" distB="0" distL="0" distR="0">
                  <wp:extent cx="2797655" cy="1784350"/>
                  <wp:effectExtent l="19050" t="0" r="2695" b="0"/>
                  <wp:docPr id="105" name="Рисунок 13" descr="http://www.bottichelli.infoall.info/txt/img/vener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bottichelli.infoall.info/txt/img/vener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655" cy="178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gridSpan w:val="3"/>
          </w:tcPr>
          <w:p w:rsidR="004B4C14" w:rsidRPr="004B4C14" w:rsidRDefault="004B4C14" w:rsidP="00E86A67">
            <w:r>
              <w:rPr>
                <w:noProof/>
              </w:rPr>
              <w:drawing>
                <wp:inline distT="0" distB="0" distL="0" distR="0">
                  <wp:extent cx="1258549" cy="1974850"/>
                  <wp:effectExtent l="19050" t="0" r="0" b="0"/>
                  <wp:docPr id="106" name="Рисунок 4" descr="http://www.world-art.ru/painting/img/5000/458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world-art.ru/painting/img/5000/458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49" cy="197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B4C14" w:rsidRDefault="004B4C14" w:rsidP="00E86A6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00200" cy="2117598"/>
                  <wp:effectExtent l="19050" t="0" r="0" b="0"/>
                  <wp:docPr id="107" name="Рисунок 13" descr="http://www.nasledie-rus.ru/img/770000/771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nasledie-rus.ru/img/770000/771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117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C14" w:rsidTr="004B4C14">
        <w:trPr>
          <w:trHeight w:val="2100"/>
        </w:trPr>
        <w:tc>
          <w:tcPr>
            <w:tcW w:w="2436" w:type="dxa"/>
          </w:tcPr>
          <w:p w:rsidR="004B4C14" w:rsidRDefault="004B4C14" w:rsidP="00E86A67">
            <w:r w:rsidRPr="004B4C14">
              <w:rPr>
                <w:noProof/>
              </w:rPr>
              <w:lastRenderedPageBreak/>
              <w:drawing>
                <wp:inline distT="0" distB="0" distL="0" distR="0">
                  <wp:extent cx="1367929" cy="1619250"/>
                  <wp:effectExtent l="19050" t="0" r="3671" b="0"/>
                  <wp:docPr id="77" name="Рисунок 19" descr="http://www.wm-painting.ru/plugins/p19_image_design/images/6/1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wm-painting.ru/plugins/p19_image_design/images/6/1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929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  <w:gridSpan w:val="3"/>
          </w:tcPr>
          <w:p w:rsidR="004B4C14" w:rsidRDefault="004B4C14" w:rsidP="00E86A6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55950" cy="2235465"/>
                  <wp:effectExtent l="19050" t="0" r="6350" b="0"/>
                  <wp:docPr id="78" name="Рисунок 22" descr="http://lh3.ggpht.com/NyHzOYyEHuQ3vZtEkPsK5rAPf7kxQ4cX-9f--F7ZQqMWrnAMC3Mh2dKxjRs=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lh3.ggpht.com/NyHzOYyEHuQ3vZtEkPsK5rAPf7kxQ4cX-9f--F7ZQqMWrnAMC3Mh2dKxjRs=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0" cy="223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8" w:type="dxa"/>
          </w:tcPr>
          <w:p w:rsidR="004B4C14" w:rsidRDefault="004B4C14" w:rsidP="00E86A67">
            <w:r>
              <w:rPr>
                <w:noProof/>
              </w:rPr>
              <w:drawing>
                <wp:inline distT="0" distB="0" distL="0" distR="0">
                  <wp:extent cx="793923" cy="1546827"/>
                  <wp:effectExtent l="19050" t="0" r="6177" b="0"/>
                  <wp:docPr id="48" name="Рисунок 16" descr="http://culture-into-life.ru/userfiles/image/Mikelandgelo/dav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ulture-into-life.ru/userfiles/image/Mikelandgelo/dav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34" cy="1548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gridSpan w:val="2"/>
          </w:tcPr>
          <w:p w:rsidR="004B4C14" w:rsidRDefault="004B4C14" w:rsidP="00E86A6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60550" cy="2518549"/>
                  <wp:effectExtent l="19050" t="0" r="6350" b="0"/>
                  <wp:docPr id="56" name="Рисунок 4" descr="http://maxpark.com/static/u/article_image/13/08/18/tmpM1gF8U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axpark.com/static/u/article_image/13/08/18/tmpM1gF8U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2518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B4C14" w:rsidRDefault="004B4C14" w:rsidP="00E86A6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77668" cy="1701800"/>
                  <wp:effectExtent l="19050" t="0" r="3482" b="0"/>
                  <wp:docPr id="47" name="Рисунок 7" descr="http://www.abc-people.com/phenomenons/mysteries/b-6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bc-people.com/phenomenons/mysteries/b-6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668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C14" w:rsidTr="004B4C14">
        <w:trPr>
          <w:trHeight w:val="2100"/>
        </w:trPr>
        <w:tc>
          <w:tcPr>
            <w:tcW w:w="6392" w:type="dxa"/>
            <w:gridSpan w:val="3"/>
          </w:tcPr>
          <w:p w:rsidR="004B4C14" w:rsidRDefault="004B4C14" w:rsidP="00E86A6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78200" cy="1878244"/>
                  <wp:effectExtent l="19050" t="0" r="0" b="0"/>
                  <wp:docPr id="74" name="Рисунок 16" descr="http://muzei-mira.com/templates/museum/images/paint/sad-zemnyh-naslazhdeniy-ieronim-bosh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muzei-mira.com/templates/museum/images/paint/sad-zemnyh-naslazhdeniy-ieronim-bosh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00" cy="1878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  <w:gridSpan w:val="3"/>
          </w:tcPr>
          <w:p w:rsidR="004B4C14" w:rsidRDefault="004B4C14" w:rsidP="00E86A67">
            <w:pPr>
              <w:rPr>
                <w:noProof/>
              </w:rPr>
            </w:pPr>
            <w:r w:rsidRPr="004B4C14">
              <w:rPr>
                <w:noProof/>
              </w:rPr>
              <w:drawing>
                <wp:inline distT="0" distB="0" distL="0" distR="0">
                  <wp:extent cx="2419296" cy="1708150"/>
                  <wp:effectExtent l="19050" t="0" r="54" b="0"/>
                  <wp:docPr id="75" name="Рисунок 1" descr="http://img-fotki.yandex.ru/get/6207/19411616.1eb/0_99784_be3e610e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-fotki.yandex.ru/get/6207/19411616.1eb/0_99784_be3e610e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050" cy="171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0" w:type="dxa"/>
            <w:gridSpan w:val="2"/>
          </w:tcPr>
          <w:p w:rsidR="004B4C14" w:rsidRDefault="004B4C14" w:rsidP="00E86A6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30384" cy="1729623"/>
                  <wp:effectExtent l="19050" t="0" r="8016" b="0"/>
                  <wp:docPr id="76" name="Рисунок 19" descr="http://lh6.ggpht.com/RLZcxskHhlzq_RQPfMaZaXgEbDSat7V9gJw86Z4AUC0R3YybpUxphQM_8kI=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lh6.ggpht.com/RLZcxskHhlzq_RQPfMaZaXgEbDSat7V9gJw86Z4AUC0R3YybpUxphQM_8kI=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920" cy="173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C14" w:rsidRDefault="004B4C14" w:rsidP="004B4C14"/>
    <w:p w:rsidR="004B4C14" w:rsidRDefault="004B4C14" w:rsidP="00281BD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B4C14" w:rsidRDefault="004B4C14" w:rsidP="00281BD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81BDC" w:rsidRPr="00997387" w:rsidRDefault="00281BDC" w:rsidP="00281BD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7387">
        <w:rPr>
          <w:rFonts w:ascii="Times New Roman" w:hAnsi="Times New Roman" w:cs="Times New Roman"/>
          <w:sz w:val="24"/>
          <w:szCs w:val="24"/>
        </w:rPr>
        <w:t>Форма отчетности: Дистанционно.</w:t>
      </w:r>
    </w:p>
    <w:p w:rsidR="00281BDC" w:rsidRDefault="00281BDC" w:rsidP="00281BD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7387">
        <w:rPr>
          <w:rFonts w:ascii="Times New Roman" w:hAnsi="Times New Roman" w:cs="Times New Roman"/>
          <w:sz w:val="24"/>
          <w:szCs w:val="24"/>
        </w:rPr>
        <w:t>Сроки отчетности: до</w:t>
      </w:r>
      <w:r w:rsidR="004B4C14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декабря</w:t>
      </w:r>
      <w:r w:rsidRPr="00997387">
        <w:rPr>
          <w:rFonts w:ascii="Times New Roman" w:hAnsi="Times New Roman" w:cs="Times New Roman"/>
          <w:sz w:val="24"/>
          <w:szCs w:val="24"/>
        </w:rPr>
        <w:t>.</w:t>
      </w:r>
    </w:p>
    <w:p w:rsidR="00947865" w:rsidRDefault="00947865"/>
    <w:sectPr w:rsidR="00947865" w:rsidSect="001336B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1336B7"/>
    <w:rsid w:val="001336B7"/>
    <w:rsid w:val="00281BDC"/>
    <w:rsid w:val="004B4C14"/>
    <w:rsid w:val="00906B11"/>
    <w:rsid w:val="00947865"/>
    <w:rsid w:val="00BE6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F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C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8A4CC-CCAF-48CF-9E88-8E6ABB05A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147</Words>
  <Characters>840</Characters>
  <Application>Microsoft Office Word</Application>
  <DocSecurity>0</DocSecurity>
  <Lines>7</Lines>
  <Paragraphs>1</Paragraphs>
  <ScaleCrop>false</ScaleCrop>
  <Company>Reanimator Extreme Edition</Company>
  <LinksUpToDate>false</LinksUpToDate>
  <CharactersWithSpaces>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2016-02-03T14:26:00Z</dcterms:created>
  <dcterms:modified xsi:type="dcterms:W3CDTF">2016-02-04T19:31:00Z</dcterms:modified>
</cp:coreProperties>
</file>