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EB" w:rsidRPr="00626A44" w:rsidRDefault="00F255EB" w:rsidP="00F255E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  <w:r w:rsidR="00FA40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Итоговое. (Нужные варианты выделить синим цветом)</w:t>
      </w:r>
    </w:p>
    <w:p w:rsidR="008A476A" w:rsidRDefault="008A476A" w:rsidP="008A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6095"/>
      </w:tblGrid>
      <w:tr w:rsidR="009E61D6" w:rsidTr="006C0B2F">
        <w:trPr>
          <w:trHeight w:val="562"/>
        </w:trPr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Вся преобразовательная деятельность человека: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а) цивилизация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б) культура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в) искусство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г) жизнь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Памятники культуры Древнего Египта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Венера Милосская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стела царя Хаммурапи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зиккурат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Большой сфинкс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Символ культуры Древнего Египта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лабиринт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пирамида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толос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зиккурат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Расшифровал египетские иероглифы: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Шлиман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Шампольон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Дидро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Вольтер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ультурное достижение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вуречья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а) пирамида  Хеопса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б) колоссы  Мемнона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в) стела  Хаммурапи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      г) «Золотое сечение»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Что изобрели шумеры?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глиптика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компас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настенная роспись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водопровод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Культ животного на о. Крит?   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слон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бык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орёл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змея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Сооружение Афинского Акрополя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ступа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толос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пропилеи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арка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Греческий скульптор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Тутмес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Фидий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Перикл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Софокл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Кто из древнегреческих  философов открыл первую школу под названием Академия: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Сократ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Платон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Аристотель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Диоген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Кто называл себя  космополитом – гражданином мира: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Сократ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Платон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Аристотель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Диоген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Столица эллинистической культуры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Рим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Александрия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Афины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Константинополь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мператор Каракалл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 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 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Пантеон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акведук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в) термы  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базилика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Что изобрели </w:t>
            </w:r>
            <w:r>
              <w:rPr>
                <w:sz w:val="24"/>
                <w:szCs w:val="24"/>
              </w:rPr>
              <w:t>древние римляне</w:t>
            </w:r>
            <w:r w:rsidRPr="008A476A">
              <w:rPr>
                <w:sz w:val="24"/>
                <w:szCs w:val="24"/>
              </w:rPr>
              <w:t>?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бетон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арка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инсула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акведук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Столица </w:t>
            </w:r>
            <w:r>
              <w:rPr>
                <w:sz w:val="24"/>
                <w:szCs w:val="24"/>
              </w:rPr>
              <w:t>Византии: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Рим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Александрия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Афины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Константинополь</w:t>
            </w:r>
          </w:p>
          <w:p w:rsidR="009E61D6" w:rsidRDefault="009E61D6" w:rsidP="009E61D6">
            <w:pPr>
              <w:pStyle w:val="a3"/>
              <w:numPr>
                <w:ilvl w:val="0"/>
                <w:numId w:val="1"/>
              </w:numPr>
              <w:ind w:hanging="5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зародилось в Византии: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глиптика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икона</w:t>
            </w:r>
          </w:p>
          <w:p w:rsidR="009E61D6" w:rsidRPr="008A476A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настенная роспись</w:t>
            </w:r>
          </w:p>
          <w:p w:rsidR="009E61D6" w:rsidRDefault="009E61D6" w:rsidP="009E61D6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настенная мозаика</w:t>
            </w:r>
          </w:p>
          <w:p w:rsidR="006C0B2F" w:rsidRPr="008A476A" w:rsidRDefault="006C0B2F" w:rsidP="006C0B2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Романский стиль: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акведук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замок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инсула</w:t>
            </w:r>
          </w:p>
          <w:p w:rsidR="006C0B2F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стрельчатая арка</w:t>
            </w:r>
          </w:p>
          <w:p w:rsidR="006C0B2F" w:rsidRPr="008A476A" w:rsidRDefault="006C0B2F" w:rsidP="006C0B2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Готика: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витраж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нервюры</w:t>
            </w:r>
          </w:p>
          <w:p w:rsidR="006C0B2F" w:rsidRPr="008A476A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инсула</w:t>
            </w:r>
          </w:p>
          <w:p w:rsidR="006C0B2F" w:rsidRDefault="006C0B2F" w:rsidP="006C0B2F">
            <w:pPr>
              <w:pStyle w:val="a3"/>
              <w:tabs>
                <w:tab w:val="num" w:pos="317"/>
              </w:tabs>
              <w:ind w:left="176" w:firstLine="23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акведук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Где зародилось искусство Возрождения?</w:t>
            </w:r>
            <w:r w:rsidRPr="008A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в Германии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в Италии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во Франции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в Англии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Какая  работа принадлежат Леонардо да Винчи: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фреска «Афинская школа»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фреска «Тайная вечеря»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фреска «Страшный суд»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фреска палаццо Фарнезе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Кто является автором знаменитой картины «Сикстинская Мадонна»: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Леонардо да Винчи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Микеланджело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Рафаэль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Боттичелли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Какой библейский сюжет изобразил Микеланджело на стене Сикстинской капеллы: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«Потоп»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«Сотворение человека»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«Тайная вечеря»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«Страшный суд»</w:t>
            </w:r>
          </w:p>
          <w:p w:rsidR="009E61D6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картину Питера Рубенса, отмеченную драматизмом и театральностью 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композиции: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«Воздвижение креста»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«Союз Земли и Воды»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«Вирсавия»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«Персей и Андромеда»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Какая картина Рембрандта написана на библейский сюжет: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«Флора»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«Даная»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«Три дерева»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«Возвращение блудного сына»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Родина движения, получившего название «Просвещение»: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Германия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Англия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Франция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Италия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«Золотой век» Просвещения: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17 век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18 век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19 век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20 век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к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стату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 xml:space="preserve"> Петра I: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Жан Батист Пигаль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Жан Антуан Гудон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Этьен Морис Фальконе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Морис Латур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Основоположник романтизма во французской живописи: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Т. Жерико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Курбе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Монтескье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Ж .Давид</w:t>
            </w: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255EB" w:rsidRPr="00997387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Форма отчетности: Дистанционно.</w:t>
            </w:r>
          </w:p>
          <w:p w:rsidR="00F255EB" w:rsidRDefault="00F255EB" w:rsidP="00F255EB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 xml:space="preserve">Сроки отчетности: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  <w:r w:rsidRPr="00997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1D6" w:rsidRDefault="009E61D6" w:rsidP="009E61D6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Французские художники: Ренуар, Дега, Писсаро писали картины в стиле: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реализм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романтизм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классицизм</w:t>
            </w:r>
          </w:p>
          <w:p w:rsidR="009E61D6" w:rsidRPr="00F255EB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B">
              <w:rPr>
                <w:rFonts w:ascii="Times New Roman" w:hAnsi="Times New Roman" w:cs="Times New Roman"/>
                <w:sz w:val="24"/>
                <w:szCs w:val="24"/>
              </w:rPr>
              <w:t>г) импрессионизм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Постимпрессионизм  зародился: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во Франции в 17 веке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во Франции в 18 веке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во Франции в 19 веке</w:t>
            </w:r>
          </w:p>
          <w:p w:rsidR="009E61D6" w:rsidRPr="008A476A" w:rsidRDefault="009E61D6" w:rsidP="009E61D6">
            <w:pPr>
              <w:tabs>
                <w:tab w:val="num" w:pos="317"/>
              </w:tabs>
              <w:spacing w:after="0"/>
              <w:ind w:left="176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в Италии в 20 веке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Кому принадлежат литературные произведения: «Собор Парижской богоматери»,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«Отверженные», «Человек, который смеется»: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Жорж Санд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А. Дюма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В. Гюго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Стендаль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сюрреализма: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Дали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Гоген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Кандинский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Климт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Рембрандта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«Возвращение блудного сына»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Затруднительное предложение»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«Маха обнажённая»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«Сикстинская мадонна»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К какому художественному направлению относится творчество Рафаэля?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Романтизм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Импрессионизм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Барокко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Возрождение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Представитель кубизма: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Пикассо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Жерико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Моне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Ван Гог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Приём Леонардо да Винчи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восковая живопись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Лучизм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аль прима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сфумато</w:t>
            </w: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Живописец северного Возрождения: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Рубенс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б) Брейгель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Микеланджело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Бернини</w:t>
            </w:r>
          </w:p>
          <w:p w:rsidR="006C0B2F" w:rsidRDefault="006C0B2F" w:rsidP="006C0B2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2F" w:rsidRDefault="006C0B2F" w:rsidP="006C0B2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Pr="008A476A" w:rsidRDefault="009E61D6" w:rsidP="009E61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К представителям постимпрессионизма относят: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а) Матисс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Делакруа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в) Ренуар</w:t>
            </w:r>
          </w:p>
          <w:p w:rsidR="009E61D6" w:rsidRPr="008A476A" w:rsidRDefault="009E61D6" w:rsidP="009E61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6A">
              <w:rPr>
                <w:rFonts w:ascii="Times New Roman" w:hAnsi="Times New Roman" w:cs="Times New Roman"/>
                <w:sz w:val="24"/>
                <w:szCs w:val="24"/>
              </w:rPr>
              <w:t>г) Ван Гог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Родина классицизма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Англия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Россия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Франция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Италия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Рококо – это: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изнеженность, удовольствие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чувство долга, патриотизм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пышность, торжественность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задумчивость, уход в себя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Произведение Делакруа: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«Свобода, ведущая народ»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«Плот «Медузы»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«Восход солнца»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«Двое под парусом»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Мгновенная передача впечатления: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Кубизм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Импрессионизм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Сюрреализм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Футуризм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Особенность произведений импрессионистов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свободная «кадрировка»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социальная тематика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выстраивание композиции</w:t>
            </w:r>
          </w:p>
          <w:p w:rsidR="009E61D6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передача тончайших деталей</w:t>
            </w:r>
          </w:p>
          <w:p w:rsidR="009E61D6" w:rsidRPr="008A476A" w:rsidRDefault="009E61D6" w:rsidP="009E61D6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 xml:space="preserve">Знаменитый архитектор </w:t>
            </w:r>
            <w:r w:rsidRPr="008A476A">
              <w:rPr>
                <w:sz w:val="24"/>
                <w:szCs w:val="24"/>
                <w:lang w:val="en-US"/>
              </w:rPr>
              <w:t>XX</w:t>
            </w:r>
            <w:r w:rsidRPr="008A476A">
              <w:rPr>
                <w:sz w:val="24"/>
                <w:szCs w:val="24"/>
              </w:rPr>
              <w:t xml:space="preserve"> века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а) Эйфель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б) Корбюзье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в) Шальгрен</w:t>
            </w:r>
          </w:p>
          <w:p w:rsidR="009E61D6" w:rsidRPr="008A476A" w:rsidRDefault="009E61D6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  <w:r w:rsidRPr="008A476A">
              <w:rPr>
                <w:sz w:val="24"/>
                <w:szCs w:val="24"/>
              </w:rPr>
              <w:t>г) Бернини</w:t>
            </w:r>
          </w:p>
          <w:p w:rsidR="006C0B2F" w:rsidRDefault="006C0B2F" w:rsidP="009E61D6">
            <w:pPr>
              <w:pStyle w:val="a3"/>
              <w:ind w:firstLine="540"/>
              <w:jc w:val="both"/>
              <w:rPr>
                <w:sz w:val="24"/>
                <w:szCs w:val="24"/>
              </w:rPr>
            </w:pPr>
          </w:p>
          <w:p w:rsidR="009E61D6" w:rsidRDefault="009E61D6" w:rsidP="009E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6" w:rsidRDefault="009E61D6" w:rsidP="009E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31" w:tblpY="-3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0"/>
      </w:tblGrid>
      <w:tr w:rsidR="009E61D6" w:rsidTr="009E61D6">
        <w:trPr>
          <w:trHeight w:val="190"/>
        </w:trPr>
        <w:tc>
          <w:tcPr>
            <w:tcW w:w="5510" w:type="dxa"/>
            <w:tcBorders>
              <w:top w:val="nil"/>
              <w:bottom w:val="nil"/>
              <w:right w:val="nil"/>
            </w:tcBorders>
          </w:tcPr>
          <w:p w:rsidR="009E61D6" w:rsidRDefault="009E61D6" w:rsidP="009E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61D6" w:rsidRDefault="009E61D6" w:rsidP="009E61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E61D6" w:rsidSect="00F255E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5B3"/>
    <w:multiLevelType w:val="hybridMultilevel"/>
    <w:tmpl w:val="2EA61682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21989"/>
    <w:multiLevelType w:val="hybridMultilevel"/>
    <w:tmpl w:val="5A4478B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258E"/>
    <w:rsid w:val="00195445"/>
    <w:rsid w:val="0052258E"/>
    <w:rsid w:val="005760BB"/>
    <w:rsid w:val="006C0B2F"/>
    <w:rsid w:val="00713D64"/>
    <w:rsid w:val="007E596A"/>
    <w:rsid w:val="008A476A"/>
    <w:rsid w:val="009E61D6"/>
    <w:rsid w:val="00BC106C"/>
    <w:rsid w:val="00DC6914"/>
    <w:rsid w:val="00EB3BE6"/>
    <w:rsid w:val="00F255EB"/>
    <w:rsid w:val="00FA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2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2258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52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C676-C211-4E04-A371-A4BEC002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675</Words>
  <Characters>3854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2015-12-09T15:18:00Z</dcterms:created>
  <dcterms:modified xsi:type="dcterms:W3CDTF">2016-02-05T06:06:00Z</dcterms:modified>
</cp:coreProperties>
</file>