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1F" w:rsidRPr="0004636A" w:rsidRDefault="008927A6" w:rsidP="001E2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E221F" w:rsidRPr="0004636A" w:rsidRDefault="001E221F" w:rsidP="001E221F">
      <w:pPr>
        <w:jc w:val="center"/>
        <w:rPr>
          <w:b/>
          <w:sz w:val="36"/>
          <w:szCs w:val="36"/>
        </w:rPr>
      </w:pPr>
      <w:r w:rsidRPr="0004636A">
        <w:rPr>
          <w:b/>
          <w:sz w:val="36"/>
          <w:szCs w:val="36"/>
        </w:rPr>
        <w:t xml:space="preserve"> Правила безопасного поведения в ситуациях криминального характера.</w:t>
      </w:r>
    </w:p>
    <w:p w:rsidR="001E221F" w:rsidRPr="0004636A" w:rsidRDefault="001E221F" w:rsidP="001E221F">
      <w:pPr>
        <w:rPr>
          <w:b/>
          <w:sz w:val="28"/>
          <w:szCs w:val="28"/>
        </w:rPr>
      </w:pPr>
    </w:p>
    <w:p w:rsidR="001E221F" w:rsidRPr="0004636A" w:rsidRDefault="001E221F" w:rsidP="001E221F">
      <w:pPr>
        <w:rPr>
          <w:b/>
          <w:i/>
        </w:rPr>
      </w:pPr>
      <w:r w:rsidRPr="0004636A">
        <w:rPr>
          <w:b/>
        </w:rPr>
        <w:t>1.</w:t>
      </w:r>
      <w:r w:rsidRPr="0004636A">
        <w:rPr>
          <w:b/>
          <w:i/>
        </w:rPr>
        <w:t>Как следует себя вести, если есть с собой крупная сумма денег?</w:t>
      </w:r>
    </w:p>
    <w:p w:rsidR="001E221F" w:rsidRPr="0004636A" w:rsidRDefault="001E221F" w:rsidP="001E221F">
      <w:r w:rsidRPr="0004636A">
        <w:t xml:space="preserve">  а. деньги окружающим надо показывать только при необходимости;</w:t>
      </w:r>
    </w:p>
    <w:p w:rsidR="001E221F" w:rsidRPr="0004636A" w:rsidRDefault="001E221F" w:rsidP="001E221F">
      <w:r w:rsidRPr="0004636A">
        <w:t xml:space="preserve">  б. не считать деньги на виду у всех;</w:t>
      </w:r>
    </w:p>
    <w:p w:rsidR="001E221F" w:rsidRPr="0004636A" w:rsidRDefault="001E221F" w:rsidP="001E221F">
      <w:r w:rsidRPr="0004636A">
        <w:t xml:space="preserve">  в. избегать мест большого скопления народа;</w:t>
      </w:r>
    </w:p>
    <w:p w:rsidR="001E221F" w:rsidRPr="0004636A" w:rsidRDefault="001E221F" w:rsidP="001E221F">
      <w:r w:rsidRPr="0004636A">
        <w:t xml:space="preserve">  г. держаться подальше от рынков и любой толпы;</w:t>
      </w:r>
    </w:p>
    <w:p w:rsidR="001E221F" w:rsidRPr="0004636A" w:rsidRDefault="001E221F" w:rsidP="001E221F">
      <w:r w:rsidRPr="0004636A">
        <w:t xml:space="preserve">  д. лучше держать деньги в наружных карманах, оттуда их легче достать при совершении покупки.</w:t>
      </w:r>
    </w:p>
    <w:p w:rsidR="001E221F" w:rsidRPr="0004636A" w:rsidRDefault="001E221F" w:rsidP="001E221F">
      <w:pPr>
        <w:rPr>
          <w:b/>
        </w:rPr>
      </w:pPr>
    </w:p>
    <w:p w:rsidR="001E221F" w:rsidRPr="0004636A" w:rsidRDefault="001E221F" w:rsidP="001E221F">
      <w:pPr>
        <w:rPr>
          <w:b/>
          <w:i/>
        </w:rPr>
      </w:pPr>
      <w:r w:rsidRPr="0004636A">
        <w:rPr>
          <w:b/>
        </w:rPr>
        <w:t>2.</w:t>
      </w:r>
      <w:r w:rsidRPr="0004636A">
        <w:rPr>
          <w:b/>
          <w:i/>
        </w:rPr>
        <w:t>Как необходимо вести себя, если возникла необходимость выйти из дома в тёмное время суток?</w:t>
      </w:r>
    </w:p>
    <w:p w:rsidR="001E221F" w:rsidRPr="0004636A" w:rsidRDefault="001E221F" w:rsidP="001E221F">
      <w:r w:rsidRPr="0004636A">
        <w:t xml:space="preserve">  а. двигаться по кратчайшему маршруту, чтобы быстрее преодолеть плохо освещённые и малолюдные места;</w:t>
      </w:r>
    </w:p>
    <w:p w:rsidR="001E221F" w:rsidRPr="0004636A" w:rsidRDefault="001E221F" w:rsidP="001E221F">
      <w:r w:rsidRPr="0004636A">
        <w:t xml:space="preserve">  б. стараться избегать малолюдных и плохо освещённых мест;</w:t>
      </w:r>
    </w:p>
    <w:p w:rsidR="001E221F" w:rsidRPr="0004636A" w:rsidRDefault="001E221F" w:rsidP="001E221F">
      <w:r w:rsidRPr="0004636A">
        <w:t xml:space="preserve">  в. на улицах держаться подальше от стен домов и подворотен;</w:t>
      </w:r>
    </w:p>
    <w:p w:rsidR="001E221F" w:rsidRPr="0004636A" w:rsidRDefault="001E221F" w:rsidP="001E221F">
      <w:r w:rsidRPr="0004636A">
        <w:t xml:space="preserve">  г. держаться поближе к стенам домов.</w:t>
      </w:r>
    </w:p>
    <w:p w:rsidR="001E221F" w:rsidRPr="0004636A" w:rsidRDefault="001E221F" w:rsidP="001E221F"/>
    <w:p w:rsidR="001E221F" w:rsidRPr="00E12142" w:rsidRDefault="001E221F" w:rsidP="001E221F">
      <w:pPr>
        <w:rPr>
          <w:b/>
        </w:rPr>
      </w:pPr>
      <w:r w:rsidRPr="00E12142">
        <w:rPr>
          <w:b/>
        </w:rPr>
        <w:t>3.</w:t>
      </w:r>
      <w:r w:rsidRPr="00E12142">
        <w:rPr>
          <w:b/>
          <w:i/>
        </w:rPr>
        <w:t>Как следует отнестись к предложению незнакомого водителя подвести на машине?</w:t>
      </w:r>
    </w:p>
    <w:p w:rsidR="001E221F" w:rsidRPr="0004636A" w:rsidRDefault="001E221F" w:rsidP="001E221F">
      <w:r w:rsidRPr="0004636A">
        <w:t xml:space="preserve">  а. согласиться и сесть в машину;</w:t>
      </w:r>
    </w:p>
    <w:p w:rsidR="001E221F" w:rsidRPr="0004636A" w:rsidRDefault="001E221F" w:rsidP="001E221F">
      <w:r w:rsidRPr="0004636A">
        <w:t xml:space="preserve">  б. посоветоваться с друзьями;</w:t>
      </w:r>
    </w:p>
    <w:p w:rsidR="001E221F" w:rsidRPr="0004636A" w:rsidRDefault="001E221F" w:rsidP="001E221F">
      <w:r w:rsidRPr="0004636A">
        <w:t xml:space="preserve">  в. согласиться, если водитель внушает доверие;</w:t>
      </w:r>
    </w:p>
    <w:p w:rsidR="001E221F" w:rsidRPr="0004636A" w:rsidRDefault="001E221F" w:rsidP="001E221F">
      <w:r w:rsidRPr="0004636A">
        <w:t xml:space="preserve">  г. не принимать предложение.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4.</w:t>
      </w:r>
      <w:r w:rsidRPr="00E12142">
        <w:rPr>
          <w:b/>
          <w:i/>
        </w:rPr>
        <w:t>Как следует вести себя, если показалось, что кто-то преследует?</w:t>
      </w:r>
    </w:p>
    <w:p w:rsidR="001E221F" w:rsidRPr="0004636A" w:rsidRDefault="001E221F" w:rsidP="001E221F">
      <w:r w:rsidRPr="0004636A">
        <w:t xml:space="preserve">  а. остановиться и выяснить, что надо преследователю;</w:t>
      </w:r>
    </w:p>
    <w:p w:rsidR="001E221F" w:rsidRPr="0004636A" w:rsidRDefault="001E221F" w:rsidP="001E221F">
      <w:r w:rsidRPr="0004636A">
        <w:t xml:space="preserve">  б. следует менять темп ходьбы;</w:t>
      </w:r>
    </w:p>
    <w:p w:rsidR="001E221F" w:rsidRPr="0004636A" w:rsidRDefault="001E221F" w:rsidP="001E221F">
      <w:r w:rsidRPr="0004636A">
        <w:t xml:space="preserve">  в. перейти несколько раз на противоположную сторону улицы;</w:t>
      </w:r>
    </w:p>
    <w:p w:rsidR="001E221F" w:rsidRPr="0004636A" w:rsidRDefault="001E221F" w:rsidP="001E221F">
      <w:r w:rsidRPr="0004636A">
        <w:t xml:space="preserve">  г. бежать к освещённому месту или к людям, которые могут помочь.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5.</w:t>
      </w:r>
      <w:r w:rsidRPr="00E12142">
        <w:rPr>
          <w:b/>
          <w:i/>
        </w:rPr>
        <w:t>Где лучше занять место, зайдя в кафе или ресторан?</w:t>
      </w:r>
    </w:p>
    <w:p w:rsidR="001E221F" w:rsidRPr="0004636A" w:rsidRDefault="001E221F" w:rsidP="001E221F">
      <w:r w:rsidRPr="0004636A">
        <w:t xml:space="preserve">  а. подальше от выхода, спиной к стене;</w:t>
      </w:r>
    </w:p>
    <w:p w:rsidR="001E221F" w:rsidRPr="0004636A" w:rsidRDefault="001E221F" w:rsidP="001E221F">
      <w:r w:rsidRPr="0004636A">
        <w:t xml:space="preserve">  б. поближе к выходу, спиной к стене;</w:t>
      </w:r>
    </w:p>
    <w:p w:rsidR="001E221F" w:rsidRPr="0004636A" w:rsidRDefault="001E221F" w:rsidP="001E221F">
      <w:r w:rsidRPr="0004636A">
        <w:t xml:space="preserve">  в. рядом со стойкой;</w:t>
      </w:r>
    </w:p>
    <w:p w:rsidR="001E221F" w:rsidRPr="0004636A" w:rsidRDefault="001E221F" w:rsidP="001E221F">
      <w:r w:rsidRPr="0004636A">
        <w:t xml:space="preserve">  г. подальше от стойки;</w:t>
      </w:r>
    </w:p>
    <w:p w:rsidR="001E221F" w:rsidRPr="0004636A" w:rsidRDefault="001E221F" w:rsidP="001E221F">
      <w:r w:rsidRPr="0004636A">
        <w:t xml:space="preserve">  д. в слабо освещённом углу, чтобы не заметили.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6.</w:t>
      </w:r>
      <w:r w:rsidRPr="00E12142">
        <w:rPr>
          <w:b/>
          <w:i/>
        </w:rPr>
        <w:t>Как поступить, если необходимо поменять валюту?</w:t>
      </w:r>
    </w:p>
    <w:p w:rsidR="001E221F" w:rsidRPr="0004636A" w:rsidRDefault="001E221F" w:rsidP="001E221F">
      <w:r w:rsidRPr="0004636A">
        <w:t xml:space="preserve">  а. менять валюту в любом месте по наиболее выгодному курсу;</w:t>
      </w:r>
    </w:p>
    <w:p w:rsidR="001E221F" w:rsidRPr="0004636A" w:rsidRDefault="001E221F" w:rsidP="001E221F">
      <w:r w:rsidRPr="0004636A">
        <w:t xml:space="preserve">  б. менять валюту только в специально предназначенных для этого</w:t>
      </w:r>
      <w:r>
        <w:t xml:space="preserve"> </w:t>
      </w:r>
      <w:r w:rsidRPr="0004636A">
        <w:t>местах;</w:t>
      </w:r>
    </w:p>
    <w:p w:rsidR="001E221F" w:rsidRPr="0004636A" w:rsidRDefault="001E221F" w:rsidP="001E221F">
      <w:r w:rsidRPr="0004636A">
        <w:t xml:space="preserve">  в. действовать по обстоятельствам;</w:t>
      </w:r>
    </w:p>
    <w:p w:rsidR="001E221F" w:rsidRPr="0004636A" w:rsidRDefault="001E221F" w:rsidP="001E221F">
      <w:r w:rsidRPr="0004636A">
        <w:t xml:space="preserve">  г. посоветоваться с прохожими;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7.</w:t>
      </w:r>
      <w:r w:rsidRPr="00E12142">
        <w:rPr>
          <w:b/>
          <w:i/>
        </w:rPr>
        <w:t>Как следует поступить, если предлагают принять участие в азартных играх?</w:t>
      </w:r>
    </w:p>
    <w:p w:rsidR="001E221F" w:rsidRPr="0004636A" w:rsidRDefault="001E221F" w:rsidP="001E221F">
      <w:r w:rsidRPr="0004636A">
        <w:t xml:space="preserve">  а. согласиться, чтобы увеличить свой капитал;</w:t>
      </w:r>
    </w:p>
    <w:p w:rsidR="001E221F" w:rsidRPr="0004636A" w:rsidRDefault="001E221F" w:rsidP="001E221F">
      <w:r w:rsidRPr="0004636A">
        <w:t xml:space="preserve">  б. посоветоваться с друзьями;</w:t>
      </w:r>
    </w:p>
    <w:p w:rsidR="001E221F" w:rsidRPr="0004636A" w:rsidRDefault="001E221F" w:rsidP="001E221F">
      <w:r w:rsidRPr="0004636A">
        <w:t xml:space="preserve">  в. подумать </w:t>
      </w:r>
      <w:proofErr w:type="gramStart"/>
      <w:r w:rsidRPr="0004636A">
        <w:t>и ,</w:t>
      </w:r>
      <w:proofErr w:type="gramEnd"/>
      <w:r w:rsidRPr="0004636A">
        <w:t xml:space="preserve"> если предлагающие вызывают доверие, рискнуть;</w:t>
      </w:r>
    </w:p>
    <w:p w:rsidR="001E221F" w:rsidRPr="0004636A" w:rsidRDefault="001E221F" w:rsidP="001E221F">
      <w:r w:rsidRPr="0004636A">
        <w:t xml:space="preserve">  г. не следует принимать приглашение.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8.</w:t>
      </w:r>
      <w:r w:rsidRPr="00E12142">
        <w:rPr>
          <w:b/>
          <w:i/>
        </w:rPr>
        <w:t>Как необходимо действовать, если подошёл к остановке пустой автобус (троллейбус, трамвай)?</w:t>
      </w:r>
    </w:p>
    <w:p w:rsidR="001E221F" w:rsidRPr="0004636A" w:rsidRDefault="001E221F" w:rsidP="001E221F">
      <w:r w:rsidRPr="0004636A">
        <w:t xml:space="preserve">  а. не следует садиться;</w:t>
      </w:r>
    </w:p>
    <w:p w:rsidR="001E221F" w:rsidRPr="0004636A" w:rsidRDefault="001E221F" w:rsidP="001E221F">
      <w:r w:rsidRPr="0004636A">
        <w:t xml:space="preserve">  б. следует сесть на заднее сидение;</w:t>
      </w:r>
    </w:p>
    <w:p w:rsidR="001E221F" w:rsidRPr="0004636A" w:rsidRDefault="001E221F" w:rsidP="001E221F">
      <w:r w:rsidRPr="0004636A">
        <w:t xml:space="preserve">  в. следует сесть, где понравиться;</w:t>
      </w:r>
    </w:p>
    <w:p w:rsidR="001E221F" w:rsidRPr="0004636A" w:rsidRDefault="001E221F" w:rsidP="001E221F">
      <w:r w:rsidRPr="0004636A">
        <w:t xml:space="preserve">  г. следует сесть поближе к водителю.</w:t>
      </w:r>
    </w:p>
    <w:p w:rsidR="001E221F" w:rsidRPr="0004636A" w:rsidRDefault="001E221F" w:rsidP="001E221F"/>
    <w:p w:rsidR="001E221F" w:rsidRPr="00E12142" w:rsidRDefault="001E221F" w:rsidP="001E221F">
      <w:pPr>
        <w:rPr>
          <w:b/>
        </w:rPr>
      </w:pPr>
      <w:r w:rsidRPr="00E12142">
        <w:rPr>
          <w:b/>
        </w:rPr>
        <w:t>9.</w:t>
      </w:r>
      <w:r w:rsidRPr="00E12142">
        <w:rPr>
          <w:b/>
          <w:i/>
        </w:rPr>
        <w:t>Где следует находиться в автобусе, если в нем нет свободных сидячих мест?</w:t>
      </w:r>
    </w:p>
    <w:p w:rsidR="001E221F" w:rsidRPr="0004636A" w:rsidRDefault="001E221F" w:rsidP="001E221F">
      <w:r w:rsidRPr="0004636A">
        <w:t xml:space="preserve">  а. рядом с подножкой;</w:t>
      </w:r>
    </w:p>
    <w:p w:rsidR="001E221F" w:rsidRPr="0004636A" w:rsidRDefault="001E221F" w:rsidP="001E221F">
      <w:r w:rsidRPr="0004636A">
        <w:t xml:space="preserve">  б. в проходе у выхода;</w:t>
      </w:r>
    </w:p>
    <w:p w:rsidR="001E221F" w:rsidRPr="0004636A" w:rsidRDefault="001E221F" w:rsidP="001E221F">
      <w:r w:rsidRPr="0004636A">
        <w:t xml:space="preserve">  в. в центральном проходе;</w:t>
      </w:r>
    </w:p>
    <w:p w:rsidR="001E221F" w:rsidRPr="0004636A" w:rsidRDefault="001E221F" w:rsidP="001E221F">
      <w:r w:rsidRPr="0004636A">
        <w:t xml:space="preserve">  г. там, где есть место;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 xml:space="preserve">10. </w:t>
      </w:r>
      <w:r w:rsidRPr="00E12142">
        <w:rPr>
          <w:b/>
          <w:i/>
        </w:rPr>
        <w:t>Как необходимо обходить стоящий трамвай?</w:t>
      </w:r>
    </w:p>
    <w:p w:rsidR="001E221F" w:rsidRPr="0004636A" w:rsidRDefault="001E221F" w:rsidP="001E221F">
      <w:r w:rsidRPr="0004636A">
        <w:t xml:space="preserve">  а. как удобно пешеходу;</w:t>
      </w:r>
    </w:p>
    <w:p w:rsidR="001E221F" w:rsidRPr="0004636A" w:rsidRDefault="001E221F" w:rsidP="001E221F">
      <w:r w:rsidRPr="0004636A">
        <w:t xml:space="preserve">  б. сзади, как и автобус;</w:t>
      </w:r>
    </w:p>
    <w:p w:rsidR="001E221F" w:rsidRPr="0004636A" w:rsidRDefault="001E221F" w:rsidP="001E221F">
      <w:r w:rsidRPr="0004636A">
        <w:t xml:space="preserve">  в. спереди;</w:t>
      </w:r>
    </w:p>
    <w:p w:rsidR="001E221F" w:rsidRPr="0004636A" w:rsidRDefault="001E221F" w:rsidP="001E221F">
      <w:r w:rsidRPr="0004636A">
        <w:t xml:space="preserve">  г. как большинство других пешеходов;</w:t>
      </w:r>
    </w:p>
    <w:p w:rsidR="001E221F" w:rsidRPr="0004636A" w:rsidRDefault="001E221F" w:rsidP="001E221F">
      <w:r w:rsidRPr="0004636A">
        <w:t xml:space="preserve">  д. сзади и спереди.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11.</w:t>
      </w:r>
      <w:r w:rsidRPr="00E12142">
        <w:rPr>
          <w:b/>
          <w:i/>
        </w:rPr>
        <w:t>Как следует поступить, если посторонние люди предлагают выпить алкогольные напитки, пиво, лимонад?</w:t>
      </w:r>
    </w:p>
    <w:p w:rsidR="001E221F" w:rsidRPr="0004636A" w:rsidRDefault="001E221F" w:rsidP="001E221F">
      <w:r w:rsidRPr="0004636A">
        <w:t xml:space="preserve">  а. поблагодарить и выпить,</w:t>
      </w:r>
    </w:p>
    <w:p w:rsidR="001E221F" w:rsidRPr="0004636A" w:rsidRDefault="001E221F" w:rsidP="001E221F">
      <w:r w:rsidRPr="0004636A">
        <w:t xml:space="preserve">  б. поблагодарить и отказаться;</w:t>
      </w:r>
    </w:p>
    <w:p w:rsidR="001E221F" w:rsidRPr="0004636A" w:rsidRDefault="001E221F" w:rsidP="001E221F">
      <w:r w:rsidRPr="0004636A">
        <w:t xml:space="preserve">  в. посоветоваться с родственниками;</w:t>
      </w:r>
    </w:p>
    <w:p w:rsidR="001E221F" w:rsidRPr="0004636A" w:rsidRDefault="001E221F" w:rsidP="001E221F">
      <w:r w:rsidRPr="0004636A">
        <w:t xml:space="preserve">  г. выпить, если предлагающие внушают доверие.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12.</w:t>
      </w:r>
      <w:r w:rsidRPr="00E12142">
        <w:rPr>
          <w:b/>
          <w:i/>
        </w:rPr>
        <w:t>Как необходимо поступить человеку, если в подъезд вместе с ним доходит незнакомец?</w:t>
      </w:r>
    </w:p>
    <w:p w:rsidR="001E221F" w:rsidRPr="0004636A" w:rsidRDefault="001E221F" w:rsidP="001E221F">
      <w:r w:rsidRPr="0004636A">
        <w:t xml:space="preserve">  а. не следует обращать на постороннего внимания;</w:t>
      </w:r>
    </w:p>
    <w:p w:rsidR="001E221F" w:rsidRPr="0004636A" w:rsidRDefault="001E221F" w:rsidP="001E221F">
      <w:r w:rsidRPr="0004636A">
        <w:t xml:space="preserve">  б. пропустить незнакомца вперёд;</w:t>
      </w:r>
    </w:p>
    <w:p w:rsidR="001E221F" w:rsidRPr="0004636A" w:rsidRDefault="001E221F" w:rsidP="001E221F">
      <w:r w:rsidRPr="0004636A">
        <w:t xml:space="preserve">  в. под любым предлогом задержаться у подъезда;</w:t>
      </w:r>
    </w:p>
    <w:p w:rsidR="001E221F" w:rsidRPr="0004636A" w:rsidRDefault="001E221F" w:rsidP="001E221F">
      <w:r w:rsidRPr="0004636A">
        <w:t xml:space="preserve">  г. войдя в подъезд побежать наверх.</w:t>
      </w:r>
    </w:p>
    <w:p w:rsidR="001E221F" w:rsidRPr="0004636A" w:rsidRDefault="001E221F" w:rsidP="001E221F"/>
    <w:p w:rsidR="001E221F" w:rsidRPr="00E12142" w:rsidRDefault="001E221F" w:rsidP="001E221F">
      <w:pPr>
        <w:rPr>
          <w:b/>
          <w:i/>
        </w:rPr>
      </w:pPr>
      <w:r w:rsidRPr="00E12142">
        <w:rPr>
          <w:b/>
        </w:rPr>
        <w:t>13.</w:t>
      </w:r>
      <w:r w:rsidRPr="00E12142">
        <w:rPr>
          <w:b/>
          <w:i/>
        </w:rPr>
        <w:t>Что необходимо принять человеку, если он всё-таки вошёл в лифт с незнакомцем, вызывающим подозрение?</w:t>
      </w:r>
    </w:p>
    <w:p w:rsidR="001E221F" w:rsidRPr="0004636A" w:rsidRDefault="001E221F" w:rsidP="001E221F">
      <w:r w:rsidRPr="0004636A">
        <w:t xml:space="preserve">  а. не следует ничего предпринимать, вести себя как обычно;</w:t>
      </w:r>
    </w:p>
    <w:p w:rsidR="001E221F" w:rsidRPr="0004636A" w:rsidRDefault="001E221F" w:rsidP="001E221F">
      <w:r w:rsidRPr="0004636A">
        <w:t xml:space="preserve">  б. заговорить с незнакомцем;</w:t>
      </w:r>
    </w:p>
    <w:p w:rsidR="001E221F" w:rsidRPr="0004636A" w:rsidRDefault="001E221F" w:rsidP="001E221F">
      <w:r w:rsidRPr="0004636A">
        <w:t xml:space="preserve">  в. нажать кнопки «диспетчер» и «стоп», завязать разговор с диспетчером и ехать на свой этаж;</w:t>
      </w:r>
    </w:p>
    <w:p w:rsidR="00064856" w:rsidRDefault="001E221F" w:rsidP="001E221F">
      <w:r w:rsidRPr="0004636A">
        <w:t xml:space="preserve">  г. постоянно наблюдать за действиями незнакомца.</w:t>
      </w:r>
    </w:p>
    <w:p w:rsidR="001E221F" w:rsidRDefault="001E221F" w:rsidP="001E490A">
      <w:bookmarkStart w:id="0" w:name="_GoBack"/>
      <w:bookmarkEnd w:id="0"/>
      <w:r w:rsidRPr="00F71CC7">
        <w:rPr>
          <w:b/>
          <w:sz w:val="32"/>
          <w:szCs w:val="32"/>
        </w:rPr>
        <w:t xml:space="preserve"> </w:t>
      </w:r>
    </w:p>
    <w:sectPr w:rsidR="001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F"/>
    <w:rsid w:val="00064856"/>
    <w:rsid w:val="001E221F"/>
    <w:rsid w:val="001E490A"/>
    <w:rsid w:val="00256AE2"/>
    <w:rsid w:val="008927A6"/>
    <w:rsid w:val="009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20B6-9A69-4CAE-8C3C-E2256893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класс</vt:lpstr>
    </vt:vector>
  </TitlesOfParts>
  <Company>Ильинская СОШ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</dc:title>
  <dc:subject/>
  <dc:creator>Ученик</dc:creator>
  <cp:keywords/>
  <dc:description/>
  <cp:lastModifiedBy>1234</cp:lastModifiedBy>
  <cp:revision>4</cp:revision>
  <dcterms:created xsi:type="dcterms:W3CDTF">2014-06-07T15:54:00Z</dcterms:created>
  <dcterms:modified xsi:type="dcterms:W3CDTF">2016-06-24T18:09:00Z</dcterms:modified>
</cp:coreProperties>
</file>