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2B" w:rsidRPr="0013172B" w:rsidRDefault="0013172B" w:rsidP="00131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172B" w:rsidRPr="0013172B" w:rsidRDefault="0013172B" w:rsidP="001317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71"/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15. Принципы работы в сети Интернет и её музыкальные ресурсы.</w:t>
      </w:r>
    </w:p>
    <w:p w:rsidR="0013172B" w:rsidRPr="0013172B" w:rsidRDefault="0013172B" w:rsidP="001317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Исследование сети</w:t>
      </w:r>
      <w:bookmarkEnd w:id="0"/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Понятие «компьютерная сеть». Локальные и глобальные сети. Возникновение и развитие компьютерных сетей. 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Интернет и его структура. Понятия «сервер», «сайт». Строение корпоративных и персональных страниц. Главная страница, карта сайта, меню.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Процедура обмена информацией. Сведения о поисковых серверах. WWW – гипертекстовая информационно-поисковая система Интернета.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Программа браузер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Internet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Explorer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. Навигация и поиск информации в сети. Выбор имени и ключевых слов.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Поисковые системы: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AltaVista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Yahoo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Google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Rambler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Yandex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val="en-US" w:eastAsia="ru-RU"/>
        </w:rPr>
        <w:t>Aport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Загрузка, сохранение и печать 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Web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-станиц и файлов.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Работа с электронной почтой. Общение в сети Интернет.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Музыкальные ресурсы Интернета. Музыка в сети (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Real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Audio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, архивы MP3 и MIDI-файлов). Электронные нотные библиотеки. Электронные музыкальные энциклопедии и справочники.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WEB-сайты музыкальных организаций, обществ, учреждений, учебных заведений, издательств, конкурсов, фестивалей. Официальные и альтернативные сайты. Персональные страницы композиторов и музыкантов-исполнителей.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Порядок и техника создания собственного персонального сайта.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i/>
          <w:iCs/>
          <w:sz w:val="28"/>
          <w:szCs w:val="20"/>
          <w:lang w:eastAsia="ru-RU"/>
        </w:rPr>
        <w:t>Выполнение практических заданий:</w:t>
      </w: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 самостоятельное исследование музыкальных ресурсов сети Интернет с целью решения конкретной поисковой задачи.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Самостоятельная работа: Отправить по почте музыкальный файл большого размера </w:t>
      </w:r>
      <w:proofErr w:type="gramStart"/>
      <w:r w:rsidRPr="0013172B">
        <w:rPr>
          <w:rFonts w:ascii="Times New Roman" w:eastAsia="Times New Roman" w:hAnsi="Times New Roman"/>
          <w:i/>
          <w:sz w:val="28"/>
          <w:szCs w:val="20"/>
          <w:lang w:eastAsia="ru-RU"/>
        </w:rPr>
        <w:t>(&lt; 20</w:t>
      </w:r>
      <w:proofErr w:type="gramEnd"/>
      <w:r w:rsidRPr="0013172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Мб.). найти необходимую информацию в сети Интернет и сохранить ее.</w:t>
      </w:r>
    </w:p>
    <w:p w:rsidR="0013172B" w:rsidRPr="0013172B" w:rsidRDefault="0013172B" w:rsidP="001317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283138872"/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16. Возможности и перспективы использования компьютерных</w:t>
      </w:r>
    </w:p>
    <w:p w:rsidR="0013172B" w:rsidRPr="0013172B" w:rsidRDefault="0013172B" w:rsidP="0013172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технологий в музыкальной науке и педагогике</w:t>
      </w:r>
      <w:bookmarkEnd w:id="1"/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 xml:space="preserve">Применение компьютерных технологий в музыкальной науке: в области музыкально-акустических исследований, при использовании методов статистического и матричного анализа, при моделировании стилей музыкального исполнения и изучении количественных параметров исполнительского искусства, и т.п. Использование компьютера как источника научной информации (обращение к справочным, музыкально-теоретическим и музыковедческим ресурсам Интернета).   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Возможности и формы применение новых информационных технологий в музыкальной педагогике. Использование обучающих и игровых музыкальных программ на начальных ступенях музыкального образования и воспитания. Компьютер как вспомогательное средство в освоении курса сольфеджио и других музыкально-теоретических дисциплин (подготовка с помощью MIDI-технологий и написание музыкальных диктантов, решение гармонических и полифонических задач, выполнение заданий по инструментовке). Мультимедийные музыкальные энциклопедии в изучении музыкальной литературы, истории музыки, </w:t>
      </w:r>
      <w:proofErr w:type="spellStart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инструментоведения</w:t>
      </w:r>
      <w:proofErr w:type="spellEnd"/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. Решение с помощью компьютера учебно-творческих задач по аранжировке и сочинению музыки.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Развитие дистанционных форм музыкальной деятельности. Элементы дистанционного музыкального обучения на основе компьютерных технологий (интернет-лекции, виртуальные уроки, электронные учебные пособия). Дистанционные формы композиторской деятельности.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0"/>
          <w:lang w:eastAsia="ru-RU"/>
        </w:rPr>
        <w:t>Перспективы интеграции и интеллектуализации компьютерных технологий, развития звуковых систем, внедрение нейронных технологий и самообучающихся программ.</w:t>
      </w:r>
    </w:p>
    <w:p w:rsidR="0013172B" w:rsidRPr="0013172B" w:rsidRDefault="0013172B" w:rsidP="001317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13172B" w:rsidRPr="0013172B" w:rsidRDefault="0013172B" w:rsidP="00131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15– 16.</w:t>
      </w:r>
    </w:p>
    <w:p w:rsidR="0013172B" w:rsidRPr="0013172B" w:rsidRDefault="0013172B" w:rsidP="001317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</w:rPr>
      </w:pPr>
      <w:r w:rsidRPr="0013172B">
        <w:rPr>
          <w:rFonts w:ascii="Times New Roman" w:eastAsia="Times New Roman" w:hAnsi="Times New Roman"/>
          <w:sz w:val="28"/>
        </w:rPr>
        <w:t xml:space="preserve">Отправить по почте музыкальный файл большого размера </w:t>
      </w:r>
      <w:proofErr w:type="gramStart"/>
      <w:r w:rsidRPr="0013172B">
        <w:rPr>
          <w:rFonts w:ascii="Times New Roman" w:eastAsia="Times New Roman" w:hAnsi="Times New Roman"/>
          <w:sz w:val="28"/>
        </w:rPr>
        <w:t>(&lt; 20</w:t>
      </w:r>
      <w:proofErr w:type="gramEnd"/>
      <w:r w:rsidRPr="0013172B">
        <w:rPr>
          <w:rFonts w:ascii="Times New Roman" w:eastAsia="Times New Roman" w:hAnsi="Times New Roman"/>
          <w:sz w:val="28"/>
        </w:rPr>
        <w:t xml:space="preserve"> Мб.). найти необходимую информацию в сети Интернет и сохранить ее.</w:t>
      </w:r>
    </w:p>
    <w:p w:rsidR="0013172B" w:rsidRPr="0013172B" w:rsidRDefault="0013172B" w:rsidP="0013172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172B">
        <w:rPr>
          <w:rFonts w:ascii="Times New Roman" w:eastAsia="Times New Roman" w:hAnsi="Times New Roman"/>
          <w:sz w:val="28"/>
          <w:szCs w:val="28"/>
        </w:rPr>
        <w:t>Найти примеры применения новых информационных технологий в музыкальном творчестве.</w:t>
      </w:r>
    </w:p>
    <w:p w:rsidR="0013172B" w:rsidRPr="0013172B" w:rsidRDefault="0013172B" w:rsidP="0013172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1317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13172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13172B" w:rsidRPr="0013172B" w:rsidRDefault="0013172B" w:rsidP="0013172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1317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мая.</w:t>
      </w:r>
    </w:p>
    <w:p w:rsidR="0013172B" w:rsidRPr="0013172B" w:rsidRDefault="0013172B" w:rsidP="001317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3172B" w:rsidRPr="0013172B" w:rsidRDefault="0013172B" w:rsidP="001317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Зачет </w:t>
      </w:r>
    </w:p>
    <w:p w:rsidR="0013172B" w:rsidRPr="0013172B" w:rsidRDefault="0013172B" w:rsidP="001317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13172B">
        <w:rPr>
          <w:rFonts w:ascii="Times New Roman" w:eastAsia="Times New Roman" w:hAnsi="Times New Roman"/>
          <w:bCs/>
          <w:sz w:val="28"/>
          <w:szCs w:val="28"/>
          <w:lang w:eastAsia="ru-RU"/>
        </w:rPr>
        <w:t>Комбинированное практическое задание по пройденным темам.</w:t>
      </w:r>
      <w:r w:rsidRPr="00131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Очно.</w:t>
      </w:r>
    </w:p>
    <w:p w:rsidR="0013172B" w:rsidRPr="0013172B" w:rsidRDefault="0013172B" w:rsidP="001317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Сроки отчетности: </w:t>
      </w:r>
      <w:r w:rsidRPr="0013172B">
        <w:rPr>
          <w:rFonts w:ascii="Times New Roman" w:eastAsia="Times New Roman" w:hAnsi="Times New Roman"/>
          <w:bCs/>
          <w:sz w:val="28"/>
          <w:szCs w:val="28"/>
          <w:lang w:eastAsia="ru-RU"/>
        </w:rPr>
        <w:t>до 28 мая</w:t>
      </w:r>
    </w:p>
    <w:p w:rsidR="00563C56" w:rsidRPr="0013172B" w:rsidRDefault="00563C56" w:rsidP="0013172B">
      <w:bookmarkStart w:id="2" w:name="_GoBack"/>
      <w:bookmarkEnd w:id="2"/>
    </w:p>
    <w:sectPr w:rsidR="00563C56" w:rsidRPr="0013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A36B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C288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433B8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B2285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13172B"/>
    <w:rsid w:val="002710CE"/>
    <w:rsid w:val="005614E6"/>
    <w:rsid w:val="00563C56"/>
    <w:rsid w:val="00711EE9"/>
    <w:rsid w:val="00780A6A"/>
    <w:rsid w:val="007E26C3"/>
    <w:rsid w:val="00866202"/>
    <w:rsid w:val="00977F3F"/>
    <w:rsid w:val="009F49EB"/>
    <w:rsid w:val="009F6D44"/>
    <w:rsid w:val="00BC142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2017-01-08T13:42:00Z</dcterms:created>
  <dcterms:modified xsi:type="dcterms:W3CDTF">2017-01-08T13:42:00Z</dcterms:modified>
</cp:coreProperties>
</file>