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2E" w:rsidRDefault="00BB222E" w:rsidP="0089042D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BB222E" w:rsidRDefault="00BB222E" w:rsidP="0089042D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BB222E" w:rsidRDefault="00BB222E" w:rsidP="0089042D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</w:p>
    <w:p w:rsidR="00BB222E" w:rsidRPr="00852832" w:rsidRDefault="00BB222E" w:rsidP="0089042D">
      <w:pPr>
        <w:jc w:val="center"/>
        <w:rPr>
          <w:sz w:val="16"/>
          <w:szCs w:val="16"/>
        </w:rPr>
      </w:pPr>
    </w:p>
    <w:p w:rsidR="00BB222E" w:rsidRDefault="00BB222E" w:rsidP="0089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BB222E" w:rsidRDefault="00BB222E" w:rsidP="0089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BB222E" w:rsidRDefault="00BB222E" w:rsidP="008904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BB222E" w:rsidRPr="009B119F" w:rsidRDefault="00BB222E" w:rsidP="0089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ОГСЭ.03 Психология общения</w:t>
      </w:r>
    </w:p>
    <w:p w:rsidR="00BB222E" w:rsidRDefault="00BB222E" w:rsidP="0089042D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53.02.03 </w:t>
      </w:r>
      <w:r w:rsidRPr="00846B2B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нструментальное исполнительство,  </w:t>
      </w:r>
    </w:p>
    <w:p w:rsidR="00BB222E" w:rsidRDefault="00BB222E" w:rsidP="00890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53.02.04 </w:t>
      </w:r>
      <w:r w:rsidRPr="00044E3A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 xml:space="preserve">,  53.02.05 Сольное и хоровое народное пение, </w:t>
      </w:r>
    </w:p>
    <w:p w:rsidR="00BB222E" w:rsidRDefault="00BB222E" w:rsidP="0089042D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53.02.06 Хоровое дирижирование, 53.02.07 Теория музыки, 51.02.01 Хореографическое творчество, 54.02.02. Декоративно-прикладное искусство и народные промыслы</w:t>
      </w:r>
    </w:p>
    <w:p w:rsidR="00BB222E" w:rsidRPr="00F471DD" w:rsidRDefault="00BB222E" w:rsidP="0089042D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BB222E" w:rsidRPr="007A199D" w:rsidRDefault="00BB222E" w:rsidP="0089042D">
      <w:pPr>
        <w:jc w:val="center"/>
        <w:rPr>
          <w:sz w:val="28"/>
          <w:szCs w:val="28"/>
        </w:rPr>
      </w:pPr>
    </w:p>
    <w:p w:rsidR="00BB222E" w:rsidRPr="005C1794" w:rsidRDefault="00BB222E" w:rsidP="0089042D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B222E" w:rsidRPr="005C1794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222E" w:rsidRPr="005C1794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222E" w:rsidRPr="005C1794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222E" w:rsidRPr="005C1794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222E" w:rsidRPr="005C1794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222E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222E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222E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222E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222E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222E" w:rsidRPr="005C1794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B222E" w:rsidRPr="005C1794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B222E" w:rsidRPr="005C1794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222E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B222E" w:rsidRDefault="00BB222E" w:rsidP="0089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Учалы</w:t>
      </w:r>
    </w:p>
    <w:p w:rsidR="00BB222E" w:rsidRDefault="00BB222E" w:rsidP="0089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B222E" w:rsidRDefault="00BB222E" w:rsidP="0089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B222E" w:rsidRPr="00841F51" w:rsidRDefault="00BB222E" w:rsidP="0089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BB222E" w:rsidRPr="009B119F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  <w:r>
        <w:rPr>
          <w:sz w:val="28"/>
          <w:szCs w:val="28"/>
          <w:u w:val="single"/>
        </w:rPr>
        <w:t>, 51.02.01, 54.02.02.</w:t>
      </w:r>
    </w:p>
    <w:p w:rsidR="00BB222E" w:rsidRPr="00DA5CE7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22E" w:rsidRPr="00DA5CE7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BB222E" w:rsidRPr="00DA5CE7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BB222E" w:rsidRPr="00DA5CE7" w:rsidRDefault="00BB222E" w:rsidP="00890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BB222E" w:rsidRPr="00DA5CE7" w:rsidRDefault="00BB222E" w:rsidP="0089042D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Ильгамова А.Г.,</w:t>
      </w:r>
      <w:r w:rsidRPr="00DA5CE7">
        <w:rPr>
          <w:sz w:val="28"/>
          <w:szCs w:val="28"/>
          <w:u w:val="single"/>
        </w:rPr>
        <w:t xml:space="preserve"> преподаватель 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BB222E" w:rsidRPr="00DA5CE7" w:rsidRDefault="00BB222E" w:rsidP="0089042D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BB222E" w:rsidRPr="00DA5CE7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</w:t>
      </w:r>
      <w:r>
        <w:rPr>
          <w:sz w:val="28"/>
          <w:szCs w:val="28"/>
        </w:rPr>
        <w:t xml:space="preserve">: </w:t>
      </w:r>
    </w:p>
    <w:p w:rsidR="00BB222E" w:rsidRPr="00DA5CE7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Заключение: </w:t>
      </w:r>
      <w:r>
        <w:rPr>
          <w:sz w:val="28"/>
          <w:szCs w:val="28"/>
          <w:u w:val="single"/>
        </w:rPr>
        <w:t xml:space="preserve">№                         от    «    »      </w:t>
      </w:r>
      <w:r w:rsidRPr="00304543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  201  </w:t>
      </w:r>
      <w:r w:rsidRPr="00304543">
        <w:rPr>
          <w:sz w:val="28"/>
          <w:szCs w:val="28"/>
          <w:u w:val="single"/>
        </w:rPr>
        <w:t xml:space="preserve"> г.</w:t>
      </w: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B222E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BB222E" w:rsidRPr="00DA5CE7" w:rsidRDefault="00BB222E" w:rsidP="0089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BB222E" w:rsidRPr="00C619DE" w:rsidRDefault="00BB222E" w:rsidP="00890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BB222E" w:rsidRPr="00C619DE" w:rsidRDefault="00BB222E" w:rsidP="00890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BB222E" w:rsidRPr="00012F81" w:rsidRDefault="00BB222E" w:rsidP="00890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BB222E" w:rsidRPr="00012F81" w:rsidRDefault="00BB222E" w:rsidP="00890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>
        <w:rPr>
          <w:sz w:val="28"/>
          <w:szCs w:val="28"/>
        </w:rPr>
        <w:t>.</w:t>
      </w: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22E" w:rsidRPr="008F4DB7" w:rsidRDefault="00BB222E" w:rsidP="00890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BB222E" w:rsidRPr="00C619DE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22E" w:rsidRDefault="00BB222E" w:rsidP="0089042D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BB222E" w:rsidRPr="002B7C51" w:rsidRDefault="00BB222E" w:rsidP="0089042D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BB222E" w:rsidRPr="002B7C51" w:rsidRDefault="00BB222E" w:rsidP="00890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BB222E" w:rsidRPr="002B7C51" w:rsidRDefault="00BB222E" w:rsidP="00890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BB222E" w:rsidRPr="002B7C51" w:rsidRDefault="00BB222E" w:rsidP="00890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BB222E" w:rsidRPr="00A14E94" w:rsidRDefault="00BB222E" w:rsidP="0089042D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BB222E" w:rsidRPr="006675BD" w:rsidRDefault="00BB222E" w:rsidP="0089042D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BB222E" w:rsidRPr="006675BD" w:rsidRDefault="00BB222E" w:rsidP="0089042D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BB222E" w:rsidRPr="006675BD" w:rsidRDefault="00BB222E" w:rsidP="0089042D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BB222E" w:rsidRPr="006675BD" w:rsidRDefault="00BB222E" w:rsidP="0089042D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BB222E" w:rsidRDefault="00BB222E" w:rsidP="0089042D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BB222E" w:rsidRDefault="00BB222E" w:rsidP="0089042D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BB222E" w:rsidRPr="006675BD" w:rsidRDefault="00BB222E" w:rsidP="0089042D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BB222E" w:rsidRPr="006675BD" w:rsidRDefault="00BB222E" w:rsidP="0089042D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BB222E" w:rsidRPr="006675BD" w:rsidRDefault="00BB222E" w:rsidP="0089042D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BB222E" w:rsidRPr="006675BD" w:rsidRDefault="00BB222E" w:rsidP="0089042D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BB222E" w:rsidRPr="006675BD" w:rsidRDefault="00BB222E" w:rsidP="0089042D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BB222E" w:rsidRPr="006675BD" w:rsidRDefault="00BB222E" w:rsidP="0089042D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BB222E" w:rsidRDefault="00BB222E" w:rsidP="0089042D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BB222E" w:rsidRDefault="00BB222E" w:rsidP="003E0BCC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BB222E" w:rsidRPr="0062613F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BB222E" w:rsidRDefault="00BB222E" w:rsidP="0089042D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BB222E" w:rsidRPr="00663FA3" w:rsidRDefault="00BB222E" w:rsidP="0089042D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BB222E" w:rsidRPr="00F003FA" w:rsidRDefault="00BB222E" w:rsidP="0089042D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222E" w:rsidRPr="00F003FA" w:rsidRDefault="00BB222E" w:rsidP="0089042D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B222E" w:rsidRPr="00F003FA" w:rsidRDefault="00BB222E" w:rsidP="0089042D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BB222E" w:rsidRPr="00F003FA" w:rsidRDefault="00BB222E" w:rsidP="0089042D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B222E" w:rsidRPr="00F003FA" w:rsidRDefault="00BB222E" w:rsidP="0089042D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B222E" w:rsidRPr="00F003FA" w:rsidRDefault="00BB222E" w:rsidP="0089042D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BB222E" w:rsidRPr="00F003FA" w:rsidRDefault="00BB222E" w:rsidP="0089042D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B222E" w:rsidRPr="00F003FA" w:rsidRDefault="00BB222E" w:rsidP="0089042D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B222E" w:rsidRPr="00F003FA" w:rsidRDefault="00BB222E" w:rsidP="0089042D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BB222E" w:rsidRDefault="00BB222E" w:rsidP="0089042D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B222E" w:rsidRPr="000B1238" w:rsidRDefault="00BB222E" w:rsidP="0089042D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B222E" w:rsidRPr="0057312B" w:rsidRDefault="00BB222E" w:rsidP="0089042D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BB222E" w:rsidRPr="00F9634E" w:rsidRDefault="00BB222E" w:rsidP="0089042D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BB222E" w:rsidRPr="00627DD9" w:rsidRDefault="00BB222E" w:rsidP="0089042D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</w:t>
      </w:r>
      <w:r>
        <w:rPr>
          <w:sz w:val="28"/>
        </w:rPr>
        <w:t>нческой конференции по предмету.</w:t>
      </w:r>
    </w:p>
    <w:p w:rsidR="00BB222E" w:rsidRDefault="00BB222E" w:rsidP="0089042D">
      <w:pPr>
        <w:pStyle w:val="22"/>
        <w:shd w:val="clear" w:color="auto" w:fill="auto"/>
        <w:spacing w:before="0"/>
        <w:ind w:left="20" w:right="1940" w:firstLine="480"/>
        <w:rPr>
          <w:rStyle w:val="a0"/>
          <w:rFonts w:ascii="Times New Roman" w:hAnsi="Times New Roman"/>
          <w:sz w:val="28"/>
          <w:szCs w:val="28"/>
        </w:rPr>
      </w:pPr>
      <w:r w:rsidRPr="00FB75B0">
        <w:rPr>
          <w:rFonts w:ascii="Times New Roman" w:hAnsi="Times New Roman"/>
          <w:sz w:val="28"/>
          <w:szCs w:val="28"/>
        </w:rPr>
        <w:t xml:space="preserve">   В результате изучения дисциплины обучающийся должен </w:t>
      </w:r>
      <w:r w:rsidRPr="00FB75B0">
        <w:rPr>
          <w:rStyle w:val="a0"/>
          <w:rFonts w:ascii="Times New Roman" w:hAnsi="Times New Roman"/>
          <w:sz w:val="28"/>
          <w:szCs w:val="28"/>
        </w:rPr>
        <w:t>уметь: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применять техники и приёмы эффективного общения в профессиональной деятельности;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использовать приёмы саморегуляции поведения в </w:t>
      </w:r>
      <w:r>
        <w:rPr>
          <w:sz w:val="28"/>
          <w:szCs w:val="28"/>
        </w:rPr>
        <w:t>процессе межличностного общения.</w:t>
      </w:r>
    </w:p>
    <w:p w:rsidR="00BB222E" w:rsidRDefault="00BB222E" w:rsidP="0089042D">
      <w:pPr>
        <w:pStyle w:val="22"/>
        <w:shd w:val="clear" w:color="auto" w:fill="auto"/>
        <w:spacing w:before="0"/>
        <w:ind w:right="40" w:firstLine="0"/>
        <w:rPr>
          <w:rStyle w:val="a0"/>
          <w:rFonts w:ascii="Times New Roman" w:hAnsi="Times New Roman"/>
          <w:sz w:val="28"/>
          <w:szCs w:val="28"/>
        </w:rPr>
      </w:pPr>
      <w:r w:rsidRPr="00FB75B0">
        <w:rPr>
          <w:rStyle w:val="a0"/>
          <w:rFonts w:ascii="Times New Roman" w:hAnsi="Times New Roman"/>
          <w:sz w:val="28"/>
          <w:szCs w:val="28"/>
        </w:rPr>
        <w:t>знать: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взаимосвязь общения и деятельности;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цели, функции, виды и уровни общения;</w:t>
      </w:r>
      <w:r w:rsidRPr="00797C4A">
        <w:rPr>
          <w:sz w:val="28"/>
          <w:szCs w:val="28"/>
        </w:rPr>
        <w:tab/>
        <w:t>роли и ролевые ожида</w:t>
      </w:r>
      <w:r>
        <w:rPr>
          <w:sz w:val="28"/>
          <w:szCs w:val="28"/>
        </w:rPr>
        <w:t>ния в общении;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виды социальных взаимодействий;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механизмы взаимопонимания в общении;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техники и приёмы общения, правила слушания, ведения беседы, убеждения;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этические принципы общения;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источники, причины, виды и способы разрешения конфликтов</w:t>
      </w:r>
      <w:r>
        <w:rPr>
          <w:sz w:val="28"/>
          <w:szCs w:val="28"/>
        </w:rPr>
        <w:t>.</w:t>
      </w:r>
      <w:r w:rsidRPr="0089042D">
        <w:rPr>
          <w:sz w:val="28"/>
          <w:szCs w:val="28"/>
        </w:rPr>
        <w:t xml:space="preserve"> </w:t>
      </w:r>
      <w:r w:rsidRPr="00797C4A">
        <w:rPr>
          <w:sz w:val="28"/>
          <w:szCs w:val="28"/>
        </w:rPr>
        <w:t>взаимосвязь общения и деятельности;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цели, функции, виды и уровни общения;</w:t>
      </w:r>
      <w:r w:rsidRPr="00797C4A">
        <w:rPr>
          <w:sz w:val="28"/>
          <w:szCs w:val="28"/>
        </w:rPr>
        <w:tab/>
        <w:t>роли и ролевые ожида</w:t>
      </w:r>
      <w:r>
        <w:rPr>
          <w:sz w:val="28"/>
          <w:szCs w:val="28"/>
        </w:rPr>
        <w:t>ния в общении;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виды социальных взаимодействий;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механизмы взаимопонимания в общении;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техники и приёмы общения, правила слушания, ведения беседы, убеждения;</w:t>
      </w:r>
    </w:p>
    <w:p w:rsidR="00BB222E" w:rsidRPr="00797C4A" w:rsidRDefault="00BB222E" w:rsidP="0089042D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этические принципы общения;</w:t>
      </w:r>
    </w:p>
    <w:p w:rsidR="00BB222E" w:rsidRDefault="00BB222E" w:rsidP="0089042D">
      <w:pPr>
        <w:tabs>
          <w:tab w:val="left" w:pos="266"/>
        </w:tabs>
        <w:jc w:val="both"/>
        <w:rPr>
          <w:b/>
          <w:sz w:val="28"/>
          <w:szCs w:val="28"/>
        </w:rPr>
      </w:pPr>
      <w:r w:rsidRPr="00797C4A">
        <w:rPr>
          <w:sz w:val="28"/>
          <w:szCs w:val="28"/>
        </w:rPr>
        <w:t>источники, причины, виды и способы разрешения конфликтов</w:t>
      </w:r>
    </w:p>
    <w:p w:rsidR="00BB222E" w:rsidRPr="00091F17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BB222E" w:rsidRDefault="00BB222E" w:rsidP="0089042D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BB222E" w:rsidRPr="00413F18" w:rsidRDefault="00BB222E" w:rsidP="008904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Дисциплина ведется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курсе.           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BB222E" w:rsidRPr="00797C4A" w:rsidTr="000354BB">
        <w:trPr>
          <w:trHeight w:val="460"/>
        </w:trPr>
        <w:tc>
          <w:tcPr>
            <w:tcW w:w="7904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BB222E" w:rsidRPr="000354BB" w:rsidRDefault="00BB222E" w:rsidP="000354BB">
            <w:pPr>
              <w:jc w:val="center"/>
              <w:rPr>
                <w:i/>
                <w:iCs/>
                <w:sz w:val="28"/>
                <w:szCs w:val="28"/>
              </w:rPr>
            </w:pPr>
            <w:r w:rsidRPr="000354BB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BB222E" w:rsidRPr="00797C4A" w:rsidTr="000354BB">
        <w:trPr>
          <w:trHeight w:val="285"/>
        </w:trPr>
        <w:tc>
          <w:tcPr>
            <w:tcW w:w="7904" w:type="dxa"/>
          </w:tcPr>
          <w:p w:rsidR="00BB222E" w:rsidRPr="000354BB" w:rsidRDefault="00BB222E" w:rsidP="0089042D">
            <w:pPr>
              <w:rPr>
                <w:b/>
                <w:sz w:val="28"/>
                <w:szCs w:val="28"/>
              </w:rPr>
            </w:pPr>
            <w:r w:rsidRPr="000354B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BB222E" w:rsidRPr="000354BB" w:rsidRDefault="00BB222E" w:rsidP="000354B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354BB"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BB222E" w:rsidRPr="00797C4A" w:rsidTr="000354BB">
        <w:tc>
          <w:tcPr>
            <w:tcW w:w="7904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BB222E" w:rsidRPr="000354BB" w:rsidRDefault="00BB222E" w:rsidP="000354B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354BB"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BB222E" w:rsidRPr="00797C4A" w:rsidTr="000354BB">
        <w:tc>
          <w:tcPr>
            <w:tcW w:w="7904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BB222E" w:rsidRPr="000354BB" w:rsidRDefault="00BB222E" w:rsidP="000354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B222E" w:rsidRPr="00797C4A" w:rsidTr="000354BB">
        <w:tc>
          <w:tcPr>
            <w:tcW w:w="7904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BB222E" w:rsidRPr="000354BB" w:rsidRDefault="00BB222E" w:rsidP="000354BB">
            <w:pPr>
              <w:jc w:val="center"/>
              <w:rPr>
                <w:i/>
                <w:iCs/>
                <w:sz w:val="28"/>
                <w:szCs w:val="28"/>
              </w:rPr>
            </w:pPr>
            <w:r w:rsidRPr="000354BB">
              <w:rPr>
                <w:i/>
                <w:iCs/>
                <w:sz w:val="28"/>
                <w:szCs w:val="28"/>
              </w:rPr>
              <w:t>37</w:t>
            </w:r>
          </w:p>
        </w:tc>
      </w:tr>
      <w:tr w:rsidR="00BB222E" w:rsidRPr="00797C4A" w:rsidTr="000354BB">
        <w:tc>
          <w:tcPr>
            <w:tcW w:w="7904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 xml:space="preserve">        контрольные работы и практические занятия</w:t>
            </w:r>
          </w:p>
        </w:tc>
        <w:tc>
          <w:tcPr>
            <w:tcW w:w="1564" w:type="dxa"/>
          </w:tcPr>
          <w:p w:rsidR="00BB222E" w:rsidRPr="000354BB" w:rsidRDefault="00BB222E" w:rsidP="000354BB">
            <w:pPr>
              <w:jc w:val="center"/>
              <w:rPr>
                <w:i/>
                <w:iCs/>
                <w:sz w:val="28"/>
                <w:szCs w:val="28"/>
              </w:rPr>
            </w:pPr>
            <w:r w:rsidRPr="000354BB"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BB222E" w:rsidRPr="00797C4A" w:rsidTr="000354BB">
        <w:tc>
          <w:tcPr>
            <w:tcW w:w="7904" w:type="dxa"/>
          </w:tcPr>
          <w:p w:rsidR="00BB222E" w:rsidRPr="000354BB" w:rsidRDefault="00BB222E" w:rsidP="000354BB">
            <w:pPr>
              <w:jc w:val="both"/>
              <w:rPr>
                <w:b/>
                <w:sz w:val="28"/>
                <w:szCs w:val="28"/>
              </w:rPr>
            </w:pPr>
            <w:r w:rsidRPr="000354B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BB222E" w:rsidRPr="000354BB" w:rsidRDefault="00BB222E" w:rsidP="000354B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354BB">
              <w:rPr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BB222E" w:rsidRPr="00797C4A" w:rsidTr="000354BB">
        <w:tc>
          <w:tcPr>
            <w:tcW w:w="7904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BB222E" w:rsidRPr="000354BB" w:rsidRDefault="00BB222E" w:rsidP="000354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B222E" w:rsidRPr="00797C4A" w:rsidTr="000354BB">
        <w:tc>
          <w:tcPr>
            <w:tcW w:w="7904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BB222E" w:rsidRPr="000354BB" w:rsidRDefault="00BB222E" w:rsidP="000354BB">
            <w:pPr>
              <w:jc w:val="center"/>
              <w:rPr>
                <w:i/>
                <w:iCs/>
                <w:sz w:val="28"/>
                <w:szCs w:val="28"/>
              </w:rPr>
            </w:pPr>
            <w:r w:rsidRPr="000354BB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BB222E" w:rsidRPr="00797C4A" w:rsidTr="000354BB">
        <w:tc>
          <w:tcPr>
            <w:tcW w:w="7904" w:type="dxa"/>
          </w:tcPr>
          <w:p w:rsidR="00BB222E" w:rsidRPr="000354BB" w:rsidRDefault="00BB222E" w:rsidP="000354BB">
            <w:pPr>
              <w:jc w:val="both"/>
              <w:rPr>
                <w:i/>
                <w:iCs/>
                <w:sz w:val="28"/>
                <w:szCs w:val="28"/>
              </w:rPr>
            </w:pPr>
            <w:r w:rsidRPr="000354BB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0354BB">
              <w:rPr>
                <w:i/>
                <w:iCs/>
                <w:sz w:val="28"/>
                <w:szCs w:val="28"/>
              </w:rPr>
              <w:t xml:space="preserve"> в форме зачета                                                         </w:t>
            </w:r>
          </w:p>
        </w:tc>
        <w:tc>
          <w:tcPr>
            <w:tcW w:w="1564" w:type="dxa"/>
          </w:tcPr>
          <w:p w:rsidR="00BB222E" w:rsidRPr="000354BB" w:rsidRDefault="00BB222E" w:rsidP="000354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BB222E" w:rsidRDefault="00BB222E" w:rsidP="0089042D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BB222E" w:rsidRPr="00A14E94" w:rsidRDefault="00BB222E" w:rsidP="0089042D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BB222E" w:rsidRPr="003812AE" w:rsidRDefault="00BB222E" w:rsidP="0089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BB222E" w:rsidRPr="003812AE" w:rsidRDefault="00BB222E" w:rsidP="0089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BB222E" w:rsidRPr="008F4DB7" w:rsidRDefault="00BB222E" w:rsidP="0089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</w:t>
      </w:r>
      <w:r>
        <w:rPr>
          <w:sz w:val="28"/>
          <w:szCs w:val="28"/>
        </w:rPr>
        <w:t>.</w:t>
      </w: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22E" w:rsidRPr="00C16A4A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4DB7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</w:t>
      </w:r>
      <w:r w:rsidRPr="001E2682">
        <w:rPr>
          <w:b/>
          <w:sz w:val="28"/>
          <w:szCs w:val="28"/>
        </w:rPr>
        <w:t xml:space="preserve">Тематический </w:t>
      </w:r>
      <w:r>
        <w:rPr>
          <w:b/>
          <w:sz w:val="28"/>
          <w:szCs w:val="28"/>
        </w:rPr>
        <w:t>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80"/>
        <w:gridCol w:w="1903"/>
      </w:tblGrid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№ п/п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Количество</w:t>
            </w:r>
          </w:p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Часов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797C4A" w:rsidRDefault="00BB222E" w:rsidP="000354BB">
            <w:pPr>
              <w:jc w:val="center"/>
            </w:pPr>
            <w:r w:rsidRPr="00797C4A">
              <w:t>1</w:t>
            </w:r>
          </w:p>
        </w:tc>
        <w:tc>
          <w:tcPr>
            <w:tcW w:w="7080" w:type="dxa"/>
          </w:tcPr>
          <w:p w:rsidR="00BB222E" w:rsidRPr="00797C4A" w:rsidRDefault="00BB222E" w:rsidP="000354BB">
            <w:pPr>
              <w:jc w:val="center"/>
            </w:pPr>
            <w:r w:rsidRPr="00797C4A">
              <w:t>2</w:t>
            </w:r>
          </w:p>
        </w:tc>
        <w:tc>
          <w:tcPr>
            <w:tcW w:w="1903" w:type="dxa"/>
          </w:tcPr>
          <w:p w:rsidR="00BB222E" w:rsidRPr="00797C4A" w:rsidRDefault="00BB222E" w:rsidP="000354BB">
            <w:pPr>
              <w:jc w:val="center"/>
            </w:pPr>
            <w:r w:rsidRPr="00797C4A"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1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bookmarkStart w:id="0" w:name="OLE_LINK12"/>
            <w:bookmarkStart w:id="1" w:name="OLE_LINK13"/>
            <w:r w:rsidRPr="000354BB">
              <w:rPr>
                <w:sz w:val="28"/>
                <w:szCs w:val="28"/>
              </w:rPr>
              <w:t>Понятие общения и предмет психологии общения</w:t>
            </w:r>
            <w:bookmarkEnd w:id="0"/>
            <w:bookmarkEnd w:id="1"/>
            <w:r w:rsidRPr="000354BB"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6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2</w:t>
            </w:r>
          </w:p>
        </w:tc>
        <w:tc>
          <w:tcPr>
            <w:tcW w:w="7080" w:type="dxa"/>
          </w:tcPr>
          <w:p w:rsidR="00BB222E" w:rsidRPr="000354BB" w:rsidRDefault="00BB222E" w:rsidP="0089042D">
            <w:pPr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Общение как социально-психологический феномен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6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Техника и приемы общения. Барьеры в общении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4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Понятие и виды общения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5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Роль общения в психическом развитии человека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6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Коммуникативная сторона общения: передача информации и средства общения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7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b/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8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Взаимодействие в процессе общения (интерактивная сторона общения)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9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Вербальные и невербальные средства. "Средства общения" (инструментальная сторона общения)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10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Профессиональное общение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11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Формы и этапы делового общения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12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Манипулятивное общение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13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 xml:space="preserve"> Деформации общения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14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Стратегии поведения в конфликтах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3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15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Самостоятельная работа учащихся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24</w:t>
            </w:r>
          </w:p>
        </w:tc>
      </w:tr>
      <w:tr w:rsidR="00BB222E" w:rsidRPr="00797C4A" w:rsidTr="000354BB">
        <w:tc>
          <w:tcPr>
            <w:tcW w:w="588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16</w:t>
            </w:r>
          </w:p>
        </w:tc>
        <w:tc>
          <w:tcPr>
            <w:tcW w:w="7080" w:type="dxa"/>
          </w:tcPr>
          <w:p w:rsidR="00BB222E" w:rsidRPr="000354BB" w:rsidRDefault="00BB222E" w:rsidP="000354BB">
            <w:pPr>
              <w:jc w:val="both"/>
              <w:rPr>
                <w:sz w:val="28"/>
                <w:szCs w:val="28"/>
              </w:rPr>
            </w:pPr>
            <w:r w:rsidRPr="000354BB">
              <w:rPr>
                <w:sz w:val="28"/>
                <w:szCs w:val="28"/>
              </w:rPr>
              <w:t>Зачёт, резерв.</w:t>
            </w:r>
          </w:p>
        </w:tc>
        <w:tc>
          <w:tcPr>
            <w:tcW w:w="1903" w:type="dxa"/>
          </w:tcPr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</w:p>
          <w:p w:rsidR="00BB222E" w:rsidRPr="000354BB" w:rsidRDefault="00BB222E" w:rsidP="000354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222E" w:rsidRPr="00797C4A" w:rsidRDefault="00BB222E" w:rsidP="0089042D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Итого:                  72 часа</w:t>
      </w:r>
    </w:p>
    <w:p w:rsidR="00BB222E" w:rsidRDefault="00BB222E" w:rsidP="008904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22E" w:rsidRDefault="00BB222E" w:rsidP="0089042D">
      <w:pPr>
        <w:jc w:val="both"/>
        <w:rPr>
          <w:sz w:val="28"/>
          <w:szCs w:val="28"/>
        </w:rPr>
      </w:pPr>
    </w:p>
    <w:p w:rsidR="00BB222E" w:rsidRPr="00E721A5" w:rsidRDefault="00BB222E" w:rsidP="0089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BB222E" w:rsidRPr="00E721A5" w:rsidRDefault="00BB222E" w:rsidP="0089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BB222E" w:rsidRPr="00E721A5" w:rsidRDefault="00BB222E" w:rsidP="0089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по теме</w:t>
      </w:r>
      <w:r w:rsidRPr="00E721A5">
        <w:rPr>
          <w:bCs/>
          <w:sz w:val="28"/>
          <w:szCs w:val="28"/>
        </w:rPr>
        <w:t>.</w:t>
      </w:r>
    </w:p>
    <w:p w:rsidR="00BB222E" w:rsidRDefault="00BB222E" w:rsidP="0089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теме</w:t>
      </w:r>
      <w:r w:rsidRPr="00E721A5">
        <w:rPr>
          <w:bCs/>
          <w:sz w:val="28"/>
          <w:szCs w:val="28"/>
        </w:rPr>
        <w:t>.</w:t>
      </w:r>
    </w:p>
    <w:p w:rsidR="00BB222E" w:rsidRPr="00DD5B4E" w:rsidRDefault="00BB222E" w:rsidP="0089042D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Написание сочинений, эссе.</w:t>
      </w:r>
    </w:p>
    <w:p w:rsidR="00BB222E" w:rsidRDefault="00BB222E" w:rsidP="0089042D">
      <w:pPr>
        <w:rPr>
          <w:sz w:val="28"/>
          <w:szCs w:val="28"/>
        </w:rPr>
      </w:pPr>
      <w:r>
        <w:rPr>
          <w:sz w:val="28"/>
          <w:szCs w:val="28"/>
        </w:rPr>
        <w:t xml:space="preserve">         Заполнение таблиц, анализ текстов.</w:t>
      </w:r>
    </w:p>
    <w:p w:rsidR="00BB222E" w:rsidRDefault="00BB222E" w:rsidP="0089042D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Подготовка рефератов и докладов.</w:t>
      </w:r>
    </w:p>
    <w:p w:rsidR="00BB222E" w:rsidRPr="005B4740" w:rsidRDefault="00BB222E" w:rsidP="0089042D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</w:t>
      </w:r>
      <w:r w:rsidRPr="005B4740">
        <w:rPr>
          <w:bCs/>
          <w:i/>
          <w:sz w:val="28"/>
          <w:szCs w:val="28"/>
        </w:rPr>
        <w:t>Критерии оценки:</w:t>
      </w:r>
    </w:p>
    <w:p w:rsidR="00BB222E" w:rsidRDefault="00BB222E" w:rsidP="0089042D">
      <w:pPr>
        <w:pStyle w:val="Default"/>
        <w:ind w:firstLine="708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BB222E" w:rsidRPr="005B4740" w:rsidRDefault="00BB222E" w:rsidP="0089042D">
      <w:pPr>
        <w:pStyle w:val="Default"/>
        <w:ind w:firstLine="708"/>
        <w:jc w:val="both"/>
        <w:rPr>
          <w:sz w:val="28"/>
          <w:szCs w:val="28"/>
        </w:rPr>
      </w:pPr>
    </w:p>
    <w:p w:rsidR="00BB222E" w:rsidRPr="005B4740" w:rsidRDefault="00BB222E" w:rsidP="0089042D">
      <w:pPr>
        <w:ind w:right="-82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                                             Оценка устного ответа</w:t>
      </w:r>
      <w:r w:rsidRPr="005B4740">
        <w:rPr>
          <w:sz w:val="28"/>
          <w:szCs w:val="28"/>
        </w:rPr>
        <w:t>.</w:t>
      </w:r>
    </w:p>
    <w:p w:rsidR="00BB222E" w:rsidRPr="005B4740" w:rsidRDefault="00BB222E" w:rsidP="0089042D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</w:rPr>
        <w:t xml:space="preserve">          </w:t>
      </w:r>
      <w:r w:rsidRPr="005B4740">
        <w:rPr>
          <w:i/>
          <w:sz w:val="28"/>
          <w:szCs w:val="28"/>
        </w:rPr>
        <w:t xml:space="preserve">Оценка «отлично»: </w:t>
      </w:r>
      <w:r w:rsidRPr="005B4740">
        <w:rPr>
          <w:sz w:val="28"/>
          <w:szCs w:val="28"/>
        </w:rPr>
        <w:t>ставится за ответ, обнаруживающий прочные знания, глубокое понимание исторического материала, умение объяснить взаимосвязь событий, анализировать, делать логические выводы и обобщения, сравнивать, приводить свои примеры, при этом обучающийся владеет исторической терминологией, объясняет причинно-следственные связи, дает оценку историческим событиям и явлениям, деятельности исторических личностей, умеет работать с картой.</w:t>
      </w:r>
    </w:p>
    <w:p w:rsidR="00BB222E" w:rsidRPr="005B4740" w:rsidRDefault="00BB222E" w:rsidP="0089042D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 Оценка «хорошо»: </w:t>
      </w:r>
      <w:r w:rsidRPr="005B4740">
        <w:rPr>
          <w:sz w:val="28"/>
          <w:szCs w:val="28"/>
        </w:rPr>
        <w:t>ставится за ответ, удовлетворяющий тем же требованиям, что и для оценки «5», но допускаются 2-3 недочета или 1-2 негрубых ошибки, которые обучающийся исправляет по требованию преподавателя.</w:t>
      </w:r>
    </w:p>
    <w:p w:rsidR="00BB222E" w:rsidRPr="005B4740" w:rsidRDefault="00BB222E" w:rsidP="0089042D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«удовлетворительно»: </w:t>
      </w:r>
      <w:r w:rsidRPr="005B4740">
        <w:rPr>
          <w:sz w:val="28"/>
          <w:szCs w:val="28"/>
        </w:rPr>
        <w:t>ставится за ответ, если обучающийся обнаруживает знание и понимание основных  положений данного вопроса, но излагает материал неполно и допускает несколько ошибок, не умеет достаточно глубоко и доказательно обосновать свои суждения и привести примеры.</w:t>
      </w:r>
    </w:p>
    <w:p w:rsidR="00BB222E" w:rsidRPr="005B4740" w:rsidRDefault="00BB222E" w:rsidP="0089042D">
      <w:pPr>
        <w:pStyle w:val="Default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«неудовлетворительно»: </w:t>
      </w:r>
      <w:r w:rsidRPr="005B4740">
        <w:rPr>
          <w:sz w:val="28"/>
          <w:szCs w:val="28"/>
        </w:rPr>
        <w:t>ставится за ответ, если обучающийся не знает большей части соответствующего  материала, допускает ошибки, искажает смысл событий, беспорядочно и неуверенно излагает материал.</w:t>
      </w:r>
    </w:p>
    <w:p w:rsidR="00BB222E" w:rsidRPr="005B4740" w:rsidRDefault="00BB222E" w:rsidP="0089042D">
      <w:pPr>
        <w:jc w:val="both"/>
        <w:rPr>
          <w:i/>
          <w:sz w:val="28"/>
          <w:szCs w:val="28"/>
        </w:rPr>
      </w:pPr>
      <w:r w:rsidRPr="005B4740">
        <w:rPr>
          <w:i/>
          <w:color w:val="000000"/>
          <w:sz w:val="28"/>
          <w:szCs w:val="28"/>
        </w:rPr>
        <w:t xml:space="preserve">                                                </w:t>
      </w:r>
      <w:r w:rsidRPr="005B4740">
        <w:rPr>
          <w:i/>
          <w:sz w:val="28"/>
          <w:szCs w:val="28"/>
        </w:rPr>
        <w:t xml:space="preserve"> Оценка тестовых работ.</w:t>
      </w:r>
    </w:p>
    <w:p w:rsidR="00BB222E" w:rsidRPr="005B4740" w:rsidRDefault="00BB222E" w:rsidP="0089042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 xml:space="preserve">«отлично»: 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35 – 64%;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BB222E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BB222E" w:rsidRPr="005B4740" w:rsidRDefault="00BB222E" w:rsidP="0089042D">
      <w:pPr>
        <w:ind w:right="-82"/>
        <w:jc w:val="both"/>
        <w:rPr>
          <w:i/>
          <w:sz w:val="28"/>
          <w:szCs w:val="28"/>
        </w:rPr>
      </w:pPr>
      <w:r>
        <w:t xml:space="preserve">                                      </w:t>
      </w:r>
      <w:r w:rsidRPr="005B4740">
        <w:rPr>
          <w:i/>
          <w:sz w:val="28"/>
          <w:szCs w:val="28"/>
        </w:rPr>
        <w:t>Оценка за письменную контрольную работу.</w:t>
      </w:r>
    </w:p>
    <w:p w:rsidR="00BB222E" w:rsidRPr="005B4740" w:rsidRDefault="00BB222E" w:rsidP="0089042D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При оценивании ответа обучающегося необходимо учитывать качество выполнения работы по заданиям. Контрольная работа оценивается в целом.</w:t>
      </w:r>
    </w:p>
    <w:p w:rsidR="00BB222E" w:rsidRPr="005B4740" w:rsidRDefault="00BB222E" w:rsidP="0089042D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 xml:space="preserve">Оценка «отлично»: </w:t>
      </w:r>
    </w:p>
    <w:p w:rsidR="00BB222E" w:rsidRPr="005B4740" w:rsidRDefault="00BB222E" w:rsidP="0089042D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дан полный ответ на основе изученного материала,  возможна несущественная ошибка.</w:t>
      </w:r>
    </w:p>
    <w:p w:rsidR="00BB222E" w:rsidRPr="005B4740" w:rsidRDefault="00BB222E" w:rsidP="0089042D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«хорошо»:</w:t>
      </w:r>
    </w:p>
    <w:p w:rsidR="00BB222E" w:rsidRPr="005B4740" w:rsidRDefault="00BB222E" w:rsidP="0089042D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допустима некоторая неполнота ответа, может быть не более двух несущественных ошибок.</w:t>
      </w:r>
    </w:p>
    <w:p w:rsidR="00BB222E" w:rsidRPr="005B4740" w:rsidRDefault="00BB222E" w:rsidP="0089042D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«удовлетворительно»:</w:t>
      </w:r>
    </w:p>
    <w:p w:rsidR="00BB222E" w:rsidRPr="005B4740" w:rsidRDefault="00BB222E" w:rsidP="0089042D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- работа выполнена неполно (но не менее чем наполовину), имеется не более одной существенной ошибки и при этом 2 – 3 несущественные.</w:t>
      </w:r>
    </w:p>
    <w:p w:rsidR="00BB222E" w:rsidRPr="005B4740" w:rsidRDefault="00BB222E" w:rsidP="0089042D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«неудовлетворительно»:</w:t>
      </w:r>
    </w:p>
    <w:p w:rsidR="00BB222E" w:rsidRDefault="00BB222E" w:rsidP="0089042D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работа выполнена меньше чем наполовину,  имеется несколько существенных ошибок.</w:t>
      </w:r>
    </w:p>
    <w:p w:rsidR="00BB222E" w:rsidRPr="005B4740" w:rsidRDefault="00BB222E" w:rsidP="0089042D">
      <w:pPr>
        <w:jc w:val="both"/>
        <w:rPr>
          <w:i/>
          <w:sz w:val="28"/>
          <w:szCs w:val="28"/>
        </w:rPr>
      </w:pPr>
      <w:r w:rsidRPr="00495702">
        <w:t xml:space="preserve">                    </w:t>
      </w:r>
      <w:r>
        <w:t xml:space="preserve">                   </w:t>
      </w:r>
      <w:r>
        <w:rPr>
          <w:i/>
          <w:sz w:val="28"/>
          <w:szCs w:val="28"/>
        </w:rPr>
        <w:t>Оценка рефератов</w:t>
      </w:r>
      <w:r w:rsidRPr="005B4740">
        <w:rPr>
          <w:i/>
          <w:sz w:val="28"/>
          <w:szCs w:val="28"/>
        </w:rPr>
        <w:t xml:space="preserve"> и других творческих заданий.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i/>
          <w:sz w:val="28"/>
          <w:szCs w:val="28"/>
        </w:rPr>
        <w:t xml:space="preserve"> «отлично»:</w:t>
      </w:r>
      <w:r w:rsidRPr="005B4740">
        <w:rPr>
          <w:sz w:val="28"/>
          <w:szCs w:val="28"/>
        </w:rPr>
        <w:t xml:space="preserve"> 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объеме;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указаны фамилии </w:t>
      </w:r>
      <w:r w:rsidRPr="005B4740">
        <w:rPr>
          <w:sz w:val="28"/>
          <w:szCs w:val="28"/>
        </w:rPr>
        <w:t xml:space="preserve"> деятелей, даты, соответствующие им события и другие детали; 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работа выполнена в полном объеме; 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указаны фамилии деятелей, даты, соответствующие им события;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указаны фамилии  деятелей, даты, соответствующие им события;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правильных ответов 35 – 64%;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полностью, но объем выполненной части таков, что позволяет получить оценку.</w:t>
      </w:r>
    </w:p>
    <w:p w:rsidR="00BB222E" w:rsidRPr="005B4740" w:rsidRDefault="00BB222E" w:rsidP="0089042D">
      <w:pPr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BB222E" w:rsidRPr="005B4740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BB222E" w:rsidRPr="003E0BCC" w:rsidRDefault="00BB222E" w:rsidP="0089042D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BB222E" w:rsidRPr="003E0BCC" w:rsidRDefault="00BB222E" w:rsidP="0089042D">
      <w:pPr>
        <w:jc w:val="both"/>
        <w:rPr>
          <w:sz w:val="28"/>
          <w:szCs w:val="28"/>
        </w:rPr>
      </w:pPr>
    </w:p>
    <w:p w:rsidR="00BB222E" w:rsidRPr="003E0BCC" w:rsidRDefault="00BB222E" w:rsidP="0089042D">
      <w:pPr>
        <w:jc w:val="both"/>
        <w:rPr>
          <w:sz w:val="28"/>
          <w:szCs w:val="28"/>
        </w:rPr>
      </w:pPr>
    </w:p>
    <w:p w:rsidR="00BB222E" w:rsidRPr="005B4740" w:rsidRDefault="00BB222E" w:rsidP="0089042D">
      <w:pPr>
        <w:ind w:right="-82"/>
        <w:jc w:val="both"/>
        <w:rPr>
          <w:sz w:val="28"/>
          <w:szCs w:val="28"/>
        </w:rPr>
      </w:pPr>
    </w:p>
    <w:p w:rsidR="00BB222E" w:rsidRDefault="00BB222E" w:rsidP="008904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курс </w:t>
      </w:r>
      <w:r w:rsidRPr="003E0BC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семестр</w:t>
      </w:r>
    </w:p>
    <w:p w:rsidR="00BB222E" w:rsidRDefault="00BB222E" w:rsidP="0089042D">
      <w:pPr>
        <w:jc w:val="center"/>
        <w:rPr>
          <w:b/>
          <w:bCs/>
          <w:sz w:val="28"/>
          <w:szCs w:val="28"/>
        </w:rPr>
      </w:pPr>
    </w:p>
    <w:p w:rsidR="00BB222E" w:rsidRDefault="00BB222E" w:rsidP="008904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BB222E" w:rsidRPr="00DC5B00" w:rsidRDefault="00BB222E" w:rsidP="0089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№1- 3. Темы для изучения:</w:t>
      </w:r>
    </w:p>
    <w:p w:rsidR="00BB222E" w:rsidRPr="00DC5B00" w:rsidRDefault="00BB222E" w:rsidP="0089042D">
      <w:pPr>
        <w:jc w:val="both"/>
        <w:rPr>
          <w:b/>
          <w:sz w:val="28"/>
          <w:szCs w:val="28"/>
        </w:rPr>
      </w:pPr>
    </w:p>
    <w:p w:rsidR="00BB222E" w:rsidRPr="002077F1" w:rsidRDefault="00BB222E" w:rsidP="002077F1">
      <w:pPr>
        <w:spacing w:line="240" w:lineRule="atLeast"/>
        <w:ind w:firstLine="708"/>
        <w:rPr>
          <w:sz w:val="28"/>
          <w:szCs w:val="28"/>
        </w:rPr>
      </w:pPr>
      <w:r w:rsidRPr="00DC5B00">
        <w:rPr>
          <w:b/>
          <w:sz w:val="28"/>
          <w:szCs w:val="28"/>
        </w:rPr>
        <w:t xml:space="preserve">  </w:t>
      </w:r>
      <w:r w:rsidRPr="00251A83">
        <w:rPr>
          <w:b/>
          <w:sz w:val="28"/>
          <w:szCs w:val="28"/>
        </w:rPr>
        <w:t>Тема 1.</w:t>
      </w:r>
      <w:r w:rsidRPr="00251A83">
        <w:rPr>
          <w:sz w:val="28"/>
          <w:szCs w:val="28"/>
        </w:rPr>
        <w:t xml:space="preserve"> </w:t>
      </w:r>
      <w:r w:rsidRPr="002077F1">
        <w:rPr>
          <w:sz w:val="28"/>
          <w:szCs w:val="28"/>
        </w:rPr>
        <w:t>Понятие общения и предмет психологии общения.</w:t>
      </w:r>
    </w:p>
    <w:p w:rsidR="00BB222E" w:rsidRPr="00251A83" w:rsidRDefault="00BB222E" w:rsidP="002077F1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как общенаучная категория. Определение общения.  Основные понятия общения. Специфика психологического подхода к общению и предмет психологии общения. Место психологии  общения в структуре современной психологической науки. Основные подходы к изучению коммуникации. Функции общения.  Инструментальные, психологические, социально-психологические, социальные функции общения. Классификации видов общения. Различные основания для выделения видов общения. Стили общения. Формальное (ролевое, деловое, функциональное) и неформальное общение. Особенности делового общения. </w:t>
      </w:r>
    </w:p>
    <w:p w:rsidR="00BB222E" w:rsidRPr="003E0BCC" w:rsidRDefault="00BB222E" w:rsidP="00B90AD5">
      <w:pPr>
        <w:pStyle w:val="40"/>
        <w:shd w:val="clear" w:color="auto" w:fill="auto"/>
        <w:spacing w:line="240" w:lineRule="auto"/>
        <w:ind w:right="20"/>
        <w:jc w:val="both"/>
        <w:rPr>
          <w:rStyle w:val="8"/>
          <w:i w:val="0"/>
          <w:sz w:val="28"/>
          <w:szCs w:val="28"/>
        </w:rPr>
      </w:pPr>
    </w:p>
    <w:p w:rsidR="00BB222E" w:rsidRPr="00B90AD5" w:rsidRDefault="00BB222E" w:rsidP="00B90AD5">
      <w:pPr>
        <w:pStyle w:val="40"/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84B45">
        <w:rPr>
          <w:rFonts w:ascii="Times New Roman" w:hAnsi="Times New Roman"/>
          <w:b/>
          <w:sz w:val="28"/>
          <w:szCs w:val="28"/>
        </w:rPr>
        <w:t xml:space="preserve"> </w:t>
      </w:r>
      <w:r w:rsidRPr="003E0BCC">
        <w:rPr>
          <w:rFonts w:ascii="Times New Roman" w:hAnsi="Times New Roman"/>
          <w:b/>
          <w:sz w:val="28"/>
          <w:szCs w:val="28"/>
        </w:rPr>
        <w:tab/>
      </w:r>
      <w:r w:rsidRPr="00251A83">
        <w:rPr>
          <w:rFonts w:ascii="Times New Roman" w:hAnsi="Times New Roman"/>
          <w:b/>
          <w:sz w:val="28"/>
          <w:szCs w:val="28"/>
        </w:rPr>
        <w:t>Тема 2.</w:t>
      </w:r>
      <w:r w:rsidRPr="00B90AD5">
        <w:rPr>
          <w:rFonts w:ascii="Times New Roman" w:hAnsi="Times New Roman"/>
          <w:sz w:val="28"/>
          <w:szCs w:val="28"/>
        </w:rPr>
        <w:t xml:space="preserve"> </w:t>
      </w:r>
      <w:r w:rsidRPr="00B90AD5">
        <w:rPr>
          <w:rFonts w:ascii="Times New Roman" w:hAnsi="Times New Roman"/>
          <w:sz w:val="28"/>
          <w:szCs w:val="28"/>
          <w:lang w:eastAsia="ru-RU"/>
        </w:rPr>
        <w:t>Общение как социально-психологический феномен.</w:t>
      </w:r>
    </w:p>
    <w:p w:rsidR="00BB222E" w:rsidRPr="003E0BCC" w:rsidRDefault="00BB222E" w:rsidP="002077F1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Общественные отношения. Индивидуальность. Социальная роль. Межличностные отношения. Место межличностных отношений (экономические, социальные, политические, идеологические). Межличностные отношения – эмоциональные проявления (аффекты, эмоции, чувства). Общение в системе общественных и межличностных отношений. Их реализация в общении. Общение и деятельность. Общение как сторона (организация, предметное содержание). Общение как вид деятельности. Общение как воздействие. </w:t>
      </w:r>
    </w:p>
    <w:p w:rsidR="00BB222E" w:rsidRPr="003E0BCC" w:rsidRDefault="00BB222E" w:rsidP="002077F1">
      <w:pPr>
        <w:spacing w:line="240" w:lineRule="atLeast"/>
        <w:jc w:val="both"/>
        <w:rPr>
          <w:sz w:val="28"/>
          <w:szCs w:val="28"/>
        </w:rPr>
      </w:pPr>
    </w:p>
    <w:p w:rsidR="00BB222E" w:rsidRPr="00B90AD5" w:rsidRDefault="00BB222E" w:rsidP="00B90AD5">
      <w:pPr>
        <w:spacing w:line="240" w:lineRule="atLeast"/>
        <w:ind w:firstLine="708"/>
        <w:rPr>
          <w:sz w:val="28"/>
          <w:szCs w:val="28"/>
        </w:rPr>
      </w:pPr>
      <w:r w:rsidRPr="00B90AD5">
        <w:rPr>
          <w:b/>
          <w:sz w:val="28"/>
          <w:szCs w:val="28"/>
        </w:rPr>
        <w:t>Тема 3</w:t>
      </w:r>
      <w:r w:rsidRPr="00B90AD5">
        <w:rPr>
          <w:sz w:val="28"/>
          <w:szCs w:val="28"/>
        </w:rPr>
        <w:t>. Техника и приемы общения. Барьеры в общение.</w:t>
      </w:r>
    </w:p>
    <w:p w:rsidR="00BB222E" w:rsidRPr="00382C29" w:rsidRDefault="00BB222E" w:rsidP="00382C29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Понятия техники и приемов общения. Техника и приемы общения на разных его этапах. Понятие и механизмы действия обратной связи в общении. Возрастные и профессиональные особенности техники и приемов общения. Барьеры в общении. Понятие и виды: ситуативный (обусловленный особенностями ситуации); личностный (обусловленный особенностями субъекта общения). Причины возникновения ситуативных барьеров: социокультурные различия, отсутствие определенных поведенческих навыков, нестандартность ситуации, несовпадение информации, поступающей по вербальному и невербальному каналам и пр. Причины возникновения личностных барьеров: действие ограничивающих установок и стереотипов, эмоциональная ригидность, низкий уровень коммуникативной толерантности (характеристика отношения личности к людям, показывающая степень переносимости ею неприятных или неприемлемых, по ее мнению, психических состояний, качеств и поступков партнеров по взаимодействию). Понятие "конгруэнтность". </w:t>
      </w:r>
    </w:p>
    <w:p w:rsidR="00BB222E" w:rsidRPr="00B16C2D" w:rsidRDefault="00BB222E" w:rsidP="0089042D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BB222E" w:rsidRDefault="00BB222E" w:rsidP="008904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BB222E" w:rsidRDefault="00BB222E" w:rsidP="0089042D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en-US"/>
        </w:rPr>
      </w:pPr>
      <w:r w:rsidRPr="00251A83">
        <w:rPr>
          <w:sz w:val="28"/>
          <w:szCs w:val="28"/>
        </w:rPr>
        <w:t>Изучить материал по темам № 1 – 3.</w:t>
      </w:r>
    </w:p>
    <w:p w:rsidR="00BB222E" w:rsidRPr="00B90AD5" w:rsidRDefault="00BB222E" w:rsidP="0089042D">
      <w:pPr>
        <w:pStyle w:val="ListParagraph"/>
        <w:numPr>
          <w:ilvl w:val="0"/>
          <w:numId w:val="20"/>
        </w:numPr>
        <w:ind w:right="40"/>
        <w:jc w:val="both"/>
        <w:rPr>
          <w:sz w:val="28"/>
          <w:szCs w:val="28"/>
        </w:rPr>
      </w:pPr>
      <w:r w:rsidRPr="00B90AD5">
        <w:rPr>
          <w:sz w:val="28"/>
          <w:szCs w:val="28"/>
        </w:rPr>
        <w:t xml:space="preserve">Подготовить доклад на тему: «Проблематика общения в педагогической психологии» </w:t>
      </w:r>
    </w:p>
    <w:p w:rsidR="00BB222E" w:rsidRPr="00B90AD5" w:rsidRDefault="00BB222E" w:rsidP="0089042D">
      <w:pPr>
        <w:pStyle w:val="ListParagraph"/>
        <w:numPr>
          <w:ilvl w:val="0"/>
          <w:numId w:val="20"/>
        </w:num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7C4A">
        <w:rPr>
          <w:sz w:val="28"/>
          <w:szCs w:val="28"/>
        </w:rPr>
        <w:t>ровести сравнительный анализ общения у человека и животных</w:t>
      </w:r>
      <w:r>
        <w:rPr>
          <w:sz w:val="28"/>
          <w:szCs w:val="28"/>
        </w:rPr>
        <w:t>, оформить в виде таблицы</w:t>
      </w:r>
      <w:r w:rsidRPr="00B90AD5">
        <w:rPr>
          <w:sz w:val="28"/>
          <w:szCs w:val="28"/>
        </w:rPr>
        <w:t>.</w:t>
      </w:r>
    </w:p>
    <w:p w:rsidR="00BB222E" w:rsidRPr="00B90AD5" w:rsidRDefault="00BB222E" w:rsidP="0089042D">
      <w:pPr>
        <w:pStyle w:val="ListParagraph"/>
        <w:numPr>
          <w:ilvl w:val="0"/>
          <w:numId w:val="20"/>
        </w:num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Найти и законспектировать</w:t>
      </w:r>
      <w:r w:rsidRPr="00797C4A">
        <w:rPr>
          <w:sz w:val="28"/>
          <w:szCs w:val="28"/>
        </w:rPr>
        <w:t xml:space="preserve"> в литературе опи</w:t>
      </w:r>
      <w:r>
        <w:rPr>
          <w:sz w:val="28"/>
          <w:szCs w:val="28"/>
        </w:rPr>
        <w:t>сания развития общения у детей.</w:t>
      </w:r>
    </w:p>
    <w:p w:rsidR="00BB222E" w:rsidRDefault="00BB222E" w:rsidP="0089042D">
      <w:pPr>
        <w:jc w:val="both"/>
        <w:rPr>
          <w:b/>
          <w:i/>
          <w:sz w:val="28"/>
          <w:szCs w:val="28"/>
        </w:rPr>
      </w:pPr>
      <w:r w:rsidRPr="00251A83">
        <w:rPr>
          <w:b/>
          <w:sz w:val="28"/>
          <w:szCs w:val="28"/>
        </w:rPr>
        <w:t xml:space="preserve">                               Контрольные вопросы по темам № 1-3:</w:t>
      </w:r>
      <w:r w:rsidRPr="00251A83">
        <w:rPr>
          <w:b/>
          <w:i/>
          <w:sz w:val="28"/>
          <w:szCs w:val="28"/>
        </w:rPr>
        <w:t xml:space="preserve">      </w:t>
      </w:r>
    </w:p>
    <w:p w:rsidR="00BB222E" w:rsidRDefault="00BB222E" w:rsidP="0089042D">
      <w:pPr>
        <w:jc w:val="both"/>
        <w:rPr>
          <w:b/>
          <w:i/>
          <w:sz w:val="28"/>
          <w:szCs w:val="28"/>
        </w:rPr>
      </w:pPr>
    </w:p>
    <w:p w:rsidR="00BB222E" w:rsidRPr="001D573F" w:rsidRDefault="00BB222E" w:rsidP="00B90AD5">
      <w:pPr>
        <w:spacing w:line="240" w:lineRule="atLeast"/>
        <w:ind w:firstLine="708"/>
        <w:rPr>
          <w:i/>
          <w:sz w:val="28"/>
          <w:szCs w:val="28"/>
        </w:rPr>
      </w:pPr>
      <w:r w:rsidRPr="001D573F">
        <w:rPr>
          <w:sz w:val="28"/>
          <w:szCs w:val="28"/>
        </w:rPr>
        <w:t>1</w:t>
      </w:r>
      <w:r w:rsidRPr="001D573F">
        <w:rPr>
          <w:i/>
          <w:sz w:val="28"/>
          <w:szCs w:val="28"/>
        </w:rPr>
        <w:t>. Понятие общения и предмет психологии общения.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Определение общения.  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Основные понятия общения. 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Место психологии  общения в структуре современной психологической науки. 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Функции общения.  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Классификации видов общения. Стили общения. </w:t>
      </w:r>
    </w:p>
    <w:p w:rsidR="00BB222E" w:rsidRPr="001D573F" w:rsidRDefault="00BB222E" w:rsidP="00B90AD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73F">
        <w:rPr>
          <w:sz w:val="28"/>
          <w:szCs w:val="28"/>
        </w:rPr>
        <w:t>2</w:t>
      </w:r>
      <w:r w:rsidRPr="001D573F">
        <w:rPr>
          <w:i/>
          <w:sz w:val="28"/>
          <w:szCs w:val="28"/>
        </w:rPr>
        <w:t>.Общение как социально-психологический феномен.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Общественные отношения. Индивидуальность. 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Социальная роль. Межличностные отношения. 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Место межличностных отношений (экономические, социальные, политические, идеологические). 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в системе общественных и межличностных отношений. Их реализация в общении. 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и деятельность. Общение как воздействие. </w:t>
      </w:r>
    </w:p>
    <w:p w:rsidR="00BB222E" w:rsidRPr="001D573F" w:rsidRDefault="00BB222E" w:rsidP="00B90AD5">
      <w:pPr>
        <w:spacing w:line="240" w:lineRule="atLeast"/>
        <w:ind w:firstLine="708"/>
        <w:jc w:val="both"/>
        <w:rPr>
          <w:sz w:val="28"/>
          <w:szCs w:val="28"/>
        </w:rPr>
      </w:pPr>
      <w:r w:rsidRPr="001D573F">
        <w:rPr>
          <w:sz w:val="28"/>
          <w:szCs w:val="28"/>
        </w:rPr>
        <w:t>3</w:t>
      </w:r>
      <w:r w:rsidRPr="001D573F">
        <w:rPr>
          <w:i/>
          <w:sz w:val="28"/>
          <w:szCs w:val="28"/>
        </w:rPr>
        <w:t>. Техника и приемы общения. Барьеры в общение.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Понятия техники и приемов общения. Техника и приемы общения на разных его этапах. 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Понятие и механизмы действия обратной связи в общении. Возрастные и профессиональные особенности техники и приемов общения. </w:t>
      </w:r>
    </w:p>
    <w:p w:rsidR="00BB222E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Барьеры в общении. Понятие и виды</w:t>
      </w:r>
      <w:r>
        <w:rPr>
          <w:sz w:val="28"/>
          <w:szCs w:val="28"/>
        </w:rPr>
        <w:t>.</w:t>
      </w:r>
      <w:r w:rsidRPr="00797C4A">
        <w:rPr>
          <w:sz w:val="28"/>
          <w:szCs w:val="28"/>
        </w:rPr>
        <w:t xml:space="preserve"> Причины возникновения ситуативных барьеров</w:t>
      </w:r>
      <w:r>
        <w:rPr>
          <w:sz w:val="28"/>
          <w:szCs w:val="28"/>
        </w:rPr>
        <w:t xml:space="preserve">. </w:t>
      </w:r>
      <w:r w:rsidRPr="00797C4A">
        <w:rPr>
          <w:sz w:val="28"/>
          <w:szCs w:val="28"/>
        </w:rPr>
        <w:t>Причины возникновения личностных барьеров</w:t>
      </w:r>
      <w:r>
        <w:rPr>
          <w:sz w:val="28"/>
          <w:szCs w:val="28"/>
        </w:rPr>
        <w:t xml:space="preserve">. </w:t>
      </w:r>
    </w:p>
    <w:p w:rsidR="00BB222E" w:rsidRPr="00797C4A" w:rsidRDefault="00BB222E" w:rsidP="00B90AD5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Понятие "конгруэнтность". </w:t>
      </w:r>
    </w:p>
    <w:p w:rsidR="00BB222E" w:rsidRPr="00B90AD5" w:rsidRDefault="00BB222E" w:rsidP="0089042D">
      <w:pPr>
        <w:jc w:val="both"/>
        <w:rPr>
          <w:sz w:val="28"/>
          <w:szCs w:val="28"/>
        </w:rPr>
      </w:pPr>
    </w:p>
    <w:p w:rsidR="00BB222E" w:rsidRDefault="00BB222E" w:rsidP="0089042D">
      <w:pPr>
        <w:ind w:left="360"/>
        <w:jc w:val="both"/>
        <w:rPr>
          <w:sz w:val="28"/>
          <w:szCs w:val="28"/>
        </w:rPr>
      </w:pPr>
      <w:r w:rsidRPr="00251A83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Написать доклад «Особенности делового общения»</w:t>
      </w:r>
      <w:r>
        <w:rPr>
          <w:sz w:val="28"/>
          <w:szCs w:val="28"/>
        </w:rPr>
        <w:t xml:space="preserve">. Дистанционно. </w:t>
      </w:r>
    </w:p>
    <w:p w:rsidR="00BB222E" w:rsidRPr="00B90AD5" w:rsidRDefault="00BB222E" w:rsidP="00B90AD5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октября.</w:t>
      </w:r>
    </w:p>
    <w:p w:rsidR="00BB222E" w:rsidRDefault="00BB222E" w:rsidP="0089042D">
      <w:pPr>
        <w:jc w:val="center"/>
        <w:rPr>
          <w:b/>
          <w:bCs/>
          <w:sz w:val="28"/>
          <w:szCs w:val="28"/>
        </w:rPr>
      </w:pPr>
    </w:p>
    <w:p w:rsidR="00BB222E" w:rsidRPr="001B287B" w:rsidRDefault="00BB222E" w:rsidP="008904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Самостоятельная работа №2.</w:t>
      </w:r>
    </w:p>
    <w:p w:rsidR="00BB222E" w:rsidRDefault="00BB222E" w:rsidP="00B90AD5">
      <w:pPr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№4 -7. </w:t>
      </w:r>
      <w:r>
        <w:rPr>
          <w:b/>
          <w:sz w:val="28"/>
          <w:szCs w:val="28"/>
        </w:rPr>
        <w:t>Темы для изучения:</w:t>
      </w:r>
    </w:p>
    <w:p w:rsidR="00BB222E" w:rsidRDefault="00BB222E" w:rsidP="00B90AD5">
      <w:pPr>
        <w:ind w:left="360"/>
        <w:rPr>
          <w:b/>
          <w:sz w:val="28"/>
          <w:szCs w:val="28"/>
        </w:rPr>
      </w:pPr>
    </w:p>
    <w:p w:rsidR="00BB222E" w:rsidRPr="00B90AD5" w:rsidRDefault="00BB222E" w:rsidP="003E5306">
      <w:pPr>
        <w:ind w:firstLine="708"/>
        <w:rPr>
          <w:b/>
          <w:sz w:val="28"/>
          <w:szCs w:val="28"/>
        </w:rPr>
      </w:pPr>
      <w:r w:rsidRPr="00541113">
        <w:rPr>
          <w:b/>
          <w:sz w:val="28"/>
          <w:szCs w:val="28"/>
        </w:rPr>
        <w:t>Тема 4.</w:t>
      </w:r>
      <w:r w:rsidRPr="008E4F63">
        <w:rPr>
          <w:sz w:val="28"/>
          <w:szCs w:val="28"/>
        </w:rPr>
        <w:t xml:space="preserve"> </w:t>
      </w:r>
      <w:r w:rsidRPr="003E5306">
        <w:rPr>
          <w:sz w:val="28"/>
          <w:szCs w:val="28"/>
        </w:rPr>
        <w:t xml:space="preserve"> Понятие и виды общения.</w:t>
      </w:r>
    </w:p>
    <w:p w:rsidR="00BB222E" w:rsidRDefault="00BB222E" w:rsidP="003E5306">
      <w:pPr>
        <w:spacing w:line="240" w:lineRule="atLeast"/>
        <w:jc w:val="both"/>
        <w:rPr>
          <w:b/>
          <w:i/>
          <w:sz w:val="28"/>
          <w:szCs w:val="28"/>
        </w:rPr>
      </w:pPr>
      <w:r w:rsidRPr="00797C4A">
        <w:rPr>
          <w:sz w:val="28"/>
          <w:szCs w:val="28"/>
        </w:rPr>
        <w:t>Дифференциация общения: по содержанию общения; по целям общения; по средствам общения. «Контакт масок». Примитивное общение. Формально-ролевое общение. Деловое общение. Духовное, межличностное общение. Манипулятивное общение. Светское общение.</w:t>
      </w:r>
      <w:r w:rsidRPr="007A587E">
        <w:rPr>
          <w:b/>
          <w:i/>
          <w:sz w:val="28"/>
          <w:szCs w:val="28"/>
        </w:rPr>
        <w:t xml:space="preserve"> </w:t>
      </w:r>
    </w:p>
    <w:p w:rsidR="00BB222E" w:rsidRPr="00797C4A" w:rsidRDefault="00BB222E" w:rsidP="003E5306">
      <w:pPr>
        <w:spacing w:line="240" w:lineRule="atLeast"/>
        <w:jc w:val="both"/>
        <w:rPr>
          <w:sz w:val="28"/>
          <w:szCs w:val="28"/>
        </w:rPr>
      </w:pPr>
    </w:p>
    <w:p w:rsidR="00BB222E" w:rsidRPr="003E5306" w:rsidRDefault="00BB222E" w:rsidP="003E5306">
      <w:pPr>
        <w:spacing w:line="240" w:lineRule="atLeast"/>
        <w:ind w:firstLine="708"/>
        <w:rPr>
          <w:sz w:val="28"/>
          <w:szCs w:val="28"/>
        </w:rPr>
      </w:pPr>
      <w:r w:rsidRPr="003E5306">
        <w:rPr>
          <w:b/>
          <w:sz w:val="28"/>
          <w:szCs w:val="28"/>
        </w:rPr>
        <w:t xml:space="preserve">Тема 5. </w:t>
      </w:r>
      <w:r w:rsidRPr="003E5306">
        <w:rPr>
          <w:sz w:val="28"/>
          <w:szCs w:val="28"/>
        </w:rPr>
        <w:t>Роль общения в психическом развитии человека</w:t>
      </w:r>
    </w:p>
    <w:p w:rsidR="00BB222E" w:rsidRDefault="00BB222E" w:rsidP="003E5306">
      <w:pPr>
        <w:spacing w:line="240" w:lineRule="atLeast"/>
        <w:jc w:val="both"/>
        <w:rPr>
          <w:b/>
          <w:i/>
          <w:sz w:val="28"/>
          <w:szCs w:val="28"/>
        </w:rPr>
      </w:pPr>
      <w:r w:rsidRPr="00797C4A">
        <w:rPr>
          <w:sz w:val="28"/>
          <w:szCs w:val="28"/>
        </w:rPr>
        <w:t xml:space="preserve">Необходимость общения для психического развития человека. Роль различных видов общения в интеллектуальном развитии человека. Общение и развитие человека как личности. </w:t>
      </w:r>
    </w:p>
    <w:p w:rsidR="00BB222E" w:rsidRPr="00797C4A" w:rsidRDefault="00BB222E" w:rsidP="003E5306">
      <w:pPr>
        <w:spacing w:line="240" w:lineRule="atLeast"/>
        <w:jc w:val="both"/>
        <w:rPr>
          <w:sz w:val="28"/>
          <w:szCs w:val="28"/>
        </w:rPr>
      </w:pPr>
    </w:p>
    <w:p w:rsidR="00BB222E" w:rsidRPr="003E5306" w:rsidRDefault="00BB222E" w:rsidP="003E5306">
      <w:pPr>
        <w:spacing w:line="240" w:lineRule="atLeast"/>
        <w:ind w:firstLine="708"/>
        <w:rPr>
          <w:i/>
          <w:sz w:val="28"/>
          <w:szCs w:val="28"/>
        </w:rPr>
      </w:pPr>
      <w:r w:rsidRPr="003E5306">
        <w:rPr>
          <w:b/>
          <w:sz w:val="28"/>
          <w:szCs w:val="28"/>
        </w:rPr>
        <w:t>Тема 6.</w:t>
      </w:r>
      <w:r>
        <w:rPr>
          <w:b/>
          <w:sz w:val="28"/>
          <w:szCs w:val="28"/>
        </w:rPr>
        <w:t xml:space="preserve"> </w:t>
      </w:r>
      <w:r w:rsidRPr="003E5306">
        <w:rPr>
          <w:sz w:val="28"/>
          <w:szCs w:val="28"/>
        </w:rPr>
        <w:t>Коммуникативная сторона общения: передача информации и средства общения.</w:t>
      </w:r>
    </w:p>
    <w:p w:rsidR="00BB222E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как коммуникация. Кинесика, такесика, проксемика общения. Невербальное общение в профессиональной деятельности. НЛП в общении. Вербальные средства общения. Коммуникация как обмен информацией. Понятие коммуникативной цепи. Вербальные (значение и смысл слов), невербальные (мимика, взгляд, поза, жестикуляция, проксемика) и паралингвистические (интонация, темп, паузы и др.) средства передачи информации. Конгруэнтность и инконгруэнтность в общении, их источники. Понятие двойной связи (парадоксальные послания). Средства общения, снижающие и повышающие эффективность коммуникации. Роль обратной связи в общении. Различия между обратной связью и интерпретацией. Критерии полезной обратной связи. Обратная связь в процессе коммуникации. </w:t>
      </w:r>
    </w:p>
    <w:p w:rsidR="00BB222E" w:rsidRDefault="00BB222E" w:rsidP="00B90AD5">
      <w:pPr>
        <w:spacing w:line="240" w:lineRule="atLeast"/>
        <w:ind w:left="315" w:firstLine="393"/>
        <w:jc w:val="both"/>
        <w:rPr>
          <w:sz w:val="28"/>
          <w:szCs w:val="28"/>
        </w:rPr>
      </w:pPr>
    </w:p>
    <w:p w:rsidR="00BB222E" w:rsidRPr="003E5306" w:rsidRDefault="00BB222E" w:rsidP="003E5306">
      <w:pPr>
        <w:spacing w:line="240" w:lineRule="atLeast"/>
        <w:ind w:firstLine="708"/>
        <w:rPr>
          <w:sz w:val="28"/>
          <w:szCs w:val="28"/>
        </w:rPr>
      </w:pPr>
      <w:bookmarkStart w:id="2" w:name="OLE_LINK15"/>
      <w:bookmarkStart w:id="3" w:name="OLE_LINK16"/>
      <w:r w:rsidRPr="003E5306">
        <w:rPr>
          <w:b/>
          <w:sz w:val="28"/>
          <w:szCs w:val="28"/>
        </w:rPr>
        <w:t>Тема 7.</w:t>
      </w:r>
      <w:bookmarkEnd w:id="2"/>
      <w:bookmarkEnd w:id="3"/>
      <w:r>
        <w:rPr>
          <w:b/>
          <w:sz w:val="28"/>
          <w:szCs w:val="28"/>
        </w:rPr>
        <w:t xml:space="preserve"> </w:t>
      </w:r>
      <w:r w:rsidRPr="003E5306">
        <w:rPr>
          <w:sz w:val="28"/>
          <w:szCs w:val="28"/>
        </w:rPr>
        <w:t>Общение как восприятие людьми друг друга (перцептивная сторона общения).</w:t>
      </w:r>
    </w:p>
    <w:p w:rsidR="00BB222E" w:rsidRPr="00797C4A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Понятие социальной перцепции. Каузальная  атрибуция как перцептивный механизм.  Основа общения: понимание и принятие. Определение социального восприятия. Механизмы взаимопонимания: идентификация, эмпатия, рефлексия. Установка и социальная установка (аттитюд). Эффект ореола. Эффекты первичности и новизны. Стереотипизация. Стереотип. Межличностная аттракция.</w:t>
      </w:r>
      <w:r w:rsidRPr="00797C4A">
        <w:rPr>
          <w:b/>
          <w:i/>
          <w:sz w:val="28"/>
          <w:szCs w:val="28"/>
        </w:rPr>
        <w:t xml:space="preserve"> </w:t>
      </w:r>
    </w:p>
    <w:p w:rsidR="00BB222E" w:rsidRDefault="00BB222E" w:rsidP="00B90AD5">
      <w:pPr>
        <w:pStyle w:val="22"/>
        <w:shd w:val="clear" w:color="auto" w:fill="auto"/>
        <w:spacing w:before="0" w:line="240" w:lineRule="auto"/>
        <w:ind w:left="-476" w:hanging="726"/>
        <w:rPr>
          <w:b/>
          <w:bCs/>
          <w:sz w:val="28"/>
          <w:szCs w:val="28"/>
        </w:rPr>
      </w:pPr>
    </w:p>
    <w:p w:rsidR="00BB222E" w:rsidRDefault="00BB222E" w:rsidP="00B90AD5">
      <w:pPr>
        <w:pStyle w:val="22"/>
        <w:shd w:val="clear" w:color="auto" w:fill="auto"/>
        <w:spacing w:before="0" w:line="240" w:lineRule="auto"/>
        <w:ind w:left="-476" w:hanging="726"/>
        <w:rPr>
          <w:b/>
          <w:bCs/>
          <w:sz w:val="28"/>
          <w:szCs w:val="28"/>
        </w:rPr>
      </w:pPr>
    </w:p>
    <w:p w:rsidR="00BB222E" w:rsidRDefault="00BB222E" w:rsidP="00B90AD5">
      <w:pPr>
        <w:pStyle w:val="22"/>
        <w:shd w:val="clear" w:color="auto" w:fill="auto"/>
        <w:spacing w:before="0" w:line="240" w:lineRule="auto"/>
        <w:ind w:left="-476" w:hanging="726"/>
        <w:rPr>
          <w:b/>
          <w:bCs/>
          <w:sz w:val="28"/>
          <w:szCs w:val="28"/>
        </w:rPr>
      </w:pPr>
    </w:p>
    <w:p w:rsidR="00BB222E" w:rsidRDefault="00BB222E" w:rsidP="008904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BB222E" w:rsidRDefault="00BB222E" w:rsidP="0089042D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1825FC">
        <w:rPr>
          <w:sz w:val="28"/>
          <w:szCs w:val="28"/>
        </w:rPr>
        <w:t>И</w:t>
      </w:r>
      <w:r>
        <w:rPr>
          <w:sz w:val="28"/>
          <w:szCs w:val="28"/>
        </w:rPr>
        <w:t>зучить материал по темам № 4 - 7</w:t>
      </w:r>
      <w:r w:rsidRPr="001825FC">
        <w:rPr>
          <w:sz w:val="28"/>
          <w:szCs w:val="28"/>
        </w:rPr>
        <w:t>.</w:t>
      </w:r>
    </w:p>
    <w:p w:rsidR="00BB222E" w:rsidRPr="003E5306" w:rsidRDefault="00BB222E" w:rsidP="003E5306">
      <w:pPr>
        <w:pStyle w:val="ListParagraph"/>
        <w:numPr>
          <w:ilvl w:val="0"/>
          <w:numId w:val="1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5306">
        <w:rPr>
          <w:sz w:val="28"/>
          <w:szCs w:val="28"/>
        </w:rPr>
        <w:t>ыучи</w:t>
      </w:r>
      <w:r>
        <w:rPr>
          <w:sz w:val="28"/>
          <w:szCs w:val="28"/>
        </w:rPr>
        <w:t>ть характеристику видов общения</w:t>
      </w:r>
      <w:r w:rsidRPr="003E5306">
        <w:rPr>
          <w:sz w:val="28"/>
          <w:szCs w:val="28"/>
        </w:rPr>
        <w:t>.</w:t>
      </w:r>
    </w:p>
    <w:p w:rsidR="00BB222E" w:rsidRPr="003E5306" w:rsidRDefault="00BB222E" w:rsidP="003E5306">
      <w:pPr>
        <w:pStyle w:val="ListParagraph"/>
        <w:numPr>
          <w:ilvl w:val="0"/>
          <w:numId w:val="16"/>
        </w:numPr>
        <w:spacing w:line="240" w:lineRule="atLeast"/>
        <w:jc w:val="both"/>
        <w:rPr>
          <w:sz w:val="28"/>
          <w:szCs w:val="28"/>
        </w:rPr>
      </w:pPr>
      <w:r w:rsidRPr="003E5306">
        <w:rPr>
          <w:sz w:val="28"/>
          <w:szCs w:val="28"/>
        </w:rPr>
        <w:t>Проанализировать содержание, цели и средства общения у людей, находящихся на разных уровнях интеллектуального и личностного развития.</w:t>
      </w:r>
    </w:p>
    <w:p w:rsidR="00BB222E" w:rsidRPr="003E5306" w:rsidRDefault="00BB222E" w:rsidP="003E5306">
      <w:pPr>
        <w:pStyle w:val="ListParagraph"/>
        <w:numPr>
          <w:ilvl w:val="0"/>
          <w:numId w:val="16"/>
        </w:numPr>
        <w:spacing w:line="240" w:lineRule="atLeast"/>
        <w:jc w:val="both"/>
        <w:rPr>
          <w:sz w:val="28"/>
          <w:szCs w:val="28"/>
        </w:rPr>
      </w:pPr>
      <w:r w:rsidRPr="003E5306">
        <w:rPr>
          <w:sz w:val="28"/>
          <w:szCs w:val="28"/>
        </w:rPr>
        <w:t>В группах разработать критерии эффективности обмена информацией. Отработайте технику активного слушания «Парафраз»</w:t>
      </w:r>
      <w:r w:rsidRPr="003E5306">
        <w:rPr>
          <w:sz w:val="28"/>
          <w:szCs w:val="20"/>
        </w:rPr>
        <w:t>.</w:t>
      </w:r>
    </w:p>
    <w:p w:rsidR="00BB222E" w:rsidRPr="003E5306" w:rsidRDefault="00BB222E" w:rsidP="003E5306">
      <w:pPr>
        <w:pStyle w:val="ListParagraph"/>
        <w:numPr>
          <w:ilvl w:val="0"/>
          <w:numId w:val="16"/>
        </w:numPr>
        <w:spacing w:line="240" w:lineRule="atLeast"/>
        <w:jc w:val="both"/>
        <w:rPr>
          <w:sz w:val="28"/>
          <w:szCs w:val="28"/>
        </w:rPr>
      </w:pPr>
      <w:r w:rsidRPr="003E5306">
        <w:rPr>
          <w:sz w:val="28"/>
          <w:szCs w:val="28"/>
        </w:rPr>
        <w:t>Подготовить сообщение на тему «Важнейшие перцептивные ситуации и механизмы». Привести примеры каузальной атрибуции в процессе социального восприятия.</w:t>
      </w:r>
    </w:p>
    <w:p w:rsidR="00BB222E" w:rsidRPr="001825FC" w:rsidRDefault="00BB222E" w:rsidP="003E5306">
      <w:pPr>
        <w:pStyle w:val="ListParagraph"/>
        <w:jc w:val="both"/>
        <w:rPr>
          <w:sz w:val="28"/>
          <w:szCs w:val="28"/>
        </w:rPr>
      </w:pPr>
    </w:p>
    <w:p w:rsidR="00BB222E" w:rsidRPr="001825FC" w:rsidRDefault="00BB222E" w:rsidP="00382C29">
      <w:pPr>
        <w:pStyle w:val="22"/>
        <w:shd w:val="clear" w:color="auto" w:fill="auto"/>
        <w:spacing w:before="0" w:line="240" w:lineRule="auto"/>
        <w:ind w:right="20" w:hanging="7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BB222E" w:rsidRDefault="00BB222E" w:rsidP="008904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Контрольные вопросы по темам № 4 -7:</w:t>
      </w:r>
    </w:p>
    <w:p w:rsidR="00BB222E" w:rsidRPr="008B3678" w:rsidRDefault="00BB222E" w:rsidP="0089042D">
      <w:pPr>
        <w:jc w:val="both"/>
        <w:rPr>
          <w:b/>
          <w:sz w:val="28"/>
          <w:szCs w:val="28"/>
        </w:rPr>
      </w:pPr>
    </w:p>
    <w:p w:rsidR="00BB222E" w:rsidRPr="001D573F" w:rsidRDefault="00BB222E" w:rsidP="003E5306">
      <w:pPr>
        <w:spacing w:line="240" w:lineRule="atLeast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1D573F">
        <w:rPr>
          <w:sz w:val="28"/>
          <w:szCs w:val="28"/>
        </w:rPr>
        <w:t>4</w:t>
      </w:r>
      <w:r w:rsidRPr="001D573F">
        <w:rPr>
          <w:i/>
          <w:sz w:val="28"/>
          <w:szCs w:val="28"/>
        </w:rPr>
        <w:t>.Понятие и виды общения.</w:t>
      </w:r>
    </w:p>
    <w:p w:rsidR="00BB222E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Дифференциация общения: по содержанию общения; по целям общения; по средствам общения.</w:t>
      </w:r>
    </w:p>
    <w:p w:rsidR="00BB222E" w:rsidRPr="007A587E" w:rsidRDefault="00BB222E" w:rsidP="003E530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Виды общения.</w:t>
      </w:r>
    </w:p>
    <w:p w:rsidR="00BB222E" w:rsidRPr="001D573F" w:rsidRDefault="00BB222E" w:rsidP="003E5306">
      <w:pPr>
        <w:spacing w:line="240" w:lineRule="atLeast"/>
        <w:ind w:firstLine="708"/>
        <w:rPr>
          <w:i/>
          <w:sz w:val="28"/>
          <w:szCs w:val="28"/>
        </w:rPr>
      </w:pPr>
      <w:r w:rsidRPr="001D573F">
        <w:rPr>
          <w:sz w:val="28"/>
          <w:szCs w:val="28"/>
        </w:rPr>
        <w:t>5</w:t>
      </w:r>
      <w:r w:rsidRPr="001D573F">
        <w:rPr>
          <w:i/>
          <w:sz w:val="28"/>
          <w:szCs w:val="28"/>
        </w:rPr>
        <w:t>. Роль общения в психическом развитии человека</w:t>
      </w:r>
    </w:p>
    <w:p w:rsidR="00BB222E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Необходимость общения для психического развития человека. </w:t>
      </w:r>
    </w:p>
    <w:p w:rsidR="00BB222E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Роль различных видов общения в интеллектуальном развитии человека. </w:t>
      </w:r>
    </w:p>
    <w:p w:rsidR="00BB222E" w:rsidRPr="00797C4A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и развитие человека как личности. </w:t>
      </w:r>
    </w:p>
    <w:p w:rsidR="00BB222E" w:rsidRPr="001D573F" w:rsidRDefault="00BB222E" w:rsidP="003E5306">
      <w:pPr>
        <w:spacing w:line="240" w:lineRule="atLeast"/>
        <w:ind w:firstLine="708"/>
        <w:rPr>
          <w:i/>
          <w:sz w:val="28"/>
          <w:szCs w:val="28"/>
        </w:rPr>
      </w:pPr>
      <w:r w:rsidRPr="001D573F">
        <w:rPr>
          <w:sz w:val="28"/>
          <w:szCs w:val="28"/>
        </w:rPr>
        <w:t>6</w:t>
      </w:r>
      <w:r w:rsidRPr="001D573F">
        <w:rPr>
          <w:i/>
          <w:sz w:val="28"/>
          <w:szCs w:val="28"/>
        </w:rPr>
        <w:t>.Коммуникативная сторона общения: передача информации и средства общения.</w:t>
      </w:r>
    </w:p>
    <w:p w:rsidR="00BB222E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как коммуникация. </w:t>
      </w:r>
    </w:p>
    <w:p w:rsidR="00BB222E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Кинесика, такесика, проксемика общения. </w:t>
      </w:r>
    </w:p>
    <w:p w:rsidR="00BB222E" w:rsidRDefault="00BB222E" w:rsidP="003E530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Вербальные,  невербальные и паралингвистические </w:t>
      </w:r>
      <w:r w:rsidRPr="00797C4A">
        <w:rPr>
          <w:sz w:val="28"/>
          <w:szCs w:val="28"/>
        </w:rPr>
        <w:t xml:space="preserve">средства передачи информации. </w:t>
      </w:r>
    </w:p>
    <w:p w:rsidR="00BB222E" w:rsidRPr="00797C4A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Роль обратной связи в общении. </w:t>
      </w:r>
    </w:p>
    <w:p w:rsidR="00BB222E" w:rsidRPr="00D6156A" w:rsidRDefault="00BB222E" w:rsidP="003E5306">
      <w:pPr>
        <w:spacing w:line="240" w:lineRule="atLeast"/>
        <w:ind w:firstLine="708"/>
        <w:rPr>
          <w:i/>
          <w:sz w:val="28"/>
          <w:szCs w:val="28"/>
        </w:rPr>
      </w:pPr>
      <w:r w:rsidRPr="00D6156A">
        <w:rPr>
          <w:sz w:val="28"/>
          <w:szCs w:val="28"/>
        </w:rPr>
        <w:t>7</w:t>
      </w:r>
      <w:r w:rsidRPr="00D6156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D6156A">
        <w:rPr>
          <w:i/>
          <w:sz w:val="28"/>
          <w:szCs w:val="28"/>
        </w:rPr>
        <w:t>Общение как восприятие людьми друг друга (перцептивная сторона общения).</w:t>
      </w:r>
    </w:p>
    <w:p w:rsidR="00BB222E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Понятие социальной перцепции. </w:t>
      </w:r>
    </w:p>
    <w:p w:rsidR="00BB222E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Каузальная  атрибуция как перцептивный механизм. </w:t>
      </w:r>
    </w:p>
    <w:p w:rsidR="00BB222E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Основа общения: понимание и принятие. Определение социального восприятия. Механизмы взаимопонимания: идентификация, эмпатия, рефлексия. </w:t>
      </w:r>
    </w:p>
    <w:p w:rsidR="00BB222E" w:rsidRPr="00D6156A" w:rsidRDefault="00BB222E" w:rsidP="003E5306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Стереотипизация. Стереотип. Межличностная аттракция.</w:t>
      </w:r>
      <w:r w:rsidRPr="00797C4A">
        <w:rPr>
          <w:b/>
          <w:i/>
          <w:sz w:val="28"/>
          <w:szCs w:val="28"/>
        </w:rPr>
        <w:t xml:space="preserve"> </w:t>
      </w:r>
    </w:p>
    <w:p w:rsidR="00BB222E" w:rsidRPr="00391A43" w:rsidRDefault="00BB222E" w:rsidP="0089042D">
      <w:pPr>
        <w:pStyle w:val="4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BB222E" w:rsidRPr="00384B45" w:rsidRDefault="00BB222E" w:rsidP="0089042D">
      <w:pPr>
        <w:pStyle w:val="22"/>
        <w:shd w:val="clear" w:color="auto" w:fill="auto"/>
        <w:spacing w:before="0" w:line="240" w:lineRule="auto"/>
        <w:ind w:right="23" w:firstLine="0"/>
        <w:rPr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         </w:t>
      </w:r>
      <w:r w:rsidRPr="00384B45">
        <w:rPr>
          <w:rFonts w:ascii="Times New Roman" w:hAnsi="Times New Roman"/>
          <w:b/>
          <w:bCs/>
          <w:sz w:val="28"/>
          <w:szCs w:val="28"/>
        </w:rPr>
        <w:t>Форма отчетности:</w:t>
      </w:r>
      <w:r w:rsidRPr="00384B45">
        <w:rPr>
          <w:rFonts w:ascii="Times New Roman" w:hAnsi="Times New Roman"/>
          <w:sz w:val="28"/>
          <w:szCs w:val="28"/>
        </w:rPr>
        <w:t xml:space="preserve"> Подготовить письменные сообщения</w:t>
      </w:r>
      <w:r>
        <w:rPr>
          <w:rFonts w:ascii="Times New Roman" w:hAnsi="Times New Roman"/>
          <w:sz w:val="28"/>
          <w:szCs w:val="28"/>
        </w:rPr>
        <w:t xml:space="preserve"> на тему:</w:t>
      </w:r>
      <w:r w:rsidRPr="00384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97C4A">
        <w:rPr>
          <w:rFonts w:ascii="Times New Roman" w:hAnsi="Times New Roman"/>
          <w:sz w:val="28"/>
          <w:szCs w:val="28"/>
          <w:lang w:eastAsia="ru-RU"/>
        </w:rPr>
        <w:t>Вербальные техники общения (монологовые, диалоговые, публичные)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Pr="00797C4A">
        <w:rPr>
          <w:rFonts w:ascii="Times New Roman" w:hAnsi="Times New Roman"/>
          <w:sz w:val="28"/>
          <w:szCs w:val="28"/>
          <w:lang w:eastAsia="ru-RU"/>
        </w:rPr>
        <w:t>Нерефле</w:t>
      </w:r>
      <w:r>
        <w:rPr>
          <w:rFonts w:ascii="Times New Roman" w:hAnsi="Times New Roman"/>
          <w:sz w:val="28"/>
          <w:szCs w:val="28"/>
          <w:lang w:eastAsia="ru-RU"/>
        </w:rPr>
        <w:t>ксивное и рефлексивное слушание»</w:t>
      </w:r>
      <w:r w:rsidRPr="00797C4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B45">
        <w:rPr>
          <w:rFonts w:ascii="Times New Roman" w:hAnsi="Times New Roman"/>
          <w:sz w:val="28"/>
          <w:szCs w:val="28"/>
        </w:rPr>
        <w:t>Дистанционно.</w:t>
      </w:r>
    </w:p>
    <w:p w:rsidR="00BB222E" w:rsidRDefault="00BB222E" w:rsidP="0089042D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384B45">
        <w:rPr>
          <w:b/>
          <w:bCs/>
          <w:sz w:val="28"/>
          <w:szCs w:val="28"/>
        </w:rPr>
        <w:t xml:space="preserve"> Сроки отчетности:</w:t>
      </w:r>
      <w:r w:rsidRPr="00384B45">
        <w:rPr>
          <w:bCs/>
          <w:sz w:val="28"/>
          <w:szCs w:val="28"/>
        </w:rPr>
        <w:t xml:space="preserve"> до 10 ноября.</w:t>
      </w:r>
    </w:p>
    <w:p w:rsidR="00BB222E" w:rsidRDefault="00BB222E" w:rsidP="0089042D">
      <w:pPr>
        <w:ind w:left="360"/>
        <w:jc w:val="both"/>
        <w:rPr>
          <w:bCs/>
          <w:sz w:val="28"/>
          <w:szCs w:val="28"/>
        </w:rPr>
      </w:pPr>
    </w:p>
    <w:p w:rsidR="00BB222E" w:rsidRDefault="00BB222E" w:rsidP="0089042D">
      <w:pPr>
        <w:ind w:left="360"/>
        <w:jc w:val="both"/>
        <w:rPr>
          <w:bCs/>
          <w:sz w:val="28"/>
          <w:szCs w:val="28"/>
        </w:rPr>
      </w:pPr>
    </w:p>
    <w:p w:rsidR="00BB222E" w:rsidRPr="00384B45" w:rsidRDefault="00BB222E" w:rsidP="003E0BCC">
      <w:pPr>
        <w:jc w:val="both"/>
        <w:rPr>
          <w:bCs/>
          <w:sz w:val="28"/>
          <w:szCs w:val="28"/>
        </w:rPr>
      </w:pPr>
    </w:p>
    <w:p w:rsidR="00BB222E" w:rsidRDefault="00BB222E" w:rsidP="0089042D">
      <w:pPr>
        <w:ind w:left="360"/>
        <w:jc w:val="both"/>
        <w:rPr>
          <w:b/>
          <w:bCs/>
          <w:sz w:val="28"/>
          <w:szCs w:val="28"/>
        </w:rPr>
      </w:pPr>
    </w:p>
    <w:p w:rsidR="00BB222E" w:rsidRDefault="00BB222E" w:rsidP="008904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Самостоятельная работа №3.</w:t>
      </w:r>
    </w:p>
    <w:p w:rsidR="00BB222E" w:rsidRDefault="00BB222E" w:rsidP="0089042D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Темы № 8 - 11. </w:t>
      </w:r>
      <w:r>
        <w:rPr>
          <w:b/>
          <w:sz w:val="28"/>
          <w:szCs w:val="28"/>
        </w:rPr>
        <w:t>Темы для изучения:</w:t>
      </w:r>
    </w:p>
    <w:p w:rsidR="00BB222E" w:rsidRDefault="00BB222E" w:rsidP="006B49DB">
      <w:pPr>
        <w:spacing w:line="240" w:lineRule="atLeast"/>
        <w:rPr>
          <w:b/>
          <w:sz w:val="28"/>
          <w:szCs w:val="28"/>
        </w:rPr>
      </w:pPr>
      <w:bookmarkStart w:id="4" w:name="OLE_LINK24"/>
      <w:bookmarkStart w:id="5" w:name="OLE_LINK25"/>
    </w:p>
    <w:p w:rsidR="00BB222E" w:rsidRPr="006B49DB" w:rsidRDefault="00BB222E" w:rsidP="006B49DB">
      <w:pPr>
        <w:spacing w:line="240" w:lineRule="atLeast"/>
        <w:ind w:firstLine="708"/>
        <w:rPr>
          <w:sz w:val="28"/>
          <w:szCs w:val="28"/>
        </w:rPr>
      </w:pPr>
      <w:r w:rsidRPr="006B49DB">
        <w:rPr>
          <w:b/>
          <w:sz w:val="28"/>
          <w:szCs w:val="28"/>
        </w:rPr>
        <w:t>Тема 8</w:t>
      </w:r>
      <w:r w:rsidRPr="006B49DB">
        <w:rPr>
          <w:sz w:val="28"/>
          <w:szCs w:val="28"/>
        </w:rPr>
        <w:t>.</w:t>
      </w:r>
      <w:bookmarkEnd w:id="4"/>
      <w:bookmarkEnd w:id="5"/>
      <w:r>
        <w:rPr>
          <w:sz w:val="28"/>
          <w:szCs w:val="28"/>
        </w:rPr>
        <w:t xml:space="preserve"> </w:t>
      </w:r>
      <w:r w:rsidRPr="006B49DB">
        <w:rPr>
          <w:sz w:val="28"/>
          <w:szCs w:val="28"/>
        </w:rPr>
        <w:t>Взаимодействие в процессе общения (интерактивная сторона общения).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как взаимодействие. Организация совместных действий. Трансактный анализ Э.Берна (родитель, взрослый, ребенок). Типы взаимодействий по Томасу. Формы деятельности: совместно-индивидуальная, совместно-последовательная, совместное взаимодействие. </w:t>
      </w:r>
    </w:p>
    <w:p w:rsidR="00BB222E" w:rsidRDefault="00BB222E" w:rsidP="006B49DB">
      <w:pPr>
        <w:spacing w:line="240" w:lineRule="atLeast"/>
        <w:rPr>
          <w:sz w:val="28"/>
          <w:szCs w:val="28"/>
        </w:rPr>
      </w:pPr>
    </w:p>
    <w:p w:rsidR="00BB222E" w:rsidRPr="006B49DB" w:rsidRDefault="00BB222E" w:rsidP="006B49DB">
      <w:pPr>
        <w:spacing w:line="240" w:lineRule="atLeast"/>
        <w:ind w:firstLine="708"/>
        <w:rPr>
          <w:sz w:val="28"/>
          <w:szCs w:val="28"/>
        </w:rPr>
      </w:pPr>
      <w:r w:rsidRPr="006B49DB">
        <w:rPr>
          <w:b/>
          <w:sz w:val="28"/>
          <w:szCs w:val="28"/>
        </w:rPr>
        <w:t>Тема 9.</w:t>
      </w:r>
      <w:r>
        <w:rPr>
          <w:b/>
          <w:sz w:val="28"/>
          <w:szCs w:val="28"/>
        </w:rPr>
        <w:t xml:space="preserve"> </w:t>
      </w:r>
      <w:r w:rsidRPr="006B49DB">
        <w:rPr>
          <w:sz w:val="28"/>
          <w:szCs w:val="28"/>
        </w:rPr>
        <w:t>Вербальные и невербальные средства. "Средства общения" (инструментальная сторона общения).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Понятие "средства общения" (инструментальная сторона общения). Вербальные и невербальные средства. Жесты, их виды. </w:t>
      </w:r>
      <w:r>
        <w:rPr>
          <w:sz w:val="28"/>
          <w:szCs w:val="28"/>
        </w:rPr>
        <w:t xml:space="preserve">Функции жестикуляции. </w:t>
      </w:r>
      <w:r w:rsidRPr="00797C4A">
        <w:rPr>
          <w:sz w:val="28"/>
          <w:szCs w:val="28"/>
        </w:rPr>
        <w:t xml:space="preserve">Позы, походка человека, позиции (положения) тел в общении -дополнение к информации о жестах. Расстояние и зоны дистанции (интимная, личная или персональная, социальная или деловая, публичная). Мимика (экспрессия лица): динамика мышц лица (подвижность - неподвижность, своевременность -несвоевременность, адекватность - неадекватность). Мимические коды эмоциональных состояний человека. Основы чтения языка жестов. Межнациональные различия в невербальном общении. </w:t>
      </w:r>
    </w:p>
    <w:p w:rsidR="00BB222E" w:rsidRDefault="00BB222E" w:rsidP="006B49DB">
      <w:pPr>
        <w:spacing w:line="240" w:lineRule="atLeast"/>
        <w:jc w:val="both"/>
        <w:rPr>
          <w:b/>
          <w:i/>
          <w:sz w:val="28"/>
          <w:szCs w:val="28"/>
        </w:rPr>
      </w:pPr>
      <w:r w:rsidRPr="00797C4A">
        <w:rPr>
          <w:sz w:val="28"/>
          <w:szCs w:val="28"/>
        </w:rPr>
        <w:t>Вербальные средства общения: слова (значение и смысл слова; слово - образ и слово - понятие). Звуковые характеристики речи: высота голоса, тембр, темп, ритм, модуляции, интонации, дикция, артикуляция. Паралингвистические феномены общения: вздохи, "хмыканья", смех, шепот, плач (всхлипывания), паузы.</w:t>
      </w:r>
      <w:r w:rsidRPr="00FB567D">
        <w:rPr>
          <w:b/>
          <w:i/>
          <w:sz w:val="28"/>
          <w:szCs w:val="28"/>
        </w:rPr>
        <w:t xml:space="preserve"> </w:t>
      </w:r>
    </w:p>
    <w:p w:rsidR="00BB222E" w:rsidRDefault="00BB222E" w:rsidP="006B49DB">
      <w:pPr>
        <w:spacing w:line="240" w:lineRule="atLeast"/>
        <w:jc w:val="both"/>
        <w:rPr>
          <w:b/>
          <w:i/>
          <w:sz w:val="28"/>
          <w:szCs w:val="28"/>
        </w:rPr>
      </w:pPr>
    </w:p>
    <w:p w:rsidR="00BB222E" w:rsidRPr="006B49DB" w:rsidRDefault="00BB222E" w:rsidP="006B49DB">
      <w:pPr>
        <w:spacing w:line="240" w:lineRule="atLeast"/>
        <w:ind w:firstLine="708"/>
        <w:rPr>
          <w:sz w:val="28"/>
          <w:szCs w:val="28"/>
        </w:rPr>
      </w:pPr>
      <w:r w:rsidRPr="006B49DB">
        <w:rPr>
          <w:b/>
          <w:sz w:val="28"/>
          <w:szCs w:val="28"/>
        </w:rPr>
        <w:t>Тема 10.</w:t>
      </w:r>
      <w:r w:rsidRPr="006B49DB">
        <w:rPr>
          <w:sz w:val="28"/>
          <w:szCs w:val="28"/>
        </w:rPr>
        <w:t xml:space="preserve"> Профессиональное общение.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Общение в деятельности СМИ, рекламе. Педагогическое общение и стили  коммуникативной деятельности учителя. Социальный и психологический анализ эстрадного волнения. Психологические особенности общения педагога с учащимися на уроке специальности</w:t>
      </w:r>
      <w:r>
        <w:rPr>
          <w:sz w:val="28"/>
          <w:szCs w:val="28"/>
        </w:rPr>
        <w:t>.</w:t>
      </w:r>
    </w:p>
    <w:p w:rsidR="00BB222E" w:rsidRDefault="00BB222E" w:rsidP="006B49DB">
      <w:pPr>
        <w:spacing w:line="240" w:lineRule="atLeast"/>
        <w:rPr>
          <w:sz w:val="28"/>
          <w:szCs w:val="28"/>
        </w:rPr>
      </w:pPr>
    </w:p>
    <w:p w:rsidR="00BB222E" w:rsidRPr="006B49DB" w:rsidRDefault="00BB222E" w:rsidP="006B49DB">
      <w:pPr>
        <w:spacing w:line="240" w:lineRule="atLeast"/>
        <w:ind w:firstLine="708"/>
        <w:rPr>
          <w:sz w:val="28"/>
          <w:szCs w:val="28"/>
        </w:rPr>
      </w:pPr>
      <w:r w:rsidRPr="006B49DB">
        <w:rPr>
          <w:b/>
          <w:sz w:val="28"/>
          <w:szCs w:val="28"/>
        </w:rPr>
        <w:t>Тема 11.</w:t>
      </w:r>
      <w:r w:rsidRPr="00797C4A">
        <w:rPr>
          <w:b/>
          <w:i/>
          <w:sz w:val="28"/>
          <w:szCs w:val="28"/>
        </w:rPr>
        <w:t xml:space="preserve">    </w:t>
      </w:r>
      <w:r w:rsidRPr="006B49DB">
        <w:rPr>
          <w:sz w:val="28"/>
          <w:szCs w:val="28"/>
        </w:rPr>
        <w:t>Формы и этапы делового общения.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Фазы деловой беседы. Виды деловых переговоров. Установление контакта. Личностные позиции в общении. Виды трансакций. Факторы, влияющие на ориентацию в ситуации общения. Условия обсуждения вопроса, проблемы. Формы принятия решения. Выход из контакта в деловом общении. Цель и фазы деловой беседы. Прием подчиненных как процесс эффективной коммуникации в социальной иерархии. Виды деловых переговоров. Классификация собраний и совещаний в зависимости от назначения. </w:t>
      </w:r>
    </w:p>
    <w:p w:rsidR="00BB222E" w:rsidRPr="00384B45" w:rsidRDefault="00BB222E" w:rsidP="0089042D">
      <w:pPr>
        <w:pStyle w:val="40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84B45">
        <w:rPr>
          <w:rFonts w:ascii="Times New Roman" w:hAnsi="Times New Roman"/>
          <w:b/>
          <w:sz w:val="28"/>
          <w:szCs w:val="28"/>
        </w:rPr>
        <w:t xml:space="preserve"> </w:t>
      </w:r>
    </w:p>
    <w:p w:rsidR="00BB222E" w:rsidRDefault="00BB222E" w:rsidP="008904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BB222E" w:rsidRDefault="00BB222E" w:rsidP="0089042D">
      <w:pPr>
        <w:pStyle w:val="ListParagraph"/>
        <w:ind w:left="360"/>
        <w:jc w:val="both"/>
        <w:rPr>
          <w:sz w:val="28"/>
          <w:szCs w:val="28"/>
        </w:rPr>
      </w:pPr>
      <w:r w:rsidRPr="005401C7">
        <w:rPr>
          <w:sz w:val="28"/>
          <w:szCs w:val="28"/>
        </w:rPr>
        <w:t>1.Из</w:t>
      </w:r>
      <w:r>
        <w:rPr>
          <w:sz w:val="28"/>
          <w:szCs w:val="28"/>
        </w:rPr>
        <w:t>учить материал по темам № 8 - 11</w:t>
      </w:r>
      <w:r w:rsidRPr="005401C7">
        <w:rPr>
          <w:sz w:val="28"/>
          <w:szCs w:val="28"/>
        </w:rPr>
        <w:t>.</w:t>
      </w:r>
    </w:p>
    <w:p w:rsidR="00BB222E" w:rsidRPr="006B49DB" w:rsidRDefault="00BB222E" w:rsidP="006B49D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2.</w:t>
      </w:r>
      <w:r w:rsidRPr="006B49DB">
        <w:rPr>
          <w:sz w:val="28"/>
          <w:szCs w:val="28"/>
        </w:rPr>
        <w:t xml:space="preserve"> </w:t>
      </w:r>
      <w:r w:rsidRPr="00797C4A">
        <w:rPr>
          <w:sz w:val="28"/>
          <w:szCs w:val="28"/>
        </w:rPr>
        <w:t>Теоретически разработать перечень признаков влияния одного субъекта общения на другого субъекта. Описать ситуацию общения, в которой произошло влияние одного субъекта общения на другого субъекта (или произошло взаимовлияние). По каким признакам вы это определили? Что говорит об этом? Какие стратегии и формы влияния использовались? Каков характер этого влияния (обоснуйте</w:t>
      </w:r>
      <w:r>
        <w:rPr>
          <w:sz w:val="28"/>
          <w:szCs w:val="28"/>
        </w:rPr>
        <w:t>).</w:t>
      </w:r>
    </w:p>
    <w:p w:rsidR="00BB222E" w:rsidRPr="00516B69" w:rsidRDefault="00BB222E" w:rsidP="006B49DB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3.Заполнить таблицу «Вербальные и невербальные средства общения».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4.Подготовить сообщения «</w:t>
      </w:r>
      <w:r w:rsidRPr="00797C4A">
        <w:rPr>
          <w:sz w:val="28"/>
          <w:szCs w:val="28"/>
        </w:rPr>
        <w:t>Инте</w:t>
      </w:r>
      <w:r>
        <w:rPr>
          <w:sz w:val="28"/>
          <w:szCs w:val="28"/>
        </w:rPr>
        <w:t>рнет как новая ситуация общения»,</w:t>
      </w:r>
      <w:r w:rsidRPr="00797C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7C4A">
        <w:rPr>
          <w:sz w:val="28"/>
          <w:szCs w:val="28"/>
        </w:rPr>
        <w:t>Общение в компьютерных сетях</w:t>
      </w:r>
      <w:r>
        <w:rPr>
          <w:sz w:val="28"/>
          <w:szCs w:val="28"/>
        </w:rPr>
        <w:t>»</w:t>
      </w:r>
      <w:r w:rsidRPr="002D0267">
        <w:rPr>
          <w:sz w:val="28"/>
          <w:szCs w:val="28"/>
        </w:rPr>
        <w:t>.</w:t>
      </w:r>
    </w:p>
    <w:p w:rsidR="00BB222E" w:rsidRDefault="00BB222E" w:rsidP="006B49DB">
      <w:pPr>
        <w:suppressAutoHyphens/>
        <w:jc w:val="both"/>
        <w:rPr>
          <w:sz w:val="28"/>
          <w:szCs w:val="28"/>
        </w:rPr>
      </w:pPr>
    </w:p>
    <w:p w:rsidR="00BB222E" w:rsidRDefault="00BB222E" w:rsidP="0089042D">
      <w:pPr>
        <w:jc w:val="both"/>
        <w:rPr>
          <w:b/>
          <w:sz w:val="28"/>
          <w:szCs w:val="28"/>
        </w:rPr>
      </w:pPr>
      <w:r w:rsidRPr="005401C7">
        <w:rPr>
          <w:b/>
          <w:sz w:val="28"/>
          <w:szCs w:val="28"/>
        </w:rPr>
        <w:t xml:space="preserve">                             Контрольные вопросы по</w:t>
      </w:r>
      <w:r>
        <w:rPr>
          <w:b/>
          <w:sz w:val="28"/>
          <w:szCs w:val="28"/>
        </w:rPr>
        <w:t xml:space="preserve"> темам № 8 - 11</w:t>
      </w:r>
      <w:r w:rsidRPr="005401C7">
        <w:rPr>
          <w:b/>
          <w:sz w:val="28"/>
          <w:szCs w:val="28"/>
        </w:rPr>
        <w:t>:</w:t>
      </w:r>
    </w:p>
    <w:p w:rsidR="00BB222E" w:rsidRDefault="00BB222E" w:rsidP="0089042D">
      <w:pPr>
        <w:jc w:val="both"/>
        <w:rPr>
          <w:b/>
          <w:sz w:val="28"/>
          <w:szCs w:val="28"/>
        </w:rPr>
      </w:pPr>
    </w:p>
    <w:p w:rsidR="00BB222E" w:rsidRPr="00D6156A" w:rsidRDefault="00BB222E" w:rsidP="006B49DB">
      <w:pPr>
        <w:spacing w:line="240" w:lineRule="atLeast"/>
        <w:ind w:firstLine="708"/>
        <w:rPr>
          <w:i/>
          <w:sz w:val="28"/>
          <w:szCs w:val="28"/>
        </w:rPr>
      </w:pPr>
      <w:r w:rsidRPr="00D6156A">
        <w:rPr>
          <w:sz w:val="28"/>
          <w:szCs w:val="28"/>
        </w:rPr>
        <w:t>8</w:t>
      </w:r>
      <w:r w:rsidRPr="00D6156A">
        <w:rPr>
          <w:i/>
          <w:sz w:val="28"/>
          <w:szCs w:val="28"/>
        </w:rPr>
        <w:t>.Взаимодействие в процессе общения (интерактивная сторона общения).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как взаимодействие.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Организация совместных действий.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Трансактный анализ Э.Берна (родитель, взрослый, ребенок). </w:t>
      </w:r>
    </w:p>
    <w:p w:rsidR="00BB222E" w:rsidRPr="00797C4A" w:rsidRDefault="00BB222E" w:rsidP="006B49DB">
      <w:pPr>
        <w:spacing w:line="240" w:lineRule="atLeast"/>
        <w:jc w:val="both"/>
        <w:rPr>
          <w:b/>
          <w:i/>
          <w:sz w:val="28"/>
          <w:szCs w:val="28"/>
        </w:rPr>
      </w:pPr>
      <w:r w:rsidRPr="00797C4A">
        <w:rPr>
          <w:sz w:val="28"/>
          <w:szCs w:val="28"/>
        </w:rPr>
        <w:t xml:space="preserve">Формы деятельности: совместно-индивидуальная, совместно-последовательная, совместное взаимодействие. </w:t>
      </w:r>
    </w:p>
    <w:p w:rsidR="00BB222E" w:rsidRPr="00D6156A" w:rsidRDefault="00BB222E" w:rsidP="006B49DB">
      <w:pPr>
        <w:spacing w:line="240" w:lineRule="atLeast"/>
        <w:ind w:firstLine="708"/>
        <w:rPr>
          <w:i/>
          <w:sz w:val="28"/>
          <w:szCs w:val="28"/>
        </w:rPr>
      </w:pPr>
      <w:r w:rsidRPr="00D6156A">
        <w:rPr>
          <w:sz w:val="28"/>
          <w:szCs w:val="28"/>
        </w:rPr>
        <w:t>9</w:t>
      </w:r>
      <w:r w:rsidRPr="00D6156A">
        <w:rPr>
          <w:i/>
          <w:sz w:val="28"/>
          <w:szCs w:val="28"/>
        </w:rPr>
        <w:t>.Вербальные и невербальные средства. "Средства общения" (инструментальная сторона общения).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Понятие "средства общения" (инструментальная сторона общения).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Вербальные и невербальные средства.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Жесты, их виды. </w:t>
      </w:r>
      <w:r>
        <w:rPr>
          <w:sz w:val="28"/>
          <w:szCs w:val="28"/>
        </w:rPr>
        <w:t xml:space="preserve">Функции жестикуляции.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Позы, походка человека, позиции (положения) тел в общении</w:t>
      </w:r>
      <w:r>
        <w:rPr>
          <w:sz w:val="28"/>
          <w:szCs w:val="28"/>
        </w:rPr>
        <w:t>.</w:t>
      </w:r>
      <w:r w:rsidRPr="00797C4A">
        <w:rPr>
          <w:sz w:val="28"/>
          <w:szCs w:val="28"/>
        </w:rPr>
        <w:t xml:space="preserve">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Расстояние и зоны дистанции</w:t>
      </w:r>
      <w:r>
        <w:rPr>
          <w:sz w:val="28"/>
          <w:szCs w:val="28"/>
        </w:rPr>
        <w:t>.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 Мимика (экспрессия лица</w:t>
      </w:r>
      <w:r>
        <w:rPr>
          <w:sz w:val="28"/>
          <w:szCs w:val="28"/>
        </w:rPr>
        <w:t>).</w:t>
      </w:r>
      <w:r w:rsidRPr="00797C4A">
        <w:rPr>
          <w:sz w:val="28"/>
          <w:szCs w:val="28"/>
        </w:rPr>
        <w:t xml:space="preserve"> Мимические коды эмоциональных состояний человека.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Основы чтения языка жестов. Межнациональные различия в невербальном общении.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Звуковые характеристики речи.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Паралингвистические феномены общения</w:t>
      </w:r>
      <w:r>
        <w:rPr>
          <w:sz w:val="28"/>
          <w:szCs w:val="28"/>
        </w:rPr>
        <w:t>.</w:t>
      </w:r>
      <w:r w:rsidRPr="00FB567D">
        <w:rPr>
          <w:b/>
          <w:i/>
          <w:sz w:val="28"/>
          <w:szCs w:val="28"/>
        </w:rPr>
        <w:t xml:space="preserve"> </w:t>
      </w:r>
    </w:p>
    <w:p w:rsidR="00BB222E" w:rsidRPr="00D6156A" w:rsidRDefault="00BB222E" w:rsidP="006B49DB">
      <w:pPr>
        <w:spacing w:line="240" w:lineRule="atLeast"/>
        <w:ind w:firstLine="315"/>
        <w:rPr>
          <w:i/>
          <w:sz w:val="28"/>
          <w:szCs w:val="28"/>
        </w:rPr>
      </w:pPr>
      <w:r w:rsidRPr="00D6156A">
        <w:rPr>
          <w:sz w:val="28"/>
          <w:szCs w:val="28"/>
        </w:rPr>
        <w:t>10.</w:t>
      </w:r>
      <w:r w:rsidRPr="00D6156A">
        <w:rPr>
          <w:i/>
          <w:sz w:val="28"/>
          <w:szCs w:val="28"/>
        </w:rPr>
        <w:t xml:space="preserve"> Профессиональное общение.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в деятельности СМИ, рекламе.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Педагогическое общение и стили  коммуникативной деятельности учителя. Социальный и психологический анализ эстрадного волнения. </w:t>
      </w:r>
    </w:p>
    <w:p w:rsidR="00BB222E" w:rsidRPr="00FB567D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Психологические особенности общения педагога с учащимися на уроке специальности.  </w:t>
      </w:r>
    </w:p>
    <w:p w:rsidR="00BB222E" w:rsidRPr="00D6156A" w:rsidRDefault="00BB222E" w:rsidP="006B49DB">
      <w:pPr>
        <w:spacing w:line="240" w:lineRule="atLeast"/>
        <w:ind w:firstLine="315"/>
        <w:rPr>
          <w:i/>
          <w:sz w:val="28"/>
          <w:szCs w:val="28"/>
        </w:rPr>
      </w:pPr>
      <w:r w:rsidRPr="00D6156A">
        <w:rPr>
          <w:sz w:val="28"/>
          <w:szCs w:val="28"/>
        </w:rPr>
        <w:t>11</w:t>
      </w:r>
      <w:r>
        <w:rPr>
          <w:i/>
          <w:sz w:val="28"/>
          <w:szCs w:val="28"/>
        </w:rPr>
        <w:t xml:space="preserve">.  </w:t>
      </w:r>
      <w:r w:rsidRPr="00D6156A">
        <w:rPr>
          <w:i/>
          <w:sz w:val="28"/>
          <w:szCs w:val="28"/>
        </w:rPr>
        <w:t>Формы и этапы делового общения.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Фазы деловой беседы.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деловых переговоров.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Цель и фазы деловой</w:t>
      </w:r>
      <w:r w:rsidRPr="00797C4A">
        <w:rPr>
          <w:sz w:val="28"/>
          <w:szCs w:val="28"/>
        </w:rPr>
        <w:t xml:space="preserve"> беседы.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Прием подчиненных как процесс эффективной коммуникации в социальной иерархии.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деловых переговоров. </w:t>
      </w:r>
    </w:p>
    <w:p w:rsidR="00BB222E" w:rsidRPr="005401C7" w:rsidRDefault="00BB222E" w:rsidP="006B49DB">
      <w:pPr>
        <w:jc w:val="both"/>
        <w:rPr>
          <w:b/>
          <w:sz w:val="28"/>
          <w:szCs w:val="28"/>
        </w:rPr>
      </w:pPr>
      <w:r w:rsidRPr="00797C4A">
        <w:rPr>
          <w:sz w:val="28"/>
          <w:szCs w:val="28"/>
        </w:rPr>
        <w:t>Классификация собраний и совещаний в зависимости от назначения.</w:t>
      </w:r>
    </w:p>
    <w:p w:rsidR="00BB222E" w:rsidRPr="00E46B04" w:rsidRDefault="00BB222E" w:rsidP="006B49DB">
      <w:pPr>
        <w:pStyle w:val="40"/>
        <w:shd w:val="clear" w:color="auto" w:fill="auto"/>
        <w:spacing w:line="240" w:lineRule="auto"/>
        <w:ind w:left="-476" w:hanging="726"/>
        <w:rPr>
          <w:rFonts w:ascii="Times New Roman" w:hAnsi="Times New Roman"/>
          <w:sz w:val="28"/>
          <w:szCs w:val="28"/>
        </w:rPr>
      </w:pPr>
      <w:r w:rsidRPr="005401C7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BB222E" w:rsidRPr="005401C7" w:rsidRDefault="00BB222E" w:rsidP="0089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01C7">
        <w:rPr>
          <w:b/>
          <w:bCs/>
          <w:sz w:val="28"/>
          <w:szCs w:val="28"/>
        </w:rPr>
        <w:t xml:space="preserve">     Форма отчетности: </w:t>
      </w:r>
      <w:r>
        <w:rPr>
          <w:sz w:val="28"/>
          <w:szCs w:val="28"/>
        </w:rPr>
        <w:t>Написать доклад на тему:  «</w:t>
      </w:r>
      <w:r w:rsidRPr="00797C4A">
        <w:rPr>
          <w:sz w:val="28"/>
          <w:szCs w:val="28"/>
        </w:rPr>
        <w:t>Публичное выступление как форма делового общения</w:t>
      </w:r>
      <w:r>
        <w:rPr>
          <w:sz w:val="28"/>
          <w:szCs w:val="28"/>
        </w:rPr>
        <w:t>»</w:t>
      </w:r>
      <w:r w:rsidRPr="005401C7">
        <w:rPr>
          <w:sz w:val="28"/>
          <w:szCs w:val="28"/>
        </w:rPr>
        <w:t>». Дистанционно.</w:t>
      </w:r>
      <w:r>
        <w:rPr>
          <w:sz w:val="28"/>
          <w:szCs w:val="28"/>
        </w:rPr>
        <w:t xml:space="preserve"> Пройти тестирование №1.</w:t>
      </w:r>
    </w:p>
    <w:p w:rsidR="00BB222E" w:rsidRDefault="00BB222E" w:rsidP="0089042D">
      <w:pPr>
        <w:ind w:left="360"/>
        <w:jc w:val="both"/>
        <w:rPr>
          <w:bCs/>
          <w:sz w:val="28"/>
          <w:szCs w:val="28"/>
        </w:rPr>
      </w:pPr>
      <w:r w:rsidRPr="005401C7">
        <w:rPr>
          <w:b/>
          <w:bCs/>
          <w:sz w:val="28"/>
          <w:szCs w:val="28"/>
        </w:rPr>
        <w:t>Сроки отчетности:</w:t>
      </w:r>
      <w:r w:rsidRPr="005401C7">
        <w:rPr>
          <w:bCs/>
          <w:sz w:val="28"/>
          <w:szCs w:val="28"/>
        </w:rPr>
        <w:t xml:space="preserve"> до 10 декабря.</w:t>
      </w:r>
    </w:p>
    <w:p w:rsidR="00BB222E" w:rsidRDefault="00BB222E" w:rsidP="006B49DB">
      <w:pPr>
        <w:jc w:val="both"/>
        <w:rPr>
          <w:bCs/>
          <w:sz w:val="28"/>
          <w:szCs w:val="28"/>
        </w:rPr>
      </w:pPr>
    </w:p>
    <w:p w:rsidR="00BB222E" w:rsidRDefault="00BB222E" w:rsidP="008904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4. Контрольный урок.</w:t>
      </w:r>
    </w:p>
    <w:p w:rsidR="00BB222E" w:rsidRDefault="00BB222E" w:rsidP="0089042D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Темы № 12 - 14  </w:t>
      </w:r>
      <w:r>
        <w:rPr>
          <w:b/>
          <w:sz w:val="28"/>
          <w:szCs w:val="28"/>
        </w:rPr>
        <w:t>Темы для изучения:</w:t>
      </w:r>
    </w:p>
    <w:p w:rsidR="00BB222E" w:rsidRDefault="00BB222E" w:rsidP="006B49D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222E" w:rsidRDefault="00BB222E" w:rsidP="006B49DB">
      <w:pPr>
        <w:spacing w:line="240" w:lineRule="atLeast"/>
        <w:ind w:firstLine="708"/>
        <w:rPr>
          <w:sz w:val="28"/>
          <w:szCs w:val="28"/>
        </w:rPr>
      </w:pPr>
      <w:r w:rsidRPr="006B49DB">
        <w:rPr>
          <w:b/>
          <w:sz w:val="28"/>
          <w:szCs w:val="28"/>
        </w:rPr>
        <w:t>Тема 12.</w:t>
      </w:r>
      <w:r>
        <w:rPr>
          <w:b/>
          <w:sz w:val="28"/>
          <w:szCs w:val="28"/>
        </w:rPr>
        <w:t xml:space="preserve"> </w:t>
      </w:r>
      <w:r w:rsidRPr="006B49DB">
        <w:rPr>
          <w:sz w:val="28"/>
          <w:szCs w:val="28"/>
        </w:rPr>
        <w:t>Манипулятивное общение.</w:t>
      </w:r>
    </w:p>
    <w:p w:rsidR="00BB222E" w:rsidRPr="00797C4A" w:rsidRDefault="00BB222E" w:rsidP="006B49DB">
      <w:pPr>
        <w:spacing w:line="240" w:lineRule="atLeast"/>
        <w:rPr>
          <w:sz w:val="28"/>
          <w:szCs w:val="28"/>
        </w:rPr>
      </w:pPr>
      <w:r w:rsidRPr="00797C4A">
        <w:rPr>
          <w:sz w:val="28"/>
          <w:szCs w:val="28"/>
        </w:rPr>
        <w:t>Виды психологического влияния. Психологические и логические аспекты убеждения. Манипулятивное общение: определение, общая характеристика, механизм манипулирования. Причины манипулирования: недоверие, любовь, неопределенность, нежелание выдавать свои истинные эмоции и вступать в близкие отношения, желание получить одобрение, понравиться всем и каждому. Типы манипуляторов (активный, пассивный, соревнующийся, безразличный). Трюки манипулятора. Манипулятивные способы поведения в конфликте.</w:t>
      </w:r>
      <w:r w:rsidRPr="00797C4A">
        <w:rPr>
          <w:b/>
          <w:i/>
          <w:sz w:val="28"/>
          <w:szCs w:val="28"/>
        </w:rPr>
        <w:t xml:space="preserve"> </w:t>
      </w:r>
      <w:bookmarkStart w:id="6" w:name="OLE_LINK40"/>
      <w:bookmarkStart w:id="7" w:name="OLE_LINK41"/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</w:p>
    <w:p w:rsidR="00BB222E" w:rsidRPr="006B49DB" w:rsidRDefault="00BB222E" w:rsidP="006B49DB">
      <w:pPr>
        <w:spacing w:line="240" w:lineRule="atLeast"/>
        <w:ind w:firstLine="708"/>
        <w:rPr>
          <w:sz w:val="28"/>
          <w:szCs w:val="28"/>
        </w:rPr>
      </w:pPr>
      <w:r w:rsidRPr="006B49DB">
        <w:rPr>
          <w:b/>
          <w:sz w:val="28"/>
          <w:szCs w:val="28"/>
        </w:rPr>
        <w:t>Тема 13.</w:t>
      </w:r>
      <w:r w:rsidRPr="006B49DB">
        <w:rPr>
          <w:sz w:val="28"/>
          <w:szCs w:val="28"/>
        </w:rPr>
        <w:t xml:space="preserve"> Деформации общения.</w:t>
      </w:r>
    </w:p>
    <w:p w:rsidR="00BB222E" w:rsidRPr="001F5F9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Деформации общения как искажения существенных характеристик общения. Признаки деформаций в общении. Виды деформаций в общении. Понятие деструктивного общения. Трудности и дефекты общения. Признаки деформаций в общении. Источники деформаций. Виды деформаций в общении.</w:t>
      </w:r>
      <w:r>
        <w:rPr>
          <w:sz w:val="28"/>
          <w:szCs w:val="28"/>
        </w:rPr>
        <w:t xml:space="preserve"> </w:t>
      </w:r>
    </w:p>
    <w:p w:rsidR="00BB222E" w:rsidRPr="00797C4A" w:rsidRDefault="00BB222E" w:rsidP="006B49DB">
      <w:pPr>
        <w:spacing w:line="240" w:lineRule="atLeast"/>
        <w:ind w:firstLine="708"/>
        <w:jc w:val="both"/>
        <w:rPr>
          <w:sz w:val="28"/>
          <w:szCs w:val="28"/>
        </w:rPr>
      </w:pPr>
    </w:p>
    <w:p w:rsidR="00BB222E" w:rsidRPr="006B49DB" w:rsidRDefault="00BB222E" w:rsidP="006B49DB">
      <w:pPr>
        <w:spacing w:line="240" w:lineRule="atLeast"/>
        <w:ind w:firstLine="708"/>
        <w:rPr>
          <w:sz w:val="28"/>
          <w:szCs w:val="28"/>
        </w:rPr>
      </w:pPr>
      <w:r w:rsidRPr="006B49DB">
        <w:rPr>
          <w:b/>
          <w:sz w:val="28"/>
          <w:szCs w:val="28"/>
        </w:rPr>
        <w:t>Тема 14.</w:t>
      </w:r>
      <w:r w:rsidRPr="006B49DB">
        <w:rPr>
          <w:sz w:val="28"/>
          <w:szCs w:val="28"/>
        </w:rPr>
        <w:t xml:space="preserve">    </w:t>
      </w:r>
      <w:bookmarkEnd w:id="6"/>
      <w:bookmarkEnd w:id="7"/>
      <w:r w:rsidRPr="006B49DB">
        <w:rPr>
          <w:sz w:val="28"/>
          <w:szCs w:val="28"/>
        </w:rPr>
        <w:t>Стратегии поведения в конфликтах.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Конструктивное и деструктивное общение. Позиции в общении. Понятие конфликта в общении. Функции конфликтов. Виды конфликтов и тактики поведения в них. Варианты анализа конфликтов. Барьеры и факторы, препятствующие успешному общению. Виды взаимодействия и основные стратегии в общении. Типы конфликтных личностей и основные модели конфликтного поведения. Возможности экспресс-диагностика психологической напряженности. Определение и реализация оптимальной стратегии разрешения конфликтной ситуации в зависимости от индивидуально психологических особенностей клиента. Конфликт. Виды конфликтов. Профилактика конфликтов в педагогической деятельности. </w:t>
      </w:r>
    </w:p>
    <w:p w:rsidR="00BB222E" w:rsidRPr="004F1949" w:rsidRDefault="00BB222E" w:rsidP="0089042D">
      <w:pPr>
        <w:ind w:left="360"/>
        <w:jc w:val="both"/>
        <w:rPr>
          <w:sz w:val="28"/>
          <w:szCs w:val="28"/>
        </w:rPr>
      </w:pPr>
    </w:p>
    <w:p w:rsidR="00BB222E" w:rsidRPr="00602EEA" w:rsidRDefault="00BB222E" w:rsidP="0089042D">
      <w:pPr>
        <w:pStyle w:val="22"/>
        <w:shd w:val="clear" w:color="auto" w:fill="auto"/>
        <w:spacing w:before="0" w:line="240" w:lineRule="auto"/>
        <w:ind w:left="-724" w:right="239" w:firstLine="740"/>
        <w:jc w:val="center"/>
        <w:rPr>
          <w:rFonts w:ascii="Times New Roman" w:hAnsi="Times New Roman"/>
          <w:sz w:val="28"/>
          <w:szCs w:val="28"/>
        </w:rPr>
      </w:pPr>
      <w:r w:rsidRPr="00602EEA">
        <w:rPr>
          <w:rFonts w:ascii="Times New Roman" w:hAnsi="Times New Roman"/>
          <w:b/>
          <w:sz w:val="28"/>
          <w:szCs w:val="28"/>
        </w:rPr>
        <w:t>Задание:</w:t>
      </w:r>
    </w:p>
    <w:p w:rsidR="00BB222E" w:rsidRDefault="00BB222E" w:rsidP="0089042D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602EEA">
        <w:rPr>
          <w:sz w:val="28"/>
          <w:szCs w:val="28"/>
        </w:rPr>
        <w:t>Изучить материал п</w:t>
      </w:r>
      <w:r>
        <w:rPr>
          <w:sz w:val="28"/>
          <w:szCs w:val="28"/>
        </w:rPr>
        <w:t>о темам № 12-14</w:t>
      </w:r>
      <w:r w:rsidRPr="00602EEA">
        <w:rPr>
          <w:sz w:val="28"/>
          <w:szCs w:val="28"/>
        </w:rPr>
        <w:t>.</w:t>
      </w:r>
    </w:p>
    <w:p w:rsidR="00BB222E" w:rsidRPr="006B49DB" w:rsidRDefault="00BB222E" w:rsidP="006B49DB">
      <w:pPr>
        <w:pStyle w:val="ListParagraph"/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 w:rsidRPr="006B49DB">
        <w:rPr>
          <w:sz w:val="28"/>
          <w:szCs w:val="28"/>
        </w:rPr>
        <w:t>Размышление на тему «Что можно противопоставить манипулированию</w:t>
      </w:r>
      <w:r>
        <w:rPr>
          <w:sz w:val="28"/>
          <w:szCs w:val="28"/>
        </w:rPr>
        <w:t>»</w:t>
      </w:r>
      <w:r w:rsidRPr="006B49DB">
        <w:rPr>
          <w:sz w:val="28"/>
          <w:szCs w:val="28"/>
        </w:rPr>
        <w:t>.</w:t>
      </w:r>
    </w:p>
    <w:p w:rsidR="00BB222E" w:rsidRPr="006B49DB" w:rsidRDefault="00BB222E" w:rsidP="006B49DB">
      <w:pPr>
        <w:pStyle w:val="ListParagraph"/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 w:rsidRPr="006B49DB">
        <w:rPr>
          <w:sz w:val="28"/>
          <w:szCs w:val="28"/>
        </w:rPr>
        <w:t>Подготовить сообщение на тему: «Деформации общения как искажение существенных характеристик общения</w:t>
      </w:r>
      <w:r>
        <w:rPr>
          <w:sz w:val="28"/>
          <w:szCs w:val="28"/>
        </w:rPr>
        <w:t>»</w:t>
      </w:r>
      <w:r w:rsidRPr="006B49DB">
        <w:rPr>
          <w:sz w:val="28"/>
          <w:szCs w:val="28"/>
        </w:rPr>
        <w:t>.</w:t>
      </w:r>
    </w:p>
    <w:p w:rsidR="00BB222E" w:rsidRPr="006B49DB" w:rsidRDefault="00BB222E" w:rsidP="006B49DB">
      <w:pPr>
        <w:pStyle w:val="ListParagraph"/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 w:rsidRPr="006B49DB">
        <w:rPr>
          <w:sz w:val="28"/>
          <w:szCs w:val="28"/>
        </w:rPr>
        <w:t>Выявить самооценку конфликтности, оценить развитие эмпатии с помощью личностных опросников.</w:t>
      </w:r>
    </w:p>
    <w:p w:rsidR="00BB222E" w:rsidRPr="00602EEA" w:rsidRDefault="00BB222E" w:rsidP="0089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2EEA">
        <w:rPr>
          <w:sz w:val="28"/>
          <w:szCs w:val="28"/>
        </w:rPr>
        <w:t>5.  Подготовиться к контрольному уроку по всем пройденным темам.</w:t>
      </w:r>
    </w:p>
    <w:p w:rsidR="00BB222E" w:rsidRDefault="00BB222E" w:rsidP="0089042D">
      <w:pPr>
        <w:ind w:left="720"/>
        <w:jc w:val="both"/>
        <w:rPr>
          <w:b/>
          <w:sz w:val="28"/>
          <w:szCs w:val="28"/>
        </w:rPr>
      </w:pPr>
      <w:r w:rsidRPr="00602EE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Контрольные вопросы по темам № 12 – 14</w:t>
      </w:r>
      <w:r w:rsidRPr="00602EEA">
        <w:rPr>
          <w:b/>
          <w:sz w:val="28"/>
          <w:szCs w:val="28"/>
        </w:rPr>
        <w:t>:</w:t>
      </w:r>
    </w:p>
    <w:p w:rsidR="00BB222E" w:rsidRPr="00AB69A2" w:rsidRDefault="00BB222E" w:rsidP="006B49DB">
      <w:pPr>
        <w:spacing w:line="240" w:lineRule="atLeast"/>
        <w:ind w:firstLine="708"/>
        <w:rPr>
          <w:i/>
          <w:sz w:val="28"/>
          <w:szCs w:val="28"/>
        </w:rPr>
      </w:pPr>
      <w:r w:rsidRPr="00AB69A2">
        <w:rPr>
          <w:sz w:val="28"/>
          <w:szCs w:val="28"/>
        </w:rPr>
        <w:t>12</w:t>
      </w:r>
      <w:r w:rsidRPr="00AB69A2">
        <w:rPr>
          <w:i/>
          <w:sz w:val="28"/>
          <w:szCs w:val="28"/>
        </w:rPr>
        <w:t>.Манипулятивное общение.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психологического влияния.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Психологические и логические аспекты убеждения.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Манипулятивное общение: определение, общая характеристика, механизм манипулирования.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Причины манипулирования: недоверие, любовь, неопределенность, нежелание выдавать свои истинные эмоции и вступать в близкие отношения, желание получить одобрение, понравиться всем и каждому.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Типы манипуляторов (активный, пассивный, соревнующийся, безразличный). Трюки манипулятора. </w:t>
      </w:r>
    </w:p>
    <w:p w:rsidR="00BB222E" w:rsidRDefault="00BB222E" w:rsidP="00382C29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Манипулятивные способы поведения в конфликте.</w:t>
      </w:r>
      <w:r w:rsidRPr="00797C4A">
        <w:rPr>
          <w:b/>
          <w:i/>
          <w:sz w:val="28"/>
          <w:szCs w:val="28"/>
        </w:rPr>
        <w:t xml:space="preserve"> </w:t>
      </w:r>
    </w:p>
    <w:p w:rsidR="00BB222E" w:rsidRPr="00AB69A2" w:rsidRDefault="00BB222E" w:rsidP="006B49DB">
      <w:pPr>
        <w:spacing w:line="240" w:lineRule="atLeast"/>
        <w:ind w:firstLine="708"/>
        <w:rPr>
          <w:i/>
          <w:sz w:val="28"/>
          <w:szCs w:val="28"/>
        </w:rPr>
      </w:pPr>
      <w:r w:rsidRPr="00AB69A2">
        <w:rPr>
          <w:sz w:val="28"/>
          <w:szCs w:val="28"/>
        </w:rPr>
        <w:t>13</w:t>
      </w:r>
      <w:r w:rsidRPr="00AB69A2">
        <w:rPr>
          <w:i/>
          <w:sz w:val="28"/>
          <w:szCs w:val="28"/>
        </w:rPr>
        <w:t>. Деформации общения.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Деформации общения как искажения существенных характеристик общения. Признаки деформаций в общении.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деформаций в общении.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Понятие деструктивного общения.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Трудности и дефекты общения.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Признаки деформаций в общении.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Источники деформаций. </w:t>
      </w:r>
    </w:p>
    <w:p w:rsidR="00BB222E" w:rsidRPr="001F5F9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Виды деформаций в общении.</w:t>
      </w:r>
      <w:r>
        <w:rPr>
          <w:sz w:val="28"/>
          <w:szCs w:val="28"/>
        </w:rPr>
        <w:t xml:space="preserve"> </w:t>
      </w:r>
    </w:p>
    <w:p w:rsidR="00BB222E" w:rsidRPr="00AB69A2" w:rsidRDefault="00BB222E" w:rsidP="006B49DB">
      <w:pPr>
        <w:spacing w:line="240" w:lineRule="atLeast"/>
        <w:ind w:firstLine="708"/>
        <w:rPr>
          <w:i/>
          <w:sz w:val="28"/>
          <w:szCs w:val="28"/>
        </w:rPr>
      </w:pPr>
      <w:r w:rsidRPr="00AB69A2">
        <w:rPr>
          <w:sz w:val="28"/>
          <w:szCs w:val="28"/>
        </w:rPr>
        <w:t>14</w:t>
      </w:r>
      <w:r w:rsidRPr="00AB69A2">
        <w:rPr>
          <w:i/>
          <w:sz w:val="28"/>
          <w:szCs w:val="28"/>
        </w:rPr>
        <w:t>.  Стратегии поведения в конфликтах.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Конструктивное и деструктивное общение.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Позиции в общении.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Понятие конфликта в общении.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Функции конфликтов.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конфликтов и тактики поведения в них.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Варианты анализа конфликтов.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Барьеры и факторы, препятствующие успешному общению. </w:t>
      </w:r>
    </w:p>
    <w:p w:rsidR="00BB222E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взаимодействия и основные стратегии в общении. </w:t>
      </w:r>
    </w:p>
    <w:p w:rsidR="00BB222E" w:rsidRDefault="00BB222E" w:rsidP="006B49DB">
      <w:pPr>
        <w:spacing w:line="240" w:lineRule="atLeast"/>
        <w:jc w:val="both"/>
        <w:rPr>
          <w:b/>
          <w:i/>
          <w:sz w:val="28"/>
          <w:szCs w:val="28"/>
        </w:rPr>
      </w:pPr>
      <w:r w:rsidRPr="00797C4A">
        <w:rPr>
          <w:sz w:val="28"/>
          <w:szCs w:val="28"/>
        </w:rPr>
        <w:t xml:space="preserve">Типы конфликтных личностей и основные модели конфликтного поведения. Профилактика конфликтов в педагогической деятельности.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</w:p>
    <w:p w:rsidR="00BB222E" w:rsidRDefault="00BB222E" w:rsidP="0089042D">
      <w:pPr>
        <w:rPr>
          <w:sz w:val="28"/>
          <w:szCs w:val="28"/>
        </w:rPr>
      </w:pPr>
    </w:p>
    <w:p w:rsidR="00BB222E" w:rsidRDefault="00BB222E" w:rsidP="0089042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Подготовить реферат на одну из представленных и  заинтересовавших тем</w:t>
      </w:r>
      <w:r>
        <w:rPr>
          <w:sz w:val="28"/>
          <w:szCs w:val="28"/>
        </w:rPr>
        <w:t>.</w:t>
      </w:r>
      <w:r w:rsidRPr="00F1132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Контрольный урок. Тестирование №2. Очно.</w:t>
      </w:r>
    </w:p>
    <w:p w:rsidR="00BB222E" w:rsidRPr="00781930" w:rsidRDefault="00BB222E" w:rsidP="0089042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BB222E" w:rsidRPr="008F4DB7" w:rsidRDefault="00BB222E" w:rsidP="0089042D">
      <w:pPr>
        <w:rPr>
          <w:b/>
          <w:bCs/>
          <w:sz w:val="28"/>
          <w:szCs w:val="28"/>
        </w:rPr>
      </w:pPr>
    </w:p>
    <w:p w:rsidR="00BB222E" w:rsidRDefault="00BB222E" w:rsidP="006B49DB">
      <w:pPr>
        <w:rPr>
          <w:bCs/>
          <w:sz w:val="28"/>
          <w:szCs w:val="28"/>
        </w:rPr>
      </w:pPr>
      <w:r w:rsidRPr="008F4DB7">
        <w:rPr>
          <w:b/>
          <w:bCs/>
          <w:sz w:val="28"/>
          <w:szCs w:val="28"/>
        </w:rPr>
        <w:t xml:space="preserve">                                                 </w:t>
      </w:r>
    </w:p>
    <w:p w:rsidR="00BB222E" w:rsidRDefault="00BB222E" w:rsidP="006B49DB">
      <w:pPr>
        <w:spacing w:line="240" w:lineRule="atLeast"/>
        <w:jc w:val="center"/>
        <w:rPr>
          <w:i/>
          <w:sz w:val="28"/>
          <w:szCs w:val="28"/>
        </w:rPr>
      </w:pPr>
      <w:r w:rsidRPr="00E817F0">
        <w:rPr>
          <w:i/>
          <w:sz w:val="28"/>
          <w:szCs w:val="28"/>
        </w:rPr>
        <w:t>Возможные темы рефератов и д</w:t>
      </w:r>
      <w:r>
        <w:rPr>
          <w:i/>
          <w:sz w:val="28"/>
          <w:szCs w:val="28"/>
        </w:rPr>
        <w:t>окладов по психологии общения</w:t>
      </w:r>
      <w:r w:rsidRPr="00E817F0">
        <w:rPr>
          <w:i/>
          <w:sz w:val="28"/>
          <w:szCs w:val="28"/>
        </w:rPr>
        <w:t>:</w:t>
      </w:r>
    </w:p>
    <w:p w:rsidR="00BB222E" w:rsidRDefault="00BB222E" w:rsidP="006B49DB">
      <w:pPr>
        <w:spacing w:line="240" w:lineRule="atLeast"/>
        <w:jc w:val="center"/>
        <w:rPr>
          <w:i/>
          <w:sz w:val="28"/>
          <w:szCs w:val="28"/>
        </w:rPr>
      </w:pP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1.Трудности межличностного общения.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2. Особенности эффективного общения.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3. Невербальная коммуникация.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4. Речь в межличностном общении.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5. Деловое общение как межличностное взаимодействие.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6. Закономерности доверительного общения.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7. Факторы успешного общения.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8. Общение в сфере средств массовой коммуникации.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9. Одежда и манеры поведения делового человека.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10. Психологические аспекты переговорного процесса.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11. Общение в публичном выступлении.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12. Роль имиджа в общении.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13. Этические принципы и нормы в деловых отношениях.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14. Общение в конфликтных ситуациях.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15. Роль чувств и эмоций в общении.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16. Активные формы делового общения.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17. Деловое общение как технология достижения эффективности в социальном взаимодействии личности.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18. Сущность и функции делового общения.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19. Психологические механизмы социальной перцепции.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20. Роль точности восприятия партнера в деловом общении.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21. Ошибки и эффекты при построении образа другого.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22. Невербальные средства и техники общения.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23. Вербальные техники общения (монологовые, диалоговые, публичные).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24. Нерефлексивное и рефлексивное слушание.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797C4A">
        <w:rPr>
          <w:sz w:val="28"/>
          <w:szCs w:val="28"/>
        </w:rPr>
        <w:t xml:space="preserve">Методы и средства воздействия на партнера по деловому взаимодействию.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26. Виды общения у животных.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27. Виды общения у человека. 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28. Роль общения в психологическом онтогенетическом развитии человека.</w:t>
      </w:r>
    </w:p>
    <w:p w:rsidR="00BB222E" w:rsidRPr="006B49DB" w:rsidRDefault="00BB222E" w:rsidP="006B49DB">
      <w:pPr>
        <w:spacing w:line="240" w:lineRule="atLeast"/>
        <w:jc w:val="both"/>
        <w:rPr>
          <w:sz w:val="28"/>
          <w:szCs w:val="28"/>
        </w:rPr>
      </w:pPr>
    </w:p>
    <w:p w:rsidR="00BB222E" w:rsidRPr="003E2E87" w:rsidRDefault="00BB222E" w:rsidP="0089042D">
      <w:pPr>
        <w:spacing w:line="240" w:lineRule="atLeast"/>
        <w:rPr>
          <w:sz w:val="28"/>
          <w:szCs w:val="28"/>
        </w:rPr>
      </w:pPr>
    </w:p>
    <w:p w:rsidR="00BB222E" w:rsidRDefault="00BB222E" w:rsidP="008904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BB222E" w:rsidRDefault="00BB222E" w:rsidP="0089042D">
      <w:pPr>
        <w:spacing w:line="240" w:lineRule="atLeast"/>
        <w:jc w:val="both"/>
        <w:rPr>
          <w:b/>
          <w:sz w:val="28"/>
          <w:szCs w:val="28"/>
        </w:rPr>
      </w:pPr>
    </w:p>
    <w:p w:rsidR="00BB222E" w:rsidRDefault="00BB222E" w:rsidP="0089042D">
      <w:pPr>
        <w:spacing w:line="240" w:lineRule="atLeast"/>
        <w:jc w:val="both"/>
        <w:rPr>
          <w:b/>
          <w:sz w:val="28"/>
          <w:szCs w:val="28"/>
        </w:rPr>
      </w:pPr>
      <w:r w:rsidRPr="002D0267">
        <w:rPr>
          <w:b/>
          <w:sz w:val="28"/>
          <w:szCs w:val="28"/>
        </w:rPr>
        <w:t>Учебно – методическая литература: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1. Андреева Г.М.  Социальная психология. – М., 1998.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2. Битянова М.Р. Социальная психология: наука, практика и образ мыслей. Учебное пособие. – М., 2001.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3. Волкова А.И. Психология общения. – Ростов н/ Дону, Феникс, 2007 г.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4. Рогов Е.И. Психология общения. – М., 2005 г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5. Социальная психология. Хрестоматия. –М., 1999.</w:t>
      </w:r>
    </w:p>
    <w:p w:rsidR="00BB222E" w:rsidRPr="00797C4A" w:rsidRDefault="00BB222E" w:rsidP="006B49DB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6. Леонтьев А.А. Психология общения. –М.: Смысл, 1999.</w:t>
      </w:r>
    </w:p>
    <w:p w:rsidR="00BB222E" w:rsidRPr="002D0267" w:rsidRDefault="00BB222E" w:rsidP="0089042D">
      <w:pPr>
        <w:spacing w:line="240" w:lineRule="atLeast"/>
        <w:jc w:val="both"/>
        <w:rPr>
          <w:b/>
          <w:sz w:val="28"/>
          <w:szCs w:val="28"/>
        </w:rPr>
      </w:pPr>
    </w:p>
    <w:p w:rsidR="00BB222E" w:rsidRPr="002D0267" w:rsidRDefault="00BB222E" w:rsidP="0089042D">
      <w:pPr>
        <w:spacing w:line="240" w:lineRule="atLeast"/>
        <w:jc w:val="both"/>
        <w:rPr>
          <w:b/>
          <w:sz w:val="28"/>
          <w:szCs w:val="28"/>
        </w:rPr>
      </w:pPr>
      <w:r w:rsidRPr="002D0267">
        <w:rPr>
          <w:b/>
          <w:sz w:val="28"/>
          <w:szCs w:val="28"/>
        </w:rPr>
        <w:t>Интернет -  ресурсы:</w:t>
      </w:r>
    </w:p>
    <w:p w:rsidR="00BB222E" w:rsidRPr="002D0267" w:rsidRDefault="00BB222E" w:rsidP="0089042D">
      <w:pPr>
        <w:spacing w:line="240" w:lineRule="atLeast"/>
        <w:jc w:val="both"/>
        <w:rPr>
          <w:b/>
          <w:sz w:val="28"/>
          <w:szCs w:val="28"/>
        </w:rPr>
      </w:pPr>
    </w:p>
    <w:p w:rsidR="00BB222E" w:rsidRPr="002D0267" w:rsidRDefault="00BB222E" w:rsidP="0089042D">
      <w:pPr>
        <w:spacing w:line="240" w:lineRule="atLeast"/>
        <w:jc w:val="both"/>
        <w:rPr>
          <w:sz w:val="28"/>
          <w:szCs w:val="28"/>
        </w:rPr>
      </w:pPr>
      <w:r w:rsidRPr="002D0267">
        <w:rPr>
          <w:sz w:val="28"/>
          <w:szCs w:val="28"/>
          <w:lang w:val="en-US"/>
        </w:rPr>
        <w:t>http</w:t>
      </w:r>
      <w:r w:rsidRPr="002D0267">
        <w:rPr>
          <w:sz w:val="28"/>
          <w:szCs w:val="28"/>
        </w:rPr>
        <w:t xml:space="preserve">:// </w:t>
      </w:r>
      <w:hyperlink r:id="rId5" w:history="1">
        <w:r w:rsidRPr="002D0267">
          <w:rPr>
            <w:color w:val="0000FF"/>
            <w:sz w:val="28"/>
            <w:szCs w:val="28"/>
            <w:u w:val="single"/>
            <w:lang w:val="en-US"/>
          </w:rPr>
          <w:t>www</w:t>
        </w:r>
        <w:r w:rsidRPr="002D0267">
          <w:rPr>
            <w:color w:val="0000FF"/>
            <w:sz w:val="28"/>
            <w:szCs w:val="28"/>
            <w:u w:val="single"/>
          </w:rPr>
          <w:t>.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pedlib</w:t>
        </w:r>
        <w:r w:rsidRPr="002D0267">
          <w:rPr>
            <w:color w:val="0000FF"/>
            <w:sz w:val="28"/>
            <w:szCs w:val="28"/>
            <w:u w:val="single"/>
          </w:rPr>
          <w:t>.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B222E" w:rsidRPr="002D0267" w:rsidRDefault="00BB222E" w:rsidP="0089042D">
      <w:pPr>
        <w:spacing w:line="240" w:lineRule="atLeast"/>
        <w:jc w:val="both"/>
        <w:rPr>
          <w:sz w:val="28"/>
          <w:szCs w:val="28"/>
        </w:rPr>
      </w:pPr>
      <w:r w:rsidRPr="002D0267">
        <w:rPr>
          <w:sz w:val="28"/>
          <w:szCs w:val="28"/>
          <w:lang w:val="en-US"/>
        </w:rPr>
        <w:t>http</w:t>
      </w:r>
      <w:r w:rsidRPr="002D0267">
        <w:rPr>
          <w:sz w:val="28"/>
          <w:szCs w:val="28"/>
        </w:rPr>
        <w:t xml:space="preserve">:// </w:t>
      </w:r>
      <w:hyperlink r:id="rId6" w:history="1">
        <w:r w:rsidRPr="002D0267">
          <w:rPr>
            <w:color w:val="0000FF"/>
            <w:sz w:val="28"/>
            <w:szCs w:val="28"/>
            <w:u w:val="single"/>
            <w:lang w:val="en-US"/>
          </w:rPr>
          <w:t>www</w:t>
        </w:r>
        <w:r w:rsidRPr="002D0267">
          <w:rPr>
            <w:color w:val="0000FF"/>
            <w:sz w:val="28"/>
            <w:szCs w:val="28"/>
            <w:u w:val="single"/>
          </w:rPr>
          <w:t>.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i</w:t>
        </w:r>
        <w:r w:rsidRPr="002D0267">
          <w:rPr>
            <w:color w:val="0000FF"/>
            <w:sz w:val="28"/>
            <w:szCs w:val="28"/>
            <w:u w:val="single"/>
          </w:rPr>
          <w:t>-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u</w:t>
        </w:r>
        <w:r w:rsidRPr="002D0267">
          <w:rPr>
            <w:color w:val="0000FF"/>
            <w:sz w:val="28"/>
            <w:szCs w:val="28"/>
            <w:u w:val="single"/>
          </w:rPr>
          <w:t>.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ru</w:t>
        </w:r>
        <w:r w:rsidRPr="002D0267">
          <w:rPr>
            <w:color w:val="0000FF"/>
            <w:sz w:val="28"/>
            <w:szCs w:val="28"/>
            <w:u w:val="single"/>
          </w:rPr>
          <w:t>/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biblio</w:t>
        </w:r>
      </w:hyperlink>
    </w:p>
    <w:p w:rsidR="00BB222E" w:rsidRPr="002D0267" w:rsidRDefault="00BB222E" w:rsidP="0089042D">
      <w:pPr>
        <w:spacing w:line="240" w:lineRule="atLeast"/>
        <w:jc w:val="both"/>
        <w:rPr>
          <w:sz w:val="28"/>
          <w:szCs w:val="28"/>
        </w:rPr>
      </w:pPr>
      <w:hyperlink r:id="rId7" w:history="1">
        <w:r w:rsidRPr="002D0267">
          <w:rPr>
            <w:color w:val="0000FF"/>
            <w:sz w:val="28"/>
            <w:szCs w:val="28"/>
            <w:u w:val="single"/>
          </w:rPr>
          <w:t>http://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vch</w:t>
        </w:r>
        <w:r w:rsidRPr="002D0267">
          <w:rPr>
            <w:color w:val="0000FF"/>
            <w:sz w:val="28"/>
            <w:szCs w:val="28"/>
            <w:u w:val="single"/>
          </w:rPr>
          <w:t>.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narod</w:t>
        </w:r>
        <w:r w:rsidRPr="002D0267">
          <w:rPr>
            <w:color w:val="0000FF"/>
            <w:sz w:val="28"/>
            <w:szCs w:val="28"/>
            <w:u w:val="single"/>
          </w:rPr>
          <w:t>.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ru</w:t>
        </w:r>
        <w:r w:rsidRPr="002D0267">
          <w:rPr>
            <w:color w:val="0000FF"/>
            <w:sz w:val="28"/>
            <w:szCs w:val="28"/>
            <w:u w:val="single"/>
          </w:rPr>
          <w:t>/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file</w:t>
        </w:r>
        <w:r w:rsidRPr="002D0267">
          <w:rPr>
            <w:color w:val="0000FF"/>
            <w:sz w:val="28"/>
            <w:szCs w:val="28"/>
            <w:u w:val="single"/>
          </w:rPr>
          <w:t>.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BB222E" w:rsidRPr="002D0267" w:rsidRDefault="00BB222E" w:rsidP="0089042D">
      <w:pPr>
        <w:spacing w:line="240" w:lineRule="atLeast"/>
        <w:jc w:val="both"/>
        <w:rPr>
          <w:sz w:val="28"/>
          <w:szCs w:val="28"/>
        </w:rPr>
      </w:pPr>
      <w:hyperlink r:id="rId8" w:history="1">
        <w:r w:rsidRPr="002D0267">
          <w:rPr>
            <w:color w:val="0000FF"/>
            <w:sz w:val="28"/>
            <w:szCs w:val="28"/>
            <w:u w:val="single"/>
            <w:lang w:val="en-US"/>
          </w:rPr>
          <w:t>www</w:t>
        </w:r>
        <w:r w:rsidRPr="002D0267">
          <w:rPr>
            <w:color w:val="0000FF"/>
            <w:sz w:val="28"/>
            <w:szCs w:val="28"/>
            <w:u w:val="single"/>
          </w:rPr>
          <w:t>.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psy</w:t>
        </w:r>
        <w:r w:rsidRPr="002D0267">
          <w:rPr>
            <w:color w:val="0000FF"/>
            <w:sz w:val="28"/>
            <w:szCs w:val="28"/>
            <w:u w:val="single"/>
          </w:rPr>
          <w:t>.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lib</w:t>
        </w:r>
        <w:r w:rsidRPr="002D0267">
          <w:rPr>
            <w:color w:val="0000FF"/>
            <w:sz w:val="28"/>
            <w:szCs w:val="28"/>
            <w:u w:val="single"/>
          </w:rPr>
          <w:t>.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B222E" w:rsidRDefault="00BB222E" w:rsidP="006B49DB">
      <w:r>
        <w:t xml:space="preserve">              </w:t>
      </w:r>
    </w:p>
    <w:sectPr w:rsidR="00BB222E" w:rsidSect="0089042D">
      <w:pgSz w:w="11906" w:h="16838"/>
      <w:pgMar w:top="851" w:right="707" w:bottom="851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46951C2"/>
    <w:multiLevelType w:val="hybridMultilevel"/>
    <w:tmpl w:val="4DB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42A67"/>
    <w:multiLevelType w:val="hybridMultilevel"/>
    <w:tmpl w:val="28C4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090729"/>
    <w:multiLevelType w:val="hybridMultilevel"/>
    <w:tmpl w:val="131A2A02"/>
    <w:lvl w:ilvl="0" w:tplc="67300E2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C1242E"/>
    <w:multiLevelType w:val="hybridMultilevel"/>
    <w:tmpl w:val="300822B2"/>
    <w:lvl w:ilvl="0" w:tplc="2FAC48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1CC569BA"/>
    <w:multiLevelType w:val="hybridMultilevel"/>
    <w:tmpl w:val="B8E6FCC6"/>
    <w:lvl w:ilvl="0" w:tplc="67300E2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CB73C3"/>
    <w:multiLevelType w:val="hybridMultilevel"/>
    <w:tmpl w:val="748EE262"/>
    <w:lvl w:ilvl="0" w:tplc="EDBE40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AA5884"/>
    <w:multiLevelType w:val="hybridMultilevel"/>
    <w:tmpl w:val="4FA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E356D"/>
    <w:multiLevelType w:val="hybridMultilevel"/>
    <w:tmpl w:val="A6A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515990"/>
    <w:multiLevelType w:val="hybridMultilevel"/>
    <w:tmpl w:val="9B6C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995D71"/>
    <w:multiLevelType w:val="hybridMultilevel"/>
    <w:tmpl w:val="FD7C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8E399A"/>
    <w:multiLevelType w:val="hybridMultilevel"/>
    <w:tmpl w:val="FCF2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FE050A"/>
    <w:multiLevelType w:val="hybridMultilevel"/>
    <w:tmpl w:val="866EBBBC"/>
    <w:lvl w:ilvl="0" w:tplc="C1240670">
      <w:start w:val="1"/>
      <w:numFmt w:val="decimal"/>
      <w:lvlText w:val="%1."/>
      <w:lvlJc w:val="left"/>
      <w:pPr>
        <w:ind w:left="43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25">
    <w:nsid w:val="51FD1CCB"/>
    <w:multiLevelType w:val="hybridMultilevel"/>
    <w:tmpl w:val="131A2A02"/>
    <w:lvl w:ilvl="0" w:tplc="67300E2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>
    <w:nsid w:val="5A9D0195"/>
    <w:multiLevelType w:val="hybridMultilevel"/>
    <w:tmpl w:val="05BA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3720B"/>
    <w:multiLevelType w:val="hybridMultilevel"/>
    <w:tmpl w:val="F4A0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B17431"/>
    <w:multiLevelType w:val="hybridMultilevel"/>
    <w:tmpl w:val="CE32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96A9F"/>
    <w:multiLevelType w:val="hybridMultilevel"/>
    <w:tmpl w:val="6AEE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>
    <w:nsid w:val="70676696"/>
    <w:multiLevelType w:val="hybridMultilevel"/>
    <w:tmpl w:val="64D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CE1167"/>
    <w:multiLevelType w:val="hybridMultilevel"/>
    <w:tmpl w:val="0660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9F7192"/>
    <w:multiLevelType w:val="hybridMultilevel"/>
    <w:tmpl w:val="11D45246"/>
    <w:lvl w:ilvl="0" w:tplc="DA629B3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6">
    <w:nsid w:val="7DF5704E"/>
    <w:multiLevelType w:val="hybridMultilevel"/>
    <w:tmpl w:val="067CFEF0"/>
    <w:lvl w:ilvl="0" w:tplc="67300E2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3F553F"/>
    <w:multiLevelType w:val="hybridMultilevel"/>
    <w:tmpl w:val="067CFEF0"/>
    <w:lvl w:ilvl="0" w:tplc="67300E2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7"/>
  </w:num>
  <w:num w:numId="11">
    <w:abstractNumId w:val="32"/>
  </w:num>
  <w:num w:numId="12">
    <w:abstractNumId w:val="26"/>
  </w:num>
  <w:num w:numId="13">
    <w:abstractNumId w:val="2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4"/>
  </w:num>
  <w:num w:numId="19">
    <w:abstractNumId w:val="24"/>
  </w:num>
  <w:num w:numId="20">
    <w:abstractNumId w:val="35"/>
  </w:num>
  <w:num w:numId="21">
    <w:abstractNumId w:val="36"/>
  </w:num>
  <w:num w:numId="22">
    <w:abstractNumId w:val="37"/>
  </w:num>
  <w:num w:numId="23">
    <w:abstractNumId w:val="34"/>
  </w:num>
  <w:num w:numId="24">
    <w:abstractNumId w:val="23"/>
  </w:num>
  <w:num w:numId="25">
    <w:abstractNumId w:val="25"/>
  </w:num>
  <w:num w:numId="26">
    <w:abstractNumId w:val="10"/>
  </w:num>
  <w:num w:numId="27">
    <w:abstractNumId w:val="12"/>
  </w:num>
  <w:num w:numId="28">
    <w:abstractNumId w:val="31"/>
  </w:num>
  <w:num w:numId="29">
    <w:abstractNumId w:val="29"/>
  </w:num>
  <w:num w:numId="30">
    <w:abstractNumId w:val="20"/>
  </w:num>
  <w:num w:numId="31">
    <w:abstractNumId w:val="22"/>
  </w:num>
  <w:num w:numId="32">
    <w:abstractNumId w:val="28"/>
  </w:num>
  <w:num w:numId="33">
    <w:abstractNumId w:val="30"/>
  </w:num>
  <w:num w:numId="34">
    <w:abstractNumId w:val="6"/>
  </w:num>
  <w:num w:numId="35">
    <w:abstractNumId w:val="33"/>
  </w:num>
  <w:num w:numId="36">
    <w:abstractNumId w:val="17"/>
  </w:num>
  <w:num w:numId="37">
    <w:abstractNumId w:val="9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42D"/>
    <w:rsid w:val="00007224"/>
    <w:rsid w:val="00012F81"/>
    <w:rsid w:val="000354BB"/>
    <w:rsid w:val="00044E3A"/>
    <w:rsid w:val="0006111D"/>
    <w:rsid w:val="00091F17"/>
    <w:rsid w:val="000B1238"/>
    <w:rsid w:val="001825FC"/>
    <w:rsid w:val="001B287B"/>
    <w:rsid w:val="001D573F"/>
    <w:rsid w:val="001E2682"/>
    <w:rsid w:val="001F5F9A"/>
    <w:rsid w:val="00205CD2"/>
    <w:rsid w:val="002077F1"/>
    <w:rsid w:val="00251A83"/>
    <w:rsid w:val="002B7C51"/>
    <w:rsid w:val="002D0267"/>
    <w:rsid w:val="00304543"/>
    <w:rsid w:val="003812AE"/>
    <w:rsid w:val="00382C29"/>
    <w:rsid w:val="00384B45"/>
    <w:rsid w:val="00391A43"/>
    <w:rsid w:val="003E0BCC"/>
    <w:rsid w:val="003E2E87"/>
    <w:rsid w:val="003E5306"/>
    <w:rsid w:val="00413F18"/>
    <w:rsid w:val="00434FD4"/>
    <w:rsid w:val="00495702"/>
    <w:rsid w:val="004F1949"/>
    <w:rsid w:val="00516B69"/>
    <w:rsid w:val="005401C7"/>
    <w:rsid w:val="00541113"/>
    <w:rsid w:val="00553F45"/>
    <w:rsid w:val="0057312B"/>
    <w:rsid w:val="005A5C54"/>
    <w:rsid w:val="005B4740"/>
    <w:rsid w:val="005C1794"/>
    <w:rsid w:val="00602EEA"/>
    <w:rsid w:val="006240F6"/>
    <w:rsid w:val="0062613F"/>
    <w:rsid w:val="00627DD9"/>
    <w:rsid w:val="00663FA3"/>
    <w:rsid w:val="006675BD"/>
    <w:rsid w:val="006B49DB"/>
    <w:rsid w:val="006F0712"/>
    <w:rsid w:val="00781930"/>
    <w:rsid w:val="00797C4A"/>
    <w:rsid w:val="007A199D"/>
    <w:rsid w:val="007A587E"/>
    <w:rsid w:val="00841F51"/>
    <w:rsid w:val="00846B2B"/>
    <w:rsid w:val="00852832"/>
    <w:rsid w:val="0089042D"/>
    <w:rsid w:val="008B0B4E"/>
    <w:rsid w:val="008B3678"/>
    <w:rsid w:val="008E4F63"/>
    <w:rsid w:val="008F4DB7"/>
    <w:rsid w:val="00907E8D"/>
    <w:rsid w:val="00974639"/>
    <w:rsid w:val="009B119F"/>
    <w:rsid w:val="00A14E94"/>
    <w:rsid w:val="00AB69A2"/>
    <w:rsid w:val="00B16C2D"/>
    <w:rsid w:val="00B6457E"/>
    <w:rsid w:val="00B90AD5"/>
    <w:rsid w:val="00BB222E"/>
    <w:rsid w:val="00C16A4A"/>
    <w:rsid w:val="00C447DF"/>
    <w:rsid w:val="00C619DE"/>
    <w:rsid w:val="00C81B32"/>
    <w:rsid w:val="00D6156A"/>
    <w:rsid w:val="00DA5CE7"/>
    <w:rsid w:val="00DC5B00"/>
    <w:rsid w:val="00DD5B4E"/>
    <w:rsid w:val="00E46B04"/>
    <w:rsid w:val="00E56123"/>
    <w:rsid w:val="00E721A5"/>
    <w:rsid w:val="00E817F0"/>
    <w:rsid w:val="00F003FA"/>
    <w:rsid w:val="00F11324"/>
    <w:rsid w:val="00F471DD"/>
    <w:rsid w:val="00F9634E"/>
    <w:rsid w:val="00FB567D"/>
    <w:rsid w:val="00FB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904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042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8904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89042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89042D"/>
    <w:pPr>
      <w:ind w:left="283" w:hanging="283"/>
      <w:contextualSpacing/>
    </w:pPr>
  </w:style>
  <w:style w:type="character" w:customStyle="1" w:styleId="FontStyle72">
    <w:name w:val="Font Style72"/>
    <w:uiPriority w:val="99"/>
    <w:rsid w:val="0089042D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89042D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89042D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89042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89042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89042D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8904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9042D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9042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04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904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904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9042D"/>
    <w:rPr>
      <w:rFonts w:cs="Times New Roman"/>
    </w:rPr>
  </w:style>
  <w:style w:type="character" w:customStyle="1" w:styleId="2">
    <w:name w:val="Заголовок №2_"/>
    <w:basedOn w:val="DefaultParagraphFont"/>
    <w:link w:val="20"/>
    <w:uiPriority w:val="99"/>
    <w:locked/>
    <w:rsid w:val="0089042D"/>
    <w:rPr>
      <w:rFonts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89042D"/>
    <w:pPr>
      <w:shd w:val="clear" w:color="auto" w:fill="FFFFFF"/>
      <w:spacing w:before="600" w:after="420" w:line="240" w:lineRule="atLeast"/>
      <w:outlineLvl w:val="1"/>
    </w:pPr>
    <w:rPr>
      <w:rFonts w:ascii="Calibri" w:eastAsia="Calibri" w:hAnsi="Calibri"/>
      <w:sz w:val="27"/>
      <w:szCs w:val="27"/>
      <w:lang w:eastAsia="en-US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89042D"/>
    <w:rPr>
      <w:rFonts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Normal"/>
    <w:link w:val="a"/>
    <w:uiPriority w:val="99"/>
    <w:rsid w:val="0089042D"/>
    <w:pPr>
      <w:shd w:val="clear" w:color="auto" w:fill="FFFFFF"/>
      <w:spacing w:before="420" w:line="322" w:lineRule="exact"/>
      <w:ind w:hanging="1860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a0">
    <w:name w:val="Основной текст + Полужирный"/>
    <w:basedOn w:val="a"/>
    <w:uiPriority w:val="99"/>
    <w:rsid w:val="0089042D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9042D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9042D"/>
    <w:pPr>
      <w:shd w:val="clear" w:color="auto" w:fill="FFFFFF"/>
      <w:spacing w:line="24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9042D"/>
    <w:rPr>
      <w:rFonts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9042D"/>
    <w:pPr>
      <w:shd w:val="clear" w:color="auto" w:fill="FFFFFF"/>
      <w:spacing w:line="24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8">
    <w:name w:val="Основной текст + Полужирный8"/>
    <w:aliases w:val="Курсив"/>
    <w:basedOn w:val="a"/>
    <w:uiPriority w:val="99"/>
    <w:rsid w:val="0089042D"/>
    <w:rPr>
      <w:rFonts w:ascii="Times New Roman" w:hAnsi="Times New Roman"/>
      <w:b/>
      <w:bCs/>
      <w:i/>
      <w:iCs/>
      <w:spacing w:val="0"/>
    </w:rPr>
  </w:style>
  <w:style w:type="character" w:customStyle="1" w:styleId="7">
    <w:name w:val="Основной текст + Полужирный7"/>
    <w:aliases w:val="Курсив6"/>
    <w:basedOn w:val="a"/>
    <w:uiPriority w:val="99"/>
    <w:rsid w:val="0089042D"/>
    <w:rPr>
      <w:rFonts w:ascii="Times New Roman" w:hAnsi="Times New Roman"/>
      <w:b/>
      <w:bCs/>
      <w:i/>
      <w:iCs/>
      <w:spacing w:val="0"/>
    </w:rPr>
  </w:style>
  <w:style w:type="character" w:customStyle="1" w:styleId="6">
    <w:name w:val="Основной текст + Полужирный6"/>
    <w:aliases w:val="Курсив5"/>
    <w:basedOn w:val="a"/>
    <w:uiPriority w:val="99"/>
    <w:rsid w:val="0089042D"/>
    <w:rPr>
      <w:rFonts w:ascii="Times New Roman" w:hAnsi="Times New Roman"/>
      <w:b/>
      <w:bCs/>
      <w:i/>
      <w:iCs/>
      <w:spacing w:val="0"/>
    </w:rPr>
  </w:style>
  <w:style w:type="character" w:customStyle="1" w:styleId="5">
    <w:name w:val="Основной текст + Полужирный5"/>
    <w:aliases w:val="Курсив4"/>
    <w:basedOn w:val="a"/>
    <w:uiPriority w:val="99"/>
    <w:rsid w:val="0089042D"/>
    <w:rPr>
      <w:rFonts w:ascii="Times New Roman" w:hAnsi="Times New Roman"/>
      <w:b/>
      <w:bCs/>
      <w:i/>
      <w:iCs/>
      <w:spacing w:val="0"/>
    </w:rPr>
  </w:style>
  <w:style w:type="character" w:customStyle="1" w:styleId="41">
    <w:name w:val="Основной текст + Полужирный4"/>
    <w:aliases w:val="Курсив3"/>
    <w:basedOn w:val="a"/>
    <w:uiPriority w:val="99"/>
    <w:rsid w:val="0089042D"/>
    <w:rPr>
      <w:rFonts w:ascii="Times New Roman" w:hAnsi="Times New Roman"/>
      <w:b/>
      <w:bCs/>
      <w:i/>
      <w:iCs/>
      <w:spacing w:val="0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89042D"/>
    <w:rPr>
      <w:rFonts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Normal"/>
    <w:link w:val="220"/>
    <w:uiPriority w:val="99"/>
    <w:rsid w:val="0089042D"/>
    <w:pPr>
      <w:shd w:val="clear" w:color="auto" w:fill="FFFFFF"/>
      <w:spacing w:after="300" w:line="322" w:lineRule="exact"/>
      <w:jc w:val="center"/>
      <w:outlineLvl w:val="1"/>
    </w:pPr>
    <w:rPr>
      <w:rFonts w:ascii="Calibri" w:eastAsia="Calibri" w:hAnsi="Calibri"/>
      <w:sz w:val="27"/>
      <w:szCs w:val="27"/>
      <w:lang w:eastAsia="en-US"/>
    </w:rPr>
  </w:style>
  <w:style w:type="character" w:customStyle="1" w:styleId="31">
    <w:name w:val="Основной текст + Полужирный3"/>
    <w:aliases w:val="Курсив2"/>
    <w:basedOn w:val="a"/>
    <w:uiPriority w:val="99"/>
    <w:rsid w:val="0089042D"/>
    <w:rPr>
      <w:rFonts w:ascii="Times New Roman" w:hAnsi="Times New Roman"/>
      <w:b/>
      <w:bCs/>
      <w:i/>
      <w:iCs/>
      <w:spacing w:val="0"/>
    </w:rPr>
  </w:style>
  <w:style w:type="character" w:customStyle="1" w:styleId="23">
    <w:name w:val="Основной текст + Полужирный2"/>
    <w:aliases w:val="Курсив1"/>
    <w:basedOn w:val="a"/>
    <w:uiPriority w:val="99"/>
    <w:rsid w:val="0089042D"/>
    <w:rPr>
      <w:rFonts w:ascii="Times New Roman" w:hAnsi="Times New Roman"/>
      <w:b/>
      <w:bCs/>
      <w:i/>
      <w:iCs/>
      <w:spacing w:val="0"/>
    </w:rPr>
  </w:style>
  <w:style w:type="character" w:customStyle="1" w:styleId="1">
    <w:name w:val="Основной текст1"/>
    <w:basedOn w:val="a"/>
    <w:uiPriority w:val="99"/>
    <w:rsid w:val="0089042D"/>
    <w:rPr>
      <w:rFonts w:ascii="Times New Roman" w:hAnsi="Times New Roman"/>
      <w:spacing w:val="0"/>
      <w:u w:val="single"/>
      <w:lang w:val="en-US"/>
    </w:rPr>
  </w:style>
  <w:style w:type="paragraph" w:customStyle="1" w:styleId="Default">
    <w:name w:val="Default"/>
    <w:uiPriority w:val="99"/>
    <w:rsid w:val="008904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1">
    <w:name w:val="Table Grid 1"/>
    <w:basedOn w:val="TableNormal"/>
    <w:uiPriority w:val="99"/>
    <w:semiHidden/>
    <w:rsid w:val="008904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.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ch.narod.ru/fi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u.ru/biblio" TargetMode="External"/><Relationship Id="rId5" Type="http://schemas.openxmlformats.org/officeDocument/2006/relationships/hyperlink" Target="http://www.pedli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16</Pages>
  <Words>4789</Words>
  <Characters>27302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2016-03-14T12:49:00Z</dcterms:created>
  <dcterms:modified xsi:type="dcterms:W3CDTF">2016-09-02T11:43:00Z</dcterms:modified>
</cp:coreProperties>
</file>