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B" w:rsidRDefault="00194C5B" w:rsidP="005652C5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Pr="00852832" w:rsidRDefault="00194C5B" w:rsidP="005652C5">
      <w:pPr>
        <w:jc w:val="center"/>
        <w:rPr>
          <w:sz w:val="16"/>
          <w:szCs w:val="16"/>
        </w:rPr>
      </w:pPr>
    </w:p>
    <w:p w:rsidR="00194C5B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194C5B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194C5B" w:rsidRPr="009B119F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УП.00 УП.03 Сценическое движение</w:t>
      </w:r>
    </w:p>
    <w:p w:rsidR="00194C5B" w:rsidRDefault="00194C5B" w:rsidP="005652C5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53.02.04 Вокальное искусство</w:t>
      </w: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Pr="00F471DD" w:rsidRDefault="00194C5B" w:rsidP="005652C5">
      <w:pPr>
        <w:rPr>
          <w:sz w:val="28"/>
          <w:szCs w:val="28"/>
        </w:rPr>
      </w:pPr>
    </w:p>
    <w:p w:rsidR="00194C5B" w:rsidRPr="007A199D" w:rsidRDefault="00194C5B" w:rsidP="005652C5">
      <w:pPr>
        <w:jc w:val="center"/>
        <w:rPr>
          <w:sz w:val="28"/>
          <w:szCs w:val="28"/>
        </w:rPr>
      </w:pPr>
    </w:p>
    <w:p w:rsidR="00194C5B" w:rsidRPr="005C1794" w:rsidRDefault="00194C5B" w:rsidP="005652C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94C5B" w:rsidRPr="003B4A5F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194C5B" w:rsidRPr="009B119F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4</w:t>
      </w: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194C5B" w:rsidRPr="00DA5CE7" w:rsidRDefault="00194C5B" w:rsidP="005652C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194C5B" w:rsidRPr="00DA5CE7" w:rsidRDefault="00194C5B" w:rsidP="005652C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Исмагилова С.Р.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194C5B" w:rsidRPr="00DA5CE7" w:rsidRDefault="00194C5B" w:rsidP="005652C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194C5B" w:rsidRPr="00E56123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9DE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9DE">
        <w:rPr>
          <w:sz w:val="28"/>
          <w:szCs w:val="28"/>
        </w:rPr>
        <w:t>Требования к результатам освоения содержания дисциплины.</w:t>
      </w:r>
    </w:p>
    <w:p w:rsidR="00194C5B" w:rsidRPr="00012F81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194C5B" w:rsidRPr="00012F81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94C5B" w:rsidRPr="002B7C51" w:rsidRDefault="00194C5B" w:rsidP="005652C5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194C5B" w:rsidRPr="00A14E94" w:rsidRDefault="00194C5B" w:rsidP="005652C5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194C5B" w:rsidRPr="006675BD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194C5B" w:rsidRPr="006675BD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194C5B" w:rsidRPr="006675BD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Default="00194C5B" w:rsidP="005652C5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5B" w:rsidRPr="006675BD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94C5B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94C5B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194C5B" w:rsidRPr="006675BD" w:rsidRDefault="00194C5B" w:rsidP="005652C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94C5B" w:rsidRPr="0062613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94C5B" w:rsidRPr="00663FA3" w:rsidRDefault="00194C5B" w:rsidP="005652C5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194C5B" w:rsidRPr="00F003FA" w:rsidRDefault="00194C5B" w:rsidP="005652C5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</w:p>
    <w:p w:rsidR="00194C5B" w:rsidRPr="00F003FA" w:rsidRDefault="00194C5B" w:rsidP="005652C5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4C5B" w:rsidRPr="00F003FA" w:rsidRDefault="00194C5B" w:rsidP="005652C5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194C5B" w:rsidRDefault="00194C5B" w:rsidP="005652C5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4C5B" w:rsidRDefault="00194C5B" w:rsidP="005652C5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4C5B" w:rsidRDefault="00194C5B" w:rsidP="005652C5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Cs/>
          <w:sz w:val="28"/>
          <w:szCs w:val="28"/>
        </w:rPr>
        <w:t xml:space="preserve"> компетенций</w:t>
      </w:r>
      <w:r>
        <w:rPr>
          <w:rStyle w:val="FontStyle72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194C5B" w:rsidRPr="00270FBF" w:rsidRDefault="00194C5B" w:rsidP="005652C5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CF46AF">
        <w:rPr>
          <w:rStyle w:val="FontStyle65"/>
          <w:sz w:val="28"/>
          <w:szCs w:val="28"/>
        </w:rPr>
        <w:t xml:space="preserve">          </w:t>
      </w:r>
      <w:r w:rsidRPr="00270FBF">
        <w:rPr>
          <w:rStyle w:val="FontStyle65"/>
          <w:sz w:val="28"/>
          <w:szCs w:val="28"/>
        </w:rPr>
        <w:t>Исполнительская и репетиционно-концертная деятельность.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2.5. Осваивать сольный, ансамблевый, хоровой исполнительский репертуар в соответствии с программными требованиями.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2.6. Применять базовые знания по физиологии, гигиене певческого голоса для решения музыкально-исполнительских задач.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2.8. Создавать концертно-тематические программы с учетом специфики восприятия различными возрастными группами слушателей.</w:t>
      </w:r>
    </w:p>
    <w:p w:rsidR="00194C5B" w:rsidRPr="00CE5CB3" w:rsidRDefault="00194C5B" w:rsidP="005652C5">
      <w:pPr>
        <w:pStyle w:val="Style43"/>
        <w:widowControl/>
        <w:spacing w:line="240" w:lineRule="auto"/>
        <w:ind w:left="734" w:firstLine="0"/>
        <w:jc w:val="left"/>
        <w:rPr>
          <w:rStyle w:val="FontStyle65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 xml:space="preserve">      </w:t>
      </w:r>
      <w:r w:rsidRPr="00CE5CB3">
        <w:rPr>
          <w:rStyle w:val="FontStyle65"/>
          <w:sz w:val="28"/>
          <w:szCs w:val="28"/>
        </w:rPr>
        <w:t>3. Педагогическая деятельность.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194C5B" w:rsidRPr="00CE5CB3" w:rsidRDefault="00194C5B" w:rsidP="005652C5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3.4. Осваивать основной учебно-педагогический репертуар.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94C5B" w:rsidRPr="00CE5CB3" w:rsidRDefault="00194C5B" w:rsidP="005652C5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3.7. Планировать развитие профессиональных умений обучающихся.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3.8. Владеть культурой устной и письменной речи, профессиональной терминологией.</w:t>
      </w:r>
    </w:p>
    <w:p w:rsidR="00194C5B" w:rsidRPr="00270FBF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Pr="00571523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</w:t>
      </w:r>
      <w:r>
        <w:rPr>
          <w:sz w:val="28"/>
          <w:szCs w:val="28"/>
        </w:rPr>
        <w:t>бучающийся должен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иметь навыки: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творческой работы над освоением литературного текста;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развивать образное мышление и речь;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пользоваться различными способами изложения мысли;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логически грамотно читать вслух тексты разной сложности;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уметь: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накапливать видения, оценивать факты и события, нести логическую перспективу, выявлять основной конфликт;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выразительно передавать мысли автора;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произносить четко и правильно;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быстро ориентироваться в тексте;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 xml:space="preserve">знать: 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точное соблюдение лексики;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синтаксические особенности произведения;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пунктуацию.</w:t>
      </w: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Pr="005C1794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Pr="00091F17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циплина входит в учебную практику,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6704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курсах по 2 часа в неделю.</w:t>
      </w:r>
    </w:p>
    <w:p w:rsidR="00194C5B" w:rsidRPr="00521006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94C5B" w:rsidRPr="00BF702D" w:rsidTr="005652C5">
        <w:trPr>
          <w:trHeight w:val="460"/>
        </w:trPr>
        <w:tc>
          <w:tcPr>
            <w:tcW w:w="7904" w:type="dxa"/>
          </w:tcPr>
          <w:p w:rsidR="00194C5B" w:rsidRPr="00BF702D" w:rsidRDefault="00194C5B" w:rsidP="005652C5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94C5B" w:rsidRPr="00BF702D" w:rsidTr="005652C5">
        <w:trPr>
          <w:trHeight w:val="285"/>
        </w:trPr>
        <w:tc>
          <w:tcPr>
            <w:tcW w:w="7904" w:type="dxa"/>
          </w:tcPr>
          <w:p w:rsidR="00194C5B" w:rsidRPr="00BF702D" w:rsidRDefault="00194C5B" w:rsidP="005652C5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216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работа 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9468" w:type="dxa"/>
            <w:gridSpan w:val="2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устных контрольных уроков</w:t>
            </w:r>
          </w:p>
        </w:tc>
      </w:tr>
    </w:tbl>
    <w:p w:rsidR="00194C5B" w:rsidRDefault="00194C5B" w:rsidP="005652C5">
      <w:pPr>
        <w:ind w:firstLine="851"/>
        <w:jc w:val="both"/>
        <w:rPr>
          <w:sz w:val="28"/>
          <w:szCs w:val="28"/>
        </w:rPr>
      </w:pPr>
    </w:p>
    <w:p w:rsidR="00194C5B" w:rsidRDefault="00194C5B" w:rsidP="00CE5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94C5B" w:rsidRPr="00A14E94" w:rsidRDefault="00194C5B" w:rsidP="00537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обучающимися двигательной культурой, т.е. способностью воплощать в движениях тела жизнь сценического героя; осуществление физических действий двигательным аппаратом; </w:t>
      </w:r>
      <w:r w:rsidRPr="003812AE">
        <w:rPr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по обеспечению 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</w:t>
      </w:r>
    </w:p>
    <w:p w:rsidR="00194C5B" w:rsidRPr="00035276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развитие и совершенствование </w:t>
      </w:r>
      <w:r>
        <w:rPr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>
        <w:rPr>
          <w:sz w:val="28"/>
          <w:szCs w:val="28"/>
        </w:rPr>
        <w:t xml:space="preserve">а также в обучении технике </w:t>
      </w:r>
      <w:r>
        <w:rPr>
          <w:i/>
          <w:sz w:val="28"/>
          <w:szCs w:val="28"/>
        </w:rPr>
        <w:t>специальных сценических навыков</w:t>
      </w:r>
      <w:r>
        <w:rPr>
          <w:sz w:val="28"/>
          <w:szCs w:val="28"/>
        </w:rPr>
        <w:t>;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литературе по актерскому мастерству и к видео-урокам по сценическому движению.</w:t>
      </w:r>
    </w:p>
    <w:p w:rsidR="00194C5B" w:rsidRDefault="00194C5B" w:rsidP="00537505">
      <w:pPr>
        <w:jc w:val="both"/>
        <w:rPr>
          <w:sz w:val="28"/>
          <w:szCs w:val="28"/>
        </w:rPr>
      </w:pPr>
    </w:p>
    <w:p w:rsidR="00194C5B" w:rsidRDefault="00194C5B" w:rsidP="00CE5CB3">
      <w:pPr>
        <w:jc w:val="both"/>
        <w:rPr>
          <w:sz w:val="28"/>
          <w:szCs w:val="28"/>
        </w:rPr>
      </w:pPr>
    </w:p>
    <w:p w:rsidR="00194C5B" w:rsidRDefault="00194C5B" w:rsidP="00CE5CB3">
      <w:pPr>
        <w:jc w:val="both"/>
        <w:rPr>
          <w:sz w:val="28"/>
          <w:szCs w:val="28"/>
        </w:rPr>
      </w:pPr>
    </w:p>
    <w:p w:rsidR="00194C5B" w:rsidRPr="006F0712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Тематический план.</w:t>
      </w:r>
    </w:p>
    <w:p w:rsidR="00194C5B" w:rsidRDefault="00194C5B" w:rsidP="005652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743"/>
        <w:gridCol w:w="2526"/>
      </w:tblGrid>
      <w:tr w:rsidR="00194C5B" w:rsidTr="00B56DFD">
        <w:tc>
          <w:tcPr>
            <w:tcW w:w="3652" w:type="dxa"/>
            <w:vMerge w:val="restart"/>
          </w:tcPr>
          <w:p w:rsidR="00194C5B" w:rsidRPr="00270FBF" w:rsidRDefault="00194C5B" w:rsidP="00B56DFD">
            <w:pPr>
              <w:jc w:val="center"/>
            </w:pPr>
            <w:r>
              <w:t>Наименование тем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r>
              <w:t>Кол-во часов на самостоятельную работу по ДО</w:t>
            </w:r>
          </w:p>
        </w:tc>
      </w:tr>
      <w:tr w:rsidR="00194C5B" w:rsidTr="00B56DFD">
        <w:tc>
          <w:tcPr>
            <w:tcW w:w="3652" w:type="dxa"/>
            <w:vMerge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194C5B" w:rsidRPr="00B56DFD" w:rsidRDefault="00194C5B" w:rsidP="00B56DFD">
            <w:pPr>
              <w:jc w:val="center"/>
              <w:rPr>
                <w:sz w:val="28"/>
                <w:szCs w:val="28"/>
              </w:rPr>
            </w:pPr>
            <w:r w:rsidRPr="00B56DFD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526" w:type="dxa"/>
          </w:tcPr>
          <w:p w:rsidR="00194C5B" w:rsidRPr="00B56DFD" w:rsidRDefault="00194C5B" w:rsidP="00B56DFD">
            <w:pPr>
              <w:jc w:val="center"/>
            </w:pPr>
            <w:r w:rsidRPr="00B56DFD">
              <w:rPr>
                <w:sz w:val="22"/>
                <w:szCs w:val="22"/>
              </w:rPr>
              <w:t>Самостоятельная работа</w:t>
            </w:r>
          </w:p>
          <w:p w:rsidR="00194C5B" w:rsidRPr="00B56DFD" w:rsidRDefault="00194C5B" w:rsidP="00B56DFD">
            <w:pPr>
              <w:jc w:val="center"/>
              <w:rPr>
                <w:sz w:val="28"/>
                <w:szCs w:val="28"/>
              </w:rPr>
            </w:pPr>
            <w:r w:rsidRPr="00B56DFD">
              <w:rPr>
                <w:sz w:val="22"/>
                <w:szCs w:val="22"/>
              </w:rPr>
              <w:t>по УП</w:t>
            </w:r>
          </w:p>
        </w:tc>
      </w:tr>
      <w:tr w:rsidR="00194C5B" w:rsidTr="00B56DFD">
        <w:trPr>
          <w:trHeight w:val="225"/>
        </w:trPr>
        <w:tc>
          <w:tcPr>
            <w:tcW w:w="3652" w:type="dxa"/>
          </w:tcPr>
          <w:p w:rsidR="00194C5B" w:rsidRPr="00D12F5B" w:rsidRDefault="00194C5B" w:rsidP="00B56DFD">
            <w:pPr>
              <w:autoSpaceDE w:val="0"/>
              <w:autoSpaceDN w:val="0"/>
              <w:adjustRightInd w:val="0"/>
              <w:jc w:val="both"/>
            </w:pPr>
            <w:r w:rsidRPr="00B56DFD">
              <w:rPr>
                <w:b/>
              </w:rPr>
              <w:t>1.</w:t>
            </w:r>
            <w:r w:rsidRPr="00D12F5B">
              <w:t>Теория дисциплины «Основы сценического движения».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1.1.Волевые действия.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1.2.Воля и активность.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1.3.Внимание, память и контроль за движениями.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1.4.Психофизические качества.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1.5.Темпоритм физического действия.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1.6.Пластичность. Двигательные навыки.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1.7.Техника простых двигательных навыков.</w:t>
            </w:r>
          </w:p>
          <w:p w:rsidR="00194C5B" w:rsidRPr="00D12F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1.8.Техника сложных двигательных навыков.</w:t>
            </w:r>
          </w:p>
        </w:tc>
        <w:tc>
          <w:tcPr>
            <w:tcW w:w="2743" w:type="dxa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</w:tc>
        <w:tc>
          <w:tcPr>
            <w:tcW w:w="2526" w:type="dxa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7568EB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</w:tc>
      </w:tr>
      <w:tr w:rsidR="00194C5B" w:rsidTr="00B56DFD">
        <w:trPr>
          <w:trHeight w:val="5280"/>
        </w:trPr>
        <w:tc>
          <w:tcPr>
            <w:tcW w:w="3652" w:type="dxa"/>
          </w:tcPr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 w:rsidRPr="00B56DFD">
              <w:rPr>
                <w:b/>
              </w:rPr>
              <w:t>2.</w:t>
            </w:r>
            <w:r>
              <w:t>Практика.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2.1.Введение организма в тренировочный процесс.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2.2.Общеразвивающие упражнения.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2.3.Тренировочный бег. Освоение техники правильного дыхания. Бег и заключительные упражнения.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2.4.Воспитание ритмичности.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2.5.Осанка и походка. Позы сидя.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2.6.Рече-двигательная координация.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2.7.Вокально-двигательная координация.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2.8.Развитие выразительно действующих рук.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2.9.Акробатические упражнения.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2.10.Сценические падения.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2.11.Техника сценических переносок.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2.12.Приёмы сценической борьбы.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 xml:space="preserve">2.13.Стиль поведения западноевропейского и русского общества в </w:t>
            </w:r>
            <w:r w:rsidRPr="00B56DFD">
              <w:rPr>
                <w:lang w:val="en-US"/>
              </w:rPr>
              <w:t>XVII</w:t>
            </w:r>
            <w:r w:rsidRPr="00CB1B0F">
              <w:t>-</w:t>
            </w:r>
            <w:r w:rsidRPr="00B56DFD">
              <w:rPr>
                <w:lang w:val="en-US"/>
              </w:rPr>
              <w:t>XIX</w:t>
            </w:r>
            <w:r>
              <w:t xml:space="preserve"> столетиях.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 xml:space="preserve">2.14.Западноевропейское общество </w:t>
            </w:r>
            <w:r w:rsidRPr="00B56DFD">
              <w:rPr>
                <w:lang w:val="en-US"/>
              </w:rPr>
              <w:t>XVII</w:t>
            </w:r>
            <w:r>
              <w:t xml:space="preserve"> столетия.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 xml:space="preserve">2.15.Западноевропейское общество </w:t>
            </w:r>
            <w:r w:rsidRPr="00B56DFD">
              <w:rPr>
                <w:lang w:val="en-US"/>
              </w:rPr>
              <w:t>XVIII</w:t>
            </w:r>
            <w:r>
              <w:t xml:space="preserve"> столетия.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 xml:space="preserve">2.16.Русское светское общество 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 w:rsidRPr="00B56DFD">
              <w:rPr>
                <w:lang w:val="en-US"/>
              </w:rPr>
              <w:t>XIX</w:t>
            </w:r>
            <w:r>
              <w:t xml:space="preserve"> столетия.</w:t>
            </w:r>
          </w:p>
          <w:p w:rsidR="00194C5B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2.17.Импровизации.</w:t>
            </w:r>
          </w:p>
          <w:p w:rsidR="00194C5B" w:rsidRPr="00B24633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2.18.Фехтование.</w:t>
            </w:r>
          </w:p>
        </w:tc>
        <w:tc>
          <w:tcPr>
            <w:tcW w:w="2743" w:type="dxa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4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987734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  <w:p w:rsidR="00194C5B" w:rsidRPr="00B56DFD" w:rsidRDefault="00194C5B" w:rsidP="00987734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6</w:t>
            </w:r>
          </w:p>
        </w:tc>
        <w:tc>
          <w:tcPr>
            <w:tcW w:w="2526" w:type="dxa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2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</w:p>
          <w:p w:rsidR="00194C5B" w:rsidRPr="00B56DFD" w:rsidRDefault="00194C5B" w:rsidP="00705449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987734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  <w:p w:rsidR="00194C5B" w:rsidRPr="00B56DFD" w:rsidRDefault="00194C5B" w:rsidP="00987734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3</w:t>
            </w:r>
          </w:p>
        </w:tc>
      </w:tr>
      <w:tr w:rsidR="00194C5B" w:rsidTr="00B56DFD">
        <w:tc>
          <w:tcPr>
            <w:tcW w:w="3652" w:type="dxa"/>
          </w:tcPr>
          <w:p w:rsidR="00194C5B" w:rsidRPr="00597E0E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Всего:</w:t>
            </w:r>
          </w:p>
        </w:tc>
        <w:tc>
          <w:tcPr>
            <w:tcW w:w="2743" w:type="dxa"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144</w:t>
            </w:r>
          </w:p>
        </w:tc>
        <w:tc>
          <w:tcPr>
            <w:tcW w:w="2526" w:type="dxa"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72</w:t>
            </w:r>
          </w:p>
        </w:tc>
      </w:tr>
      <w:tr w:rsidR="00194C5B" w:rsidTr="00B56DFD">
        <w:trPr>
          <w:trHeight w:val="315"/>
        </w:trPr>
        <w:tc>
          <w:tcPr>
            <w:tcW w:w="3652" w:type="dxa"/>
          </w:tcPr>
          <w:p w:rsidR="00194C5B" w:rsidRPr="008B0B88" w:rsidRDefault="00194C5B" w:rsidP="00B56DFD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 xml:space="preserve">                                 216</w:t>
            </w:r>
          </w:p>
        </w:tc>
      </w:tr>
      <w:tr w:rsidR="00194C5B" w:rsidTr="00B56DFD">
        <w:trPr>
          <w:trHeight w:val="330"/>
        </w:trPr>
        <w:tc>
          <w:tcPr>
            <w:tcW w:w="3652" w:type="dxa"/>
          </w:tcPr>
          <w:p w:rsidR="00194C5B" w:rsidRDefault="00194C5B" w:rsidP="00B56DFD">
            <w:pPr>
              <w:autoSpaceDE w:val="0"/>
              <w:autoSpaceDN w:val="0"/>
              <w:adjustRightInd w:val="0"/>
            </w:pPr>
            <w:r>
              <w:t>Итого по курсу: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 xml:space="preserve">                                 216</w:t>
            </w:r>
          </w:p>
        </w:tc>
      </w:tr>
    </w:tbl>
    <w:p w:rsidR="00194C5B" w:rsidRPr="00AC6511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rPr>
          <w:sz w:val="28"/>
          <w:szCs w:val="28"/>
        </w:rPr>
      </w:pPr>
    </w:p>
    <w:p w:rsidR="00194C5B" w:rsidRPr="00E721A5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работу с материалами Интернет – сайтов;</w:t>
      </w:r>
    </w:p>
    <w:p w:rsidR="00194C5B" w:rsidRDefault="00194C5B" w:rsidP="005652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практические работы по темам: 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2.1.- 2.18.</w:t>
      </w:r>
    </w:p>
    <w:p w:rsidR="00194C5B" w:rsidRDefault="00194C5B" w:rsidP="005652C5">
      <w:pPr>
        <w:ind w:left="360"/>
        <w:jc w:val="center"/>
        <w:rPr>
          <w:b/>
          <w:bCs/>
          <w:i/>
          <w:sz w:val="28"/>
          <w:szCs w:val="28"/>
        </w:rPr>
      </w:pPr>
    </w:p>
    <w:p w:rsidR="00194C5B" w:rsidRDefault="00194C5B" w:rsidP="005652C5">
      <w:pPr>
        <w:ind w:left="360"/>
        <w:jc w:val="center"/>
        <w:rPr>
          <w:b/>
          <w:bCs/>
          <w:i/>
          <w:sz w:val="28"/>
          <w:szCs w:val="28"/>
        </w:rPr>
      </w:pPr>
    </w:p>
    <w:p w:rsidR="00194C5B" w:rsidRPr="000F7D0E" w:rsidRDefault="00194C5B" w:rsidP="005652C5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194C5B" w:rsidRDefault="00194C5B" w:rsidP="005652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194C5B" w:rsidRDefault="00194C5B" w:rsidP="005652C5">
      <w:pPr>
        <w:suppressAutoHyphens/>
        <w:ind w:firstLine="709"/>
        <w:jc w:val="both"/>
        <w:rPr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194C5B" w:rsidRDefault="00194C5B" w:rsidP="005652C5">
      <w:pPr>
        <w:suppressAutoHyphens/>
        <w:ind w:firstLine="709"/>
        <w:jc w:val="both"/>
        <w:rPr>
          <w:sz w:val="28"/>
          <w:szCs w:val="28"/>
        </w:rPr>
      </w:pPr>
    </w:p>
    <w:p w:rsidR="00194C5B" w:rsidRDefault="00194C5B" w:rsidP="005652C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</w:t>
      </w:r>
      <w:r w:rsidRPr="00246CA7">
        <w:rPr>
          <w:b/>
          <w:i/>
          <w:sz w:val="28"/>
          <w:szCs w:val="28"/>
        </w:rPr>
        <w:t>Годовой план- минимум.</w:t>
      </w:r>
    </w:p>
    <w:p w:rsidR="00194C5B" w:rsidRPr="00246CA7" w:rsidRDefault="00194C5B" w:rsidP="005652C5">
      <w:pPr>
        <w:rPr>
          <w:b/>
          <w:i/>
          <w:sz w:val="28"/>
          <w:szCs w:val="28"/>
        </w:rPr>
      </w:pPr>
    </w:p>
    <w:p w:rsidR="00194C5B" w:rsidRPr="002F472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1семестр.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Default="00194C5B" w:rsidP="00537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Теория дисциплины «Основы сценического движения».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1.1.Волевые действия.</w:t>
      </w:r>
    </w:p>
    <w:p w:rsidR="00194C5B" w:rsidRPr="007718AB" w:rsidRDefault="00194C5B" w:rsidP="00537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1.2.Воля и активность.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1.Опредлить пластическое поведение персонажа «красная шапочка» из одноименной сказки.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2.Простое бытовое действие «попить» поделите на дробные действия, а их на движения.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понятию «деятельность».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«действие».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«дробное действие».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«движение».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пять групп движений, по назначению.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«воля».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«решительность».</w:t>
      </w:r>
    </w:p>
    <w:p w:rsidR="00194C5B" w:rsidRPr="00192B09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«сценический трюк».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2.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1.3.Внимание, память и контроль за движениями.</w:t>
      </w:r>
    </w:p>
    <w:p w:rsidR="00194C5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1.4.Психофизические качества.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по пять упражнений на развитие внимания по видам.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по пять упражнений на развитие памяти по видам.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пять упражнений для развития ритмичности.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1948B9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48B9">
        <w:rPr>
          <w:sz w:val="28"/>
          <w:szCs w:val="28"/>
        </w:rPr>
        <w:t>Дать определение понятию «внимание».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виды внимания.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48B9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«память».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48B9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«контроль за движениями».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«сила».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«скорость».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«выносливость».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«ловкость».</w:t>
      </w:r>
    </w:p>
    <w:p w:rsidR="00194C5B" w:rsidRPr="001948B9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«ритмичность».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3.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1.5.Темпоритм физического действия.</w:t>
      </w:r>
    </w:p>
    <w:p w:rsidR="00194C5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1.6.Пластичность. Двигательные навыки.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1.Проиллюстрируйте понятие «ритм физического действия» на двух примерах.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пять упражнений на развитие пластичности физического действия.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3C4004" w:rsidRDefault="00194C5B" w:rsidP="003C40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4004">
        <w:rPr>
          <w:sz w:val="28"/>
          <w:szCs w:val="28"/>
        </w:rPr>
        <w:t>Дать определение понятию «ритм».</w:t>
      </w:r>
    </w:p>
    <w:p w:rsidR="00194C5B" w:rsidRDefault="00194C5B" w:rsidP="003C400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«темп».</w:t>
      </w:r>
    </w:p>
    <w:p w:rsidR="00194C5B" w:rsidRDefault="00194C5B" w:rsidP="003C400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«пластичность».</w:t>
      </w:r>
    </w:p>
    <w:p w:rsidR="00194C5B" w:rsidRDefault="00194C5B" w:rsidP="003C400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«двигательные навыки».</w:t>
      </w:r>
    </w:p>
    <w:p w:rsidR="00194C5B" w:rsidRDefault="00194C5B" w:rsidP="003C400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«двигательные привычки».</w:t>
      </w:r>
    </w:p>
    <w:p w:rsidR="00194C5B" w:rsidRPr="003C4004" w:rsidRDefault="00194C5B" w:rsidP="003C400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6.Перечислить компоненты пластической культуры актера.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</w:p>
    <w:p w:rsidR="00194C5B" w:rsidRPr="00FE53A5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</w:t>
      </w:r>
    </w:p>
    <w:p w:rsidR="00194C5B" w:rsidRDefault="00194C5B" w:rsidP="005652C5">
      <w:pPr>
        <w:jc w:val="both"/>
        <w:rPr>
          <w:b/>
          <w:sz w:val="28"/>
          <w:szCs w:val="28"/>
        </w:rPr>
      </w:pPr>
    </w:p>
    <w:p w:rsidR="00194C5B" w:rsidRDefault="00194C5B" w:rsidP="00FE53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4.</w:t>
      </w:r>
    </w:p>
    <w:p w:rsidR="00194C5B" w:rsidRPr="00FE53A5" w:rsidRDefault="00194C5B" w:rsidP="00FE53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53A5">
        <w:rPr>
          <w:b/>
          <w:sz w:val="28"/>
          <w:szCs w:val="28"/>
        </w:rPr>
        <w:t>Темы:</w:t>
      </w:r>
      <w:r>
        <w:rPr>
          <w:b/>
          <w:sz w:val="28"/>
          <w:szCs w:val="28"/>
        </w:rPr>
        <w:t xml:space="preserve"> </w:t>
      </w:r>
      <w:r w:rsidRPr="00FE53A5">
        <w:rPr>
          <w:sz w:val="28"/>
          <w:szCs w:val="28"/>
        </w:rPr>
        <w:t>№</w:t>
      </w:r>
      <w:r>
        <w:rPr>
          <w:sz w:val="28"/>
          <w:szCs w:val="28"/>
        </w:rPr>
        <w:t xml:space="preserve"> 1.1;  1.2; 1.3; 1.4; 1.5; 1.6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у</w:t>
      </w:r>
      <w:r w:rsidRPr="00FE53A5">
        <w:rPr>
          <w:sz w:val="28"/>
          <w:szCs w:val="28"/>
        </w:rPr>
        <w:t>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 Очно.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2F472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2 семестр.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5.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1.7.Техника простых двигательных навыков.</w:t>
      </w:r>
    </w:p>
    <w:p w:rsidR="00194C5B" w:rsidRPr="007718AB" w:rsidRDefault="00194C5B" w:rsidP="007718A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8AB">
        <w:rPr>
          <w:rFonts w:ascii="Times New Roman" w:hAnsi="Times New Roman"/>
          <w:sz w:val="28"/>
          <w:szCs w:val="28"/>
        </w:rPr>
        <w:t>1.8.Техника сложных двигательных навыков.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пять упражнений на исправление недостатков осанки.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пять упражнений на исправление недостатков походки.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3.Дайте рекомендации по устранению бытовых привычек при жестикуляции на сцене.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 Приведите примеры сценических трюков.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3EAA">
        <w:rPr>
          <w:sz w:val="28"/>
          <w:szCs w:val="28"/>
        </w:rPr>
        <w:t>Дать определение понятию «осанка».</w:t>
      </w:r>
    </w:p>
    <w:p w:rsidR="00194C5B" w:rsidRPr="00A43EAA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признаки хорошей осанки.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«походка».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4.Перечислите недостатки походки.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«жест».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6.Перечислите недостатки жестов.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«целенаправленность физического действия».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8.Назовите признаки целенаправленности физического действия.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«освобождение мышц».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«непрерывность движений».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«характер движений».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E6F8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«рече-двигательная координация».</w:t>
      </w:r>
    </w:p>
    <w:p w:rsidR="00194C5B" w:rsidRPr="00A43EAA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E6F8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«сценические трюки».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6.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b/>
          <w:sz w:val="28"/>
          <w:szCs w:val="28"/>
        </w:rPr>
        <w:t>2.</w:t>
      </w:r>
      <w:r w:rsidRPr="00AB1D3B">
        <w:rPr>
          <w:sz w:val="28"/>
          <w:szCs w:val="28"/>
        </w:rPr>
        <w:t>Практика.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2.1.Введение организма в тренировочный процесс.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2.2.Общеразвивающие упражнения.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1.Выполнить разминочные  упражнения: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на месте;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ходьба, бег, ходьба, остановка;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– обычная , затем на носках и с высоким подъёмом колен, подскоки, бег, ходьба и остановка;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пять упражнений на внимание и координацию.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пять упражнений на развитие гибкости и подвижности тела.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Предложите пять упражнений на укрепление мышц туловища.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5225C0" w:rsidRDefault="00194C5B" w:rsidP="005225C0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отличие между разминочными упражнениями и общеразвивающими упражнениями</w:t>
      </w:r>
      <w:r w:rsidRPr="00596E0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94C5B" w:rsidRPr="00596E0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чего каждое упражнение повторяется не менее четырёх и более восьми</w:t>
      </w:r>
      <w:r w:rsidRPr="00596E0B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7.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2.3.Тренировочный бег. Освоение техники правильного дыхания. Бег и заключительные упражнения.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2.4.Воспитание ритмичности.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развитие дыхания во время бега.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2.Выполните упражнение «техника тренировочного бега»: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практическое освоение техники мерного бега;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обучение верной постановки стопы;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 обучение верному движению рук и дыханию;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этап: пробежка длительностью не менее одной минуты;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упражнение на воспитание ритмичности.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смысл профессиональной тренировки дыхания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7EB0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«бег».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3.Дайте краткую характеристику понятию «профессиональный сценический навык».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что нужно обращать внимание актеру при выполнения бега в сценических обстоятельствах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нужно выполнять упражнения (ходьба, пробежки) для более успешного воспитания ритмичности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E7F45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«такт».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7.Рассказать о целях и задачах воспитания ритмичности.</w:t>
      </w:r>
    </w:p>
    <w:p w:rsidR="00194C5B" w:rsidRPr="008E7EB0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8. Дать обозначение длительности звуков.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Default="00194C5B" w:rsidP="00AB1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8.</w:t>
      </w:r>
    </w:p>
    <w:p w:rsidR="00194C5B" w:rsidRDefault="00194C5B" w:rsidP="00AB1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AB1D3B" w:rsidRDefault="00194C5B" w:rsidP="00AB1D3B">
      <w:pPr>
        <w:pStyle w:val="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2.5.Осанка и походка. Позы сидя.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2.6.Рече-двигательная координация.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упражнения (по каждому положению) совершенствующие пластику и вырабатывающие хорошую осанку, походку, эстетичные позы сидя.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упражнения на развитие рече-двигательной координации.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1247C1" w:rsidRDefault="00194C5B" w:rsidP="001247C1">
      <w:pPr>
        <w:jc w:val="both"/>
        <w:rPr>
          <w:sz w:val="28"/>
          <w:szCs w:val="28"/>
        </w:rPr>
      </w:pPr>
      <w:r w:rsidRPr="001247C1">
        <w:rPr>
          <w:sz w:val="28"/>
          <w:szCs w:val="28"/>
        </w:rPr>
        <w:t>1.Назовите основные отклонения от норм в указанных положениях осанка, походка и позы сидя.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нужно для того чтобы получить  навыки правильной осанки и походки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3.С чего начинается работа над развитием рече-двигательной координации</w:t>
      </w:r>
      <w:r w:rsidRPr="008E7EB0">
        <w:rPr>
          <w:sz w:val="28"/>
          <w:szCs w:val="28"/>
        </w:rPr>
        <w:t>?</w:t>
      </w:r>
    </w:p>
    <w:p w:rsidR="00194C5B" w:rsidRPr="001247C1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необходимые условия при работе над развитием рече-двигательной координации.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отчетности:</w:t>
      </w:r>
      <w:r>
        <w:rPr>
          <w:sz w:val="28"/>
          <w:szCs w:val="28"/>
        </w:rPr>
        <w:t xml:space="preserve"> до 10 июня</w:t>
      </w:r>
      <w:r>
        <w:rPr>
          <w:b/>
          <w:sz w:val="28"/>
          <w:szCs w:val="28"/>
        </w:rPr>
        <w:t xml:space="preserve"> 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36E73">
        <w:rPr>
          <w:sz w:val="28"/>
          <w:szCs w:val="28"/>
        </w:rPr>
        <w:t>истанционно</w:t>
      </w:r>
    </w:p>
    <w:p w:rsidR="00194C5B" w:rsidRDefault="00194C5B" w:rsidP="00A36E73">
      <w:pPr>
        <w:jc w:val="both"/>
        <w:rPr>
          <w:b/>
          <w:sz w:val="28"/>
          <w:szCs w:val="28"/>
        </w:rPr>
      </w:pPr>
    </w:p>
    <w:p w:rsidR="00194C5B" w:rsidRDefault="00194C5B" w:rsidP="00A36E73">
      <w:pPr>
        <w:jc w:val="both"/>
        <w:rPr>
          <w:b/>
          <w:sz w:val="28"/>
          <w:szCs w:val="28"/>
        </w:rPr>
      </w:pPr>
    </w:p>
    <w:p w:rsidR="00194C5B" w:rsidRDefault="00194C5B" w:rsidP="00A36E73">
      <w:pPr>
        <w:jc w:val="both"/>
        <w:rPr>
          <w:sz w:val="28"/>
          <w:szCs w:val="28"/>
        </w:rPr>
      </w:pPr>
      <w:r w:rsidRPr="00050C48">
        <w:rPr>
          <w:sz w:val="28"/>
          <w:szCs w:val="28"/>
        </w:rPr>
        <w:t>Самостоятельная работа № 9</w:t>
      </w:r>
      <w:r>
        <w:rPr>
          <w:sz w:val="28"/>
          <w:szCs w:val="28"/>
        </w:rPr>
        <w:t>.</w:t>
      </w:r>
    </w:p>
    <w:p w:rsidR="00194C5B" w:rsidRPr="00050C48" w:rsidRDefault="00194C5B" w:rsidP="00A36E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Темы: № 1.7; 1.8; 2.1; 2.2; 2.3; 2.4; 2.5; 2.6</w:t>
      </w:r>
    </w:p>
    <w:p w:rsidR="00194C5B" w:rsidRDefault="00194C5B" w:rsidP="00A36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726CB7">
        <w:rPr>
          <w:sz w:val="28"/>
          <w:szCs w:val="28"/>
        </w:rPr>
        <w:t>устный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A36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jc w:val="both"/>
        <w:rPr>
          <w:b/>
          <w:sz w:val="28"/>
          <w:szCs w:val="28"/>
        </w:rPr>
      </w:pPr>
    </w:p>
    <w:p w:rsidR="00194C5B" w:rsidRDefault="00194C5B" w:rsidP="00A6696E">
      <w:pPr>
        <w:jc w:val="both"/>
        <w:rPr>
          <w:b/>
          <w:sz w:val="28"/>
          <w:szCs w:val="28"/>
        </w:rPr>
      </w:pPr>
    </w:p>
    <w:p w:rsidR="00194C5B" w:rsidRPr="00A6696E" w:rsidRDefault="00194C5B" w:rsidP="00A6696E">
      <w:pPr>
        <w:jc w:val="both"/>
        <w:rPr>
          <w:b/>
          <w:sz w:val="28"/>
          <w:szCs w:val="28"/>
        </w:rPr>
      </w:pPr>
      <w:r w:rsidRPr="00A6696E">
        <w:rPr>
          <w:b/>
          <w:sz w:val="28"/>
          <w:szCs w:val="28"/>
        </w:rPr>
        <w:t>Курс 2,</w:t>
      </w:r>
      <w:r>
        <w:rPr>
          <w:b/>
          <w:sz w:val="28"/>
          <w:szCs w:val="28"/>
        </w:rPr>
        <w:t xml:space="preserve"> </w:t>
      </w:r>
      <w:r w:rsidRPr="00A6696E">
        <w:rPr>
          <w:b/>
          <w:sz w:val="28"/>
          <w:szCs w:val="28"/>
        </w:rPr>
        <w:t>3 семестр.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10.</w:t>
      </w:r>
    </w:p>
    <w:p w:rsidR="00194C5B" w:rsidRDefault="00194C5B" w:rsidP="00A6696E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2.7.Вокально-двигательная координация.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2.8.Развитие выразительно действующих рук.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упражнения на развитие вокально-двигательной координации на первом этапе.</w:t>
      </w:r>
    </w:p>
    <w:p w:rsidR="00194C5B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упражнения на развитие вокально-двигательной координации на втором этапе.</w:t>
      </w:r>
    </w:p>
    <w:p w:rsidR="00194C5B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упражнения на развитие вокально-двигательной координации на третьем этапе.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4.Предложите упражнения на развитие вокально-двигательной координации на четвертом этапе.</w:t>
      </w:r>
    </w:p>
    <w:p w:rsidR="00194C5B" w:rsidRPr="00A811B8" w:rsidRDefault="00194C5B" w:rsidP="0088278E">
      <w:pPr>
        <w:jc w:val="both"/>
        <w:rPr>
          <w:sz w:val="28"/>
          <w:szCs w:val="28"/>
        </w:rPr>
      </w:pPr>
      <w:r>
        <w:rPr>
          <w:sz w:val="28"/>
          <w:szCs w:val="28"/>
        </w:rPr>
        <w:t>5.Предложите упражнение из первой группы на развитие выразительно действующих рук.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6.Предложите упражнение из второй группы на развитие выразительно действующих рук.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необходимые условия при работе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основные элементы первого этапа работы над развитием вокально-двигательной координации.</w:t>
      </w:r>
    </w:p>
    <w:p w:rsidR="00194C5B" w:rsidRPr="00A811B8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основные элементы второго этапа работы над развитием вокально-двигательной координации.</w:t>
      </w:r>
    </w:p>
    <w:p w:rsidR="00194C5B" w:rsidRPr="00A811B8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основные элементы третьего этапа работы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основные элементы четвертого этапа работы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основную задачу развития выразительно действующих рук.</w:t>
      </w:r>
    </w:p>
    <w:p w:rsidR="00194C5B" w:rsidRPr="00A811B8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7. В чем отличие между двумя группами упражнений на развитие выразительно действующих рук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B478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11.</w:t>
      </w:r>
    </w:p>
    <w:p w:rsidR="00194C5B" w:rsidRDefault="00194C5B" w:rsidP="00B4787C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Default="00194C5B" w:rsidP="00B47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2.9.Акробатические упражнения.</w:t>
      </w:r>
    </w:p>
    <w:p w:rsidR="00194C5B" w:rsidRPr="00A6696E" w:rsidRDefault="00194C5B" w:rsidP="00B47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2.10.Сценические падения.</w:t>
      </w:r>
    </w:p>
    <w:p w:rsidR="00194C5B" w:rsidRDefault="00194C5B" w:rsidP="00B4787C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5577">
        <w:rPr>
          <w:sz w:val="28"/>
          <w:szCs w:val="28"/>
        </w:rPr>
        <w:t>Предложите несколько подготовительных упражнений по элементам акробатики.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тренировочные элементы акробатики, с помощью которых можно создавать акробатические комплексы.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подготовительные упражнения на импровизированные, но безопасные падения.</w:t>
      </w:r>
    </w:p>
    <w:p w:rsidR="00194C5B" w:rsidRPr="00D35577" w:rsidRDefault="00194C5B" w:rsidP="00D35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основные задачи акробатических упражнений.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применяется для тренировки актеров в акробатике</w:t>
      </w:r>
      <w:r w:rsidRPr="008E7EB0">
        <w:rPr>
          <w:sz w:val="28"/>
          <w:szCs w:val="28"/>
        </w:rPr>
        <w:t>?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основные элементы акробатики.</w:t>
      </w:r>
    </w:p>
    <w:p w:rsidR="00194C5B" w:rsidRPr="00A811B8" w:rsidRDefault="00194C5B" w:rsidP="00D35577">
      <w:pPr>
        <w:jc w:val="both"/>
        <w:rPr>
          <w:sz w:val="28"/>
          <w:szCs w:val="28"/>
        </w:rPr>
      </w:pPr>
      <w:r>
        <w:rPr>
          <w:sz w:val="28"/>
          <w:szCs w:val="28"/>
        </w:rPr>
        <w:t>4.Важно уметь правильно падать на сцене</w:t>
      </w:r>
      <w:r w:rsidRPr="008E7EB0">
        <w:rPr>
          <w:sz w:val="28"/>
          <w:szCs w:val="28"/>
        </w:rPr>
        <w:t>?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Назовите обстоятельства, при которых возникают падения.</w:t>
      </w:r>
    </w:p>
    <w:p w:rsidR="00194C5B" w:rsidRPr="0088278E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принципы падений по схемам.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194C5B" w:rsidRDefault="00194C5B" w:rsidP="00B4787C">
      <w:pPr>
        <w:jc w:val="both"/>
        <w:rPr>
          <w:sz w:val="28"/>
          <w:szCs w:val="28"/>
        </w:rPr>
      </w:pP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12.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A6696E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2.11.Техника сценических переносок.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2.12.Приёмы сценической борьбы.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выполнение групповой переноски (7, 5, 4).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вспомогательное упражнение на взятие стоящего на руки и его перенос; положить партнера на пол; поднять с пола; перенос на плече.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Разберите поэтапно упражнение «сценическая пощечина».  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1.От чего зависит успешность выполнения сценических переносок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 В чем выражается специальная техника, с помощью которой выполняются сценические переноски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обязательные условия для проведения занятий при изучении приемов сценической борьбы.</w:t>
      </w:r>
    </w:p>
    <w:p w:rsidR="00194C5B" w:rsidRPr="00206D32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4.На каком этапе уже можно создавать этюдные формы упражнений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B478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13.</w:t>
      </w:r>
    </w:p>
    <w:p w:rsidR="00194C5B" w:rsidRPr="00B4787C" w:rsidRDefault="00194C5B" w:rsidP="00B478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№ 2.7; 2.8; 2.9; 2.10; 2.11; 2.12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726CB7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Pr="00A6696E" w:rsidRDefault="00194C5B" w:rsidP="00B4787C">
      <w:pPr>
        <w:jc w:val="both"/>
        <w:rPr>
          <w:b/>
          <w:sz w:val="28"/>
          <w:szCs w:val="28"/>
        </w:rPr>
      </w:pPr>
      <w:r w:rsidRPr="00A6696E">
        <w:rPr>
          <w:b/>
          <w:sz w:val="28"/>
          <w:szCs w:val="28"/>
        </w:rPr>
        <w:t>Курс 2,</w:t>
      </w:r>
      <w:r>
        <w:rPr>
          <w:b/>
          <w:sz w:val="28"/>
          <w:szCs w:val="28"/>
        </w:rPr>
        <w:t xml:space="preserve"> 4</w:t>
      </w:r>
      <w:r w:rsidRPr="00A6696E">
        <w:rPr>
          <w:b/>
          <w:sz w:val="28"/>
          <w:szCs w:val="28"/>
        </w:rPr>
        <w:t xml:space="preserve"> семестр.</w:t>
      </w:r>
    </w:p>
    <w:p w:rsidR="00194C5B" w:rsidRPr="00A6696E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14.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A6696E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2.13.Стиль поведения западноевропейского и русского общества в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>-</w:t>
      </w:r>
      <w:r w:rsidRPr="00EA79C6">
        <w:rPr>
          <w:sz w:val="28"/>
          <w:szCs w:val="28"/>
          <w:lang w:val="en-US"/>
        </w:rPr>
        <w:t>XIX</w:t>
      </w:r>
      <w:r w:rsidRPr="00EA79C6">
        <w:rPr>
          <w:sz w:val="28"/>
          <w:szCs w:val="28"/>
        </w:rPr>
        <w:t xml:space="preserve"> столетиях.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2.14.Западноевропейское общество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изучение мужской походки.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типичных положений тела в позах стоя и в ходьбе.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техники поворота по дуге.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мужского поклона.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женской осанки и походки.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женского поклона.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EA79C6" w:rsidRDefault="00194C5B" w:rsidP="00582C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1.Какие обстоятельства влияют на манеру поведения общества </w:t>
      </w:r>
      <w:r w:rsidRPr="00EA79C6">
        <w:rPr>
          <w:sz w:val="28"/>
          <w:szCs w:val="28"/>
        </w:rPr>
        <w:t xml:space="preserve">в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>-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столетиях</w:t>
      </w:r>
      <w:r w:rsidRPr="008E7EB0">
        <w:rPr>
          <w:sz w:val="28"/>
          <w:szCs w:val="28"/>
        </w:rPr>
        <w:t>?</w:t>
      </w:r>
    </w:p>
    <w:p w:rsidR="00194C5B" w:rsidRDefault="00194C5B" w:rsidP="0058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2.Разберите конструкцию мужского костюма </w:t>
      </w:r>
      <w:r w:rsidRPr="00EA79C6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</w:t>
      </w:r>
    </w:p>
    <w:p w:rsidR="00194C5B" w:rsidRPr="00582CDF" w:rsidRDefault="00194C5B" w:rsidP="00582C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Разберите конструкцию женского костюма </w:t>
      </w:r>
      <w:r w:rsidRPr="00EA79C6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15.</w:t>
      </w: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2.15.Западноевропейское общество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2.16.Русское светское общество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Pr="00A95ACA" w:rsidRDefault="00194C5B" w:rsidP="00A95A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5ACA">
        <w:rPr>
          <w:sz w:val="28"/>
          <w:szCs w:val="28"/>
        </w:rPr>
        <w:t xml:space="preserve">Предложите упражнение на изучение мужской походки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2.Предложите упражнение на изучение женской осанки и походки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</w:t>
      </w:r>
      <w:r>
        <w:rPr>
          <w:sz w:val="28"/>
          <w:szCs w:val="28"/>
        </w:rPr>
        <w:t>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выполнение приветственного жеста руками в позе стоя и в сочетании с ходьбой.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выполнение поклона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</w:t>
      </w:r>
      <w:r>
        <w:rPr>
          <w:sz w:val="28"/>
          <w:szCs w:val="28"/>
        </w:rPr>
        <w:t xml:space="preserve"> – реверанса.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мужской походки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типичных положений рук мужчины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7.Предложите упражнение на изучение мужского поклона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сочетание ходьбы с поклонами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обращение с цилиндром, поклон с цилиндром.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женской осанки и  походки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</w:t>
      </w:r>
    </w:p>
    <w:p w:rsidR="00194C5B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 Предложите упражнение на обращение с длинной юбкой.</w:t>
      </w:r>
    </w:p>
    <w:p w:rsidR="00194C5B" w:rsidRDefault="00194C5B" w:rsidP="00D0296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женского поклона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D0296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обращение с веером, ходьба и поклоны с веером.</w:t>
      </w:r>
    </w:p>
    <w:p w:rsidR="00194C5B" w:rsidRPr="00A95ACA" w:rsidRDefault="00194C5B" w:rsidP="00A95AC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целование руки, кавалер и дама.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общих чертах  охарактеризуйте нравы и манеры светского общества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2.Опешите мужской костюм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Опешите женский костюм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Опешите мужской костюм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Pr="00AB5EB8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>Опешите женский костюм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194C5B" w:rsidRDefault="00194C5B" w:rsidP="00EA79C6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16.</w:t>
      </w: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>2.17.Импровизации.</w:t>
      </w:r>
    </w:p>
    <w:p w:rsidR="00194C5B" w:rsidRPr="00EA79C6" w:rsidRDefault="00194C5B" w:rsidP="00EA79C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9C6">
        <w:rPr>
          <w:rFonts w:ascii="Times New Roman" w:hAnsi="Times New Roman"/>
          <w:sz w:val="28"/>
          <w:szCs w:val="28"/>
        </w:rPr>
        <w:t>2.18.Фехтование.</w:t>
      </w:r>
    </w:p>
    <w:p w:rsidR="00194C5B" w:rsidRDefault="00194C5B" w:rsidP="00EA79C6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пять разных, по форме движений, упражнений на развитие импровизации.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упражнение с воображаемым тяжелым предметом: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поднять до  вертикального положения;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равновесии.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Разберите упражнение по фехтованию «переход в положение боевой стойки» по этапам.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Предложите упражнение на «простые удары».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5.Предложите упражнение на технику кругового удара.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Предложите упражнение на технику ответных атак.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D44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технику повторной атаки.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определяется импровизация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2.От чего зависит успешность импровизации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обязательные условия для тренировки импровизации.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такое «перш»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5.Что развивает в первую очередь освоение техники фехтования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6.Что является основой для верного изучения фехтовальной техники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7.Какие удары недопустимы в массовых боях</w:t>
      </w:r>
      <w:r w:rsidRPr="008E7EB0">
        <w:rPr>
          <w:sz w:val="28"/>
          <w:szCs w:val="28"/>
        </w:rPr>
        <w:t>?</w:t>
      </w:r>
    </w:p>
    <w:p w:rsidR="00194C5B" w:rsidRPr="00D0296F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Какие виды защиты применяются в сценическом фехтовании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июня.</w:t>
      </w:r>
    </w:p>
    <w:p w:rsidR="00194C5B" w:rsidRDefault="00194C5B" w:rsidP="00EA79C6">
      <w:pPr>
        <w:jc w:val="both"/>
        <w:rPr>
          <w:sz w:val="28"/>
          <w:szCs w:val="28"/>
        </w:rPr>
      </w:pPr>
    </w:p>
    <w:p w:rsidR="00194C5B" w:rsidRPr="004F3611" w:rsidRDefault="00194C5B" w:rsidP="00B478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№ 17.</w:t>
      </w:r>
    </w:p>
    <w:p w:rsidR="00194C5B" w:rsidRPr="00E36E73" w:rsidRDefault="00194C5B" w:rsidP="00B478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№ 2.13; 2.14; 2.15; 2.16; 2.17; 2.18.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4F3611">
        <w:rPr>
          <w:sz w:val="28"/>
          <w:szCs w:val="28"/>
        </w:rPr>
        <w:t>устный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июня.</w:t>
      </w:r>
    </w:p>
    <w:p w:rsidR="00194C5B" w:rsidRDefault="00194C5B" w:rsidP="00EA79C6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974639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194C5B" w:rsidRDefault="00194C5B" w:rsidP="005652C5"/>
    <w:p w:rsidR="00194C5B" w:rsidRDefault="00194C5B">
      <w:pPr>
        <w:rPr>
          <w:sz w:val="28"/>
          <w:szCs w:val="28"/>
        </w:rPr>
      </w:pPr>
      <w:r>
        <w:rPr>
          <w:sz w:val="28"/>
          <w:szCs w:val="28"/>
        </w:rPr>
        <w:t>1.И. Э. Кох    Основы сценического движения, Москва «Просвещение», 1976</w:t>
      </w:r>
    </w:p>
    <w:p w:rsidR="00194C5B" w:rsidRPr="005652C5" w:rsidRDefault="00194C5B">
      <w:pPr>
        <w:rPr>
          <w:sz w:val="28"/>
          <w:szCs w:val="28"/>
        </w:rPr>
      </w:pPr>
    </w:p>
    <w:sectPr w:rsidR="00194C5B" w:rsidRPr="005652C5" w:rsidSect="0056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50C"/>
    <w:multiLevelType w:val="hybridMultilevel"/>
    <w:tmpl w:val="1C24FA46"/>
    <w:lvl w:ilvl="0" w:tplc="0972C8D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F79AC"/>
    <w:multiLevelType w:val="hybridMultilevel"/>
    <w:tmpl w:val="8D7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75CAD"/>
    <w:multiLevelType w:val="hybridMultilevel"/>
    <w:tmpl w:val="C6EA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A7B39"/>
    <w:multiLevelType w:val="hybridMultilevel"/>
    <w:tmpl w:val="5CA4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0465"/>
    <w:multiLevelType w:val="hybridMultilevel"/>
    <w:tmpl w:val="CAE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31149"/>
    <w:multiLevelType w:val="hybridMultilevel"/>
    <w:tmpl w:val="694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69731A"/>
    <w:multiLevelType w:val="hybridMultilevel"/>
    <w:tmpl w:val="1908B77A"/>
    <w:lvl w:ilvl="0" w:tplc="383EF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3402F"/>
    <w:multiLevelType w:val="hybridMultilevel"/>
    <w:tmpl w:val="826A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A421C"/>
    <w:multiLevelType w:val="hybridMultilevel"/>
    <w:tmpl w:val="618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C5"/>
    <w:rsid w:val="00012F81"/>
    <w:rsid w:val="000133DC"/>
    <w:rsid w:val="00035276"/>
    <w:rsid w:val="00050C48"/>
    <w:rsid w:val="0006111D"/>
    <w:rsid w:val="00091F17"/>
    <w:rsid w:val="000B1238"/>
    <w:rsid w:val="000B19B8"/>
    <w:rsid w:val="000E4AE1"/>
    <w:rsid w:val="000F7D0E"/>
    <w:rsid w:val="00110057"/>
    <w:rsid w:val="001247C1"/>
    <w:rsid w:val="00192B09"/>
    <w:rsid w:val="001948B9"/>
    <w:rsid w:val="00194C5B"/>
    <w:rsid w:val="001D5620"/>
    <w:rsid w:val="001D5E8B"/>
    <w:rsid w:val="0020435B"/>
    <w:rsid w:val="00206D32"/>
    <w:rsid w:val="00231ADB"/>
    <w:rsid w:val="00246CA7"/>
    <w:rsid w:val="00270FBF"/>
    <w:rsid w:val="002B3791"/>
    <w:rsid w:val="002B7C51"/>
    <w:rsid w:val="002F049E"/>
    <w:rsid w:val="002F472F"/>
    <w:rsid w:val="00320F33"/>
    <w:rsid w:val="003812AE"/>
    <w:rsid w:val="003B4A5F"/>
    <w:rsid w:val="003C4004"/>
    <w:rsid w:val="003D5D1E"/>
    <w:rsid w:val="004009FA"/>
    <w:rsid w:val="00422018"/>
    <w:rsid w:val="004F3611"/>
    <w:rsid w:val="00521006"/>
    <w:rsid w:val="005225C0"/>
    <w:rsid w:val="00522AD0"/>
    <w:rsid w:val="00527E2A"/>
    <w:rsid w:val="00537505"/>
    <w:rsid w:val="00562679"/>
    <w:rsid w:val="005652C5"/>
    <w:rsid w:val="005709BE"/>
    <w:rsid w:val="00570BDC"/>
    <w:rsid w:val="00571523"/>
    <w:rsid w:val="00582CDF"/>
    <w:rsid w:val="005840F1"/>
    <w:rsid w:val="00590397"/>
    <w:rsid w:val="00595914"/>
    <w:rsid w:val="00596E0B"/>
    <w:rsid w:val="00597E0E"/>
    <w:rsid w:val="005A5C54"/>
    <w:rsid w:val="005C1794"/>
    <w:rsid w:val="0062613F"/>
    <w:rsid w:val="00663FA3"/>
    <w:rsid w:val="006675BD"/>
    <w:rsid w:val="006704AB"/>
    <w:rsid w:val="006771FE"/>
    <w:rsid w:val="006F0712"/>
    <w:rsid w:val="00705449"/>
    <w:rsid w:val="00726CB7"/>
    <w:rsid w:val="007568EB"/>
    <w:rsid w:val="007718AB"/>
    <w:rsid w:val="00775B44"/>
    <w:rsid w:val="007A199D"/>
    <w:rsid w:val="007C38A3"/>
    <w:rsid w:val="007C3E85"/>
    <w:rsid w:val="007D1F11"/>
    <w:rsid w:val="007E7F45"/>
    <w:rsid w:val="00852832"/>
    <w:rsid w:val="00855389"/>
    <w:rsid w:val="0088278E"/>
    <w:rsid w:val="008B0B4E"/>
    <w:rsid w:val="008B0B88"/>
    <w:rsid w:val="008B78E6"/>
    <w:rsid w:val="008E7EB0"/>
    <w:rsid w:val="00900EAC"/>
    <w:rsid w:val="00907E8D"/>
    <w:rsid w:val="00974639"/>
    <w:rsid w:val="00987734"/>
    <w:rsid w:val="009B119F"/>
    <w:rsid w:val="00A14E94"/>
    <w:rsid w:val="00A35985"/>
    <w:rsid w:val="00A36E73"/>
    <w:rsid w:val="00A43EAA"/>
    <w:rsid w:val="00A502A6"/>
    <w:rsid w:val="00A6696E"/>
    <w:rsid w:val="00A811B8"/>
    <w:rsid w:val="00A95ACA"/>
    <w:rsid w:val="00AB1D3B"/>
    <w:rsid w:val="00AB5EB8"/>
    <w:rsid w:val="00AC1918"/>
    <w:rsid w:val="00AC6511"/>
    <w:rsid w:val="00AF31A9"/>
    <w:rsid w:val="00B01543"/>
    <w:rsid w:val="00B14EE8"/>
    <w:rsid w:val="00B24633"/>
    <w:rsid w:val="00B4787C"/>
    <w:rsid w:val="00B56DFD"/>
    <w:rsid w:val="00B9061D"/>
    <w:rsid w:val="00BF702D"/>
    <w:rsid w:val="00C22597"/>
    <w:rsid w:val="00C4714A"/>
    <w:rsid w:val="00C619DE"/>
    <w:rsid w:val="00C663D2"/>
    <w:rsid w:val="00CB1B0F"/>
    <w:rsid w:val="00CC5150"/>
    <w:rsid w:val="00CD4483"/>
    <w:rsid w:val="00CE5CB3"/>
    <w:rsid w:val="00CF46AF"/>
    <w:rsid w:val="00D0296F"/>
    <w:rsid w:val="00D126B5"/>
    <w:rsid w:val="00D12F5B"/>
    <w:rsid w:val="00D17F1B"/>
    <w:rsid w:val="00D35577"/>
    <w:rsid w:val="00DA5CE7"/>
    <w:rsid w:val="00DE6840"/>
    <w:rsid w:val="00E36E73"/>
    <w:rsid w:val="00E56123"/>
    <w:rsid w:val="00E721A5"/>
    <w:rsid w:val="00E86D0C"/>
    <w:rsid w:val="00EA79C6"/>
    <w:rsid w:val="00ED27AC"/>
    <w:rsid w:val="00EE6F8A"/>
    <w:rsid w:val="00EF62A7"/>
    <w:rsid w:val="00EF62BA"/>
    <w:rsid w:val="00F003FA"/>
    <w:rsid w:val="00F471DD"/>
    <w:rsid w:val="00FB096B"/>
    <w:rsid w:val="00FB1134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565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rsid w:val="005652C5"/>
    <w:pPr>
      <w:ind w:left="283" w:hanging="283"/>
      <w:contextualSpacing/>
    </w:pPr>
  </w:style>
  <w:style w:type="character" w:customStyle="1" w:styleId="FontStyle72">
    <w:name w:val="Font Style72"/>
    <w:uiPriority w:val="99"/>
    <w:rsid w:val="005652C5"/>
    <w:rPr>
      <w:rFonts w:ascii="Times New Roman" w:hAnsi="Times New Roman"/>
      <w:b/>
      <w:sz w:val="26"/>
    </w:rPr>
  </w:style>
  <w:style w:type="paragraph" w:styleId="List2">
    <w:name w:val="List 2"/>
    <w:basedOn w:val="Normal"/>
    <w:uiPriority w:val="99"/>
    <w:rsid w:val="005652C5"/>
    <w:pPr>
      <w:ind w:left="566" w:hanging="283"/>
      <w:contextualSpacing/>
    </w:pPr>
  </w:style>
  <w:style w:type="paragraph" w:customStyle="1" w:styleId="Default">
    <w:name w:val="Default"/>
    <w:uiPriority w:val="99"/>
    <w:rsid w:val="005652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652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Normal"/>
    <w:uiPriority w:val="99"/>
    <w:rsid w:val="005652C5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basedOn w:val="DefaultParagraphFont"/>
    <w:uiPriority w:val="99"/>
    <w:rsid w:val="005652C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5652C5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9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18</Pages>
  <Words>4089</Words>
  <Characters>23309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18</cp:revision>
  <dcterms:created xsi:type="dcterms:W3CDTF">2016-02-13T05:01:00Z</dcterms:created>
  <dcterms:modified xsi:type="dcterms:W3CDTF">2016-09-02T04:21:00Z</dcterms:modified>
</cp:coreProperties>
</file>