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Министерство культуры Республики Башкортостан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ГБПОУ РБ Учалинский колледж искусств и культуры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имени Салавата Низаметдинова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Default="00DB6F29" w:rsidP="00C200F5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Самостоятельная работа обучающихся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  <w:bookmarkStart w:id="0" w:name="_GoBack"/>
      <w:bookmarkEnd w:id="0"/>
      <w:r w:rsidRPr="00932C80">
        <w:rPr>
          <w:b w:val="0"/>
          <w:sz w:val="28"/>
          <w:szCs w:val="28"/>
        </w:rPr>
        <w:t>по дисциплине</w:t>
      </w:r>
    </w:p>
    <w:p w:rsidR="00DB6F29" w:rsidRDefault="00DB6F29" w:rsidP="00932C80">
      <w:pPr>
        <w:jc w:val="center"/>
        <w:rPr>
          <w:sz w:val="28"/>
          <w:szCs w:val="28"/>
        </w:rPr>
      </w:pPr>
      <w:r w:rsidRPr="00C70F53">
        <w:rPr>
          <w:sz w:val="28"/>
          <w:szCs w:val="28"/>
        </w:rPr>
        <w:t>ПМ.01 МДК.01.06</w:t>
      </w:r>
      <w:r w:rsidRPr="00932C80">
        <w:rPr>
          <w:b w:val="0"/>
          <w:sz w:val="28"/>
          <w:szCs w:val="28"/>
        </w:rPr>
        <w:t xml:space="preserve">  </w:t>
      </w:r>
      <w:r>
        <w:rPr>
          <w:sz w:val="28"/>
          <w:szCs w:val="28"/>
        </w:rPr>
        <w:t>Основы менеджмента</w:t>
      </w:r>
    </w:p>
    <w:p w:rsidR="00DB6F29" w:rsidRDefault="00DB6F29" w:rsidP="00873439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(требования для очно-дистанционной формы обучения)</w:t>
      </w:r>
    </w:p>
    <w:p w:rsidR="00DB6F29" w:rsidRPr="00B67EB4" w:rsidRDefault="00DB6F29" w:rsidP="00B67EB4">
      <w:pPr>
        <w:jc w:val="center"/>
        <w:rPr>
          <w:b w:val="0"/>
          <w:sz w:val="28"/>
          <w:szCs w:val="28"/>
        </w:rPr>
      </w:pPr>
      <w:r w:rsidRPr="00B67EB4">
        <w:rPr>
          <w:b w:val="0"/>
          <w:sz w:val="28"/>
          <w:szCs w:val="28"/>
        </w:rPr>
        <w:t>специальности 53.02.03  Инструментальное исполнительство (по видам инструментов)</w:t>
      </w:r>
    </w:p>
    <w:p w:rsidR="00DB6F29" w:rsidRPr="00B67EB4" w:rsidRDefault="00DB6F29" w:rsidP="00B67EB4">
      <w:pPr>
        <w:jc w:val="center"/>
        <w:rPr>
          <w:b w:val="0"/>
          <w:sz w:val="28"/>
          <w:szCs w:val="28"/>
        </w:rPr>
      </w:pPr>
      <w:r w:rsidRPr="00B67EB4">
        <w:rPr>
          <w:b w:val="0"/>
          <w:sz w:val="28"/>
          <w:szCs w:val="28"/>
        </w:rPr>
        <w:t>53.02.07  Теория музыки</w:t>
      </w:r>
    </w:p>
    <w:p w:rsidR="00DB6F29" w:rsidRPr="00B67EB4" w:rsidRDefault="00DB6F29" w:rsidP="00B67EB4">
      <w:pPr>
        <w:jc w:val="center"/>
        <w:rPr>
          <w:b w:val="0"/>
          <w:sz w:val="28"/>
          <w:szCs w:val="28"/>
        </w:rPr>
      </w:pPr>
      <w:r w:rsidRPr="00B67EB4">
        <w:rPr>
          <w:b w:val="0"/>
          <w:sz w:val="28"/>
          <w:szCs w:val="28"/>
        </w:rPr>
        <w:t>53.02.06   Хоровое дирижирование</w:t>
      </w:r>
    </w:p>
    <w:p w:rsidR="00DB6F29" w:rsidRPr="00B67EB4" w:rsidRDefault="00DB6F29" w:rsidP="00B67EB4">
      <w:pPr>
        <w:jc w:val="center"/>
        <w:rPr>
          <w:b w:val="0"/>
          <w:sz w:val="28"/>
          <w:szCs w:val="28"/>
        </w:rPr>
      </w:pPr>
      <w:r w:rsidRPr="00B67EB4">
        <w:rPr>
          <w:b w:val="0"/>
          <w:sz w:val="28"/>
          <w:szCs w:val="28"/>
        </w:rPr>
        <w:t>53.02.04  Вокальное искусство</w:t>
      </w:r>
    </w:p>
    <w:p w:rsidR="00DB6F29" w:rsidRPr="00B67EB4" w:rsidRDefault="00DB6F29" w:rsidP="00B67EB4">
      <w:pPr>
        <w:jc w:val="center"/>
        <w:rPr>
          <w:b w:val="0"/>
          <w:sz w:val="28"/>
          <w:szCs w:val="28"/>
        </w:rPr>
      </w:pPr>
      <w:r w:rsidRPr="00B67EB4">
        <w:rPr>
          <w:b w:val="0"/>
          <w:sz w:val="28"/>
          <w:szCs w:val="28"/>
        </w:rPr>
        <w:t>53.02.05  Сольное и хоровое народное пение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углубленной подготовки</w:t>
      </w:r>
    </w:p>
    <w:p w:rsidR="00DB6F29" w:rsidRPr="00932C80" w:rsidRDefault="00DB6F29" w:rsidP="00932C80">
      <w:pPr>
        <w:jc w:val="center"/>
        <w:rPr>
          <w:b w:val="0"/>
          <w:sz w:val="28"/>
          <w:szCs w:val="28"/>
        </w:rPr>
      </w:pPr>
    </w:p>
    <w:p w:rsidR="00DB6F29" w:rsidRPr="00932C80" w:rsidRDefault="00DB6F29" w:rsidP="00932C80">
      <w:pPr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 w:val="0"/>
          <w:caps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pacing w:val="-2"/>
          <w:sz w:val="28"/>
          <w:szCs w:val="28"/>
        </w:rPr>
      </w:pPr>
    </w:p>
    <w:p w:rsidR="00DB6F29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лы</w:t>
      </w: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sz w:val="28"/>
          <w:szCs w:val="28"/>
        </w:rPr>
      </w:pPr>
    </w:p>
    <w:p w:rsidR="00DB6F29" w:rsidRPr="00C70F53" w:rsidRDefault="00DB6F29" w:rsidP="00C70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bCs w:val="0"/>
          <w:sz w:val="28"/>
          <w:szCs w:val="28"/>
        </w:rPr>
      </w:pPr>
      <w:r w:rsidRPr="00C70F53">
        <w:rPr>
          <w:b w:val="0"/>
          <w:bCs w:val="0"/>
          <w:sz w:val="28"/>
          <w:szCs w:val="28"/>
        </w:rPr>
        <w:t>Самостоятельная работа обучающихся учебной дисциплины</w:t>
      </w:r>
      <w:r w:rsidRPr="00C70F53">
        <w:rPr>
          <w:b w:val="0"/>
          <w:bCs w:val="0"/>
          <w:caps/>
          <w:sz w:val="28"/>
          <w:szCs w:val="28"/>
        </w:rPr>
        <w:t xml:space="preserve"> </w:t>
      </w:r>
      <w:r w:rsidRPr="00C70F53">
        <w:rPr>
          <w:b w:val="0"/>
          <w:bCs w:val="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C70F53">
        <w:rPr>
          <w:b w:val="0"/>
          <w:sz w:val="28"/>
          <w:szCs w:val="28"/>
          <w:u w:val="single"/>
        </w:rPr>
        <w:t>53.02.03, 53.02.07, 53.02.06  53.02.04 53.02.</w:t>
      </w:r>
      <w:r w:rsidRPr="00241267">
        <w:rPr>
          <w:b w:val="0"/>
          <w:sz w:val="28"/>
          <w:szCs w:val="28"/>
          <w:u w:val="single"/>
        </w:rPr>
        <w:t>05</w:t>
      </w:r>
      <w:r w:rsidRPr="00B67EB4">
        <w:rPr>
          <w:b w:val="0"/>
          <w:sz w:val="28"/>
          <w:szCs w:val="28"/>
        </w:rPr>
        <w:t xml:space="preserve">    </w:t>
      </w: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932C80">
        <w:rPr>
          <w:b w:val="0"/>
          <w:sz w:val="28"/>
          <w:szCs w:val="28"/>
        </w:rPr>
        <w:t xml:space="preserve">Организация-разработчик: </w:t>
      </w:r>
      <w:r w:rsidRPr="00932C80">
        <w:rPr>
          <w:b w:val="0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 w:rsidRPr="00932C80">
        <w:rPr>
          <w:b w:val="0"/>
          <w:sz w:val="28"/>
          <w:szCs w:val="28"/>
        </w:rPr>
        <w:t>Разработчик:</w:t>
      </w: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</w:p>
    <w:p w:rsidR="00DB6F29" w:rsidRPr="00932C80" w:rsidRDefault="00DB6F29" w:rsidP="00932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  <w:u w:val="single"/>
        </w:rPr>
      </w:pPr>
      <w:r w:rsidRPr="00932C80">
        <w:rPr>
          <w:b w:val="0"/>
          <w:sz w:val="28"/>
          <w:szCs w:val="28"/>
          <w:u w:val="single"/>
        </w:rPr>
        <w:t>Алевский С.</w:t>
      </w:r>
      <w:r>
        <w:rPr>
          <w:b w:val="0"/>
          <w:sz w:val="28"/>
          <w:szCs w:val="28"/>
          <w:u w:val="single"/>
        </w:rPr>
        <w:t xml:space="preserve"> </w:t>
      </w:r>
      <w:r w:rsidRPr="00932C80">
        <w:rPr>
          <w:b w:val="0"/>
          <w:sz w:val="28"/>
          <w:szCs w:val="28"/>
          <w:u w:val="single"/>
        </w:rPr>
        <w:t>А. преподаватель ГБПОУ РБ Учалинский колледж искусств и культуры им. С. Низаметдинова г. Учалы</w:t>
      </w:r>
    </w:p>
    <w:p w:rsidR="00DB6F29" w:rsidRPr="00932C80" w:rsidRDefault="00DB6F29" w:rsidP="00932C80">
      <w:pPr>
        <w:tabs>
          <w:tab w:val="left" w:pos="6420"/>
        </w:tabs>
        <w:suppressAutoHyphens/>
        <w:rPr>
          <w:b w:val="0"/>
          <w:sz w:val="28"/>
          <w:szCs w:val="28"/>
          <w:u w:val="single"/>
        </w:rPr>
      </w:pPr>
    </w:p>
    <w:p w:rsidR="00DB6F29" w:rsidRPr="00241267" w:rsidRDefault="00DB6F29" w:rsidP="0024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 w:val="0"/>
          <w:bCs w:val="0"/>
          <w:sz w:val="28"/>
          <w:szCs w:val="28"/>
        </w:rPr>
      </w:pPr>
      <w:r w:rsidRPr="00932C80">
        <w:rPr>
          <w:b w:val="0"/>
          <w:sz w:val="28"/>
          <w:szCs w:val="28"/>
        </w:rPr>
        <w:tab/>
      </w:r>
      <w:r w:rsidRPr="00241267">
        <w:rPr>
          <w:b w:val="0"/>
          <w:bCs w:val="0"/>
          <w:sz w:val="28"/>
          <w:szCs w:val="28"/>
        </w:rPr>
        <w:t xml:space="preserve">Рекомендована: 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u w:val="single"/>
        </w:rPr>
      </w:pPr>
      <w:r w:rsidRPr="00241267">
        <w:rPr>
          <w:b w:val="0"/>
          <w:bCs w:val="0"/>
          <w:sz w:val="28"/>
          <w:szCs w:val="28"/>
        </w:rPr>
        <w:t xml:space="preserve">    Заключение: </w:t>
      </w:r>
      <w:r>
        <w:rPr>
          <w:b w:val="0"/>
          <w:bCs w:val="0"/>
          <w:sz w:val="28"/>
          <w:szCs w:val="28"/>
          <w:u w:val="single"/>
        </w:rPr>
        <w:t xml:space="preserve">№                 </w:t>
      </w:r>
      <w:r w:rsidRPr="00EF18E8">
        <w:rPr>
          <w:b w:val="0"/>
          <w:bCs w:val="0"/>
          <w:sz w:val="28"/>
          <w:szCs w:val="28"/>
          <w:u w:val="single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 xml:space="preserve">        от   «       »                   </w:t>
      </w:r>
      <w:r w:rsidRPr="00EF18E8">
        <w:rPr>
          <w:b w:val="0"/>
          <w:bCs w:val="0"/>
          <w:sz w:val="28"/>
          <w:szCs w:val="28"/>
          <w:u w:val="single"/>
        </w:rPr>
        <w:t xml:space="preserve">    </w:t>
      </w:r>
      <w:r>
        <w:rPr>
          <w:b w:val="0"/>
          <w:bCs w:val="0"/>
          <w:sz w:val="28"/>
          <w:szCs w:val="28"/>
          <w:u w:val="single"/>
        </w:rPr>
        <w:t xml:space="preserve">201      </w:t>
      </w:r>
      <w:r w:rsidRPr="00EF18E8">
        <w:rPr>
          <w:b w:val="0"/>
          <w:bCs w:val="0"/>
          <w:sz w:val="28"/>
          <w:szCs w:val="28"/>
          <w:u w:val="single"/>
        </w:rPr>
        <w:t xml:space="preserve">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  <w:u w:val="single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«____»__________201__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«____»__________20____ г.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Срок действия продлен, дополнения одобрены:</w:t>
      </w:r>
    </w:p>
    <w:p w:rsidR="00DB6F29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>Заключение: №____________  от «____»__________20____ г.</w:t>
      </w:r>
    </w:p>
    <w:p w:rsidR="00DB6F29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bCs w:val="0"/>
          <w:i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ab/>
        <w:t xml:space="preserve">                  </w:t>
      </w:r>
    </w:p>
    <w:p w:rsidR="00DB6F29" w:rsidRPr="00241267" w:rsidRDefault="00DB6F29" w:rsidP="00241267">
      <w:pPr>
        <w:jc w:val="both"/>
        <w:rPr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                                    </w:t>
      </w:r>
      <w:r w:rsidRPr="00241267">
        <w:rPr>
          <w:bCs w:val="0"/>
          <w:sz w:val="28"/>
          <w:szCs w:val="28"/>
        </w:rPr>
        <w:t>Структура программы:</w:t>
      </w: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1. Цель и задачи самостоятельной работы по дисциплине.</w:t>
      </w: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2. Требования к результатам освоения содержания дисциплины.</w:t>
      </w: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DB6F29" w:rsidRDefault="00DB6F29" w:rsidP="00241267">
      <w:pPr>
        <w:jc w:val="both"/>
        <w:rPr>
          <w:bCs w:val="0"/>
          <w:sz w:val="28"/>
          <w:szCs w:val="28"/>
        </w:rPr>
      </w:pPr>
    </w:p>
    <w:p w:rsidR="00DB6F29" w:rsidRDefault="00DB6F29" w:rsidP="00241267">
      <w:pPr>
        <w:jc w:val="both"/>
        <w:rPr>
          <w:bCs w:val="0"/>
          <w:sz w:val="28"/>
          <w:szCs w:val="28"/>
        </w:rPr>
      </w:pPr>
    </w:p>
    <w:p w:rsidR="00DB6F29" w:rsidRPr="00241267" w:rsidRDefault="00DB6F29" w:rsidP="00241267">
      <w:pPr>
        <w:jc w:val="both"/>
        <w:rPr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1. Цели и задачи самостоятельной работы по дисциплине.</w:t>
      </w:r>
    </w:p>
    <w:p w:rsidR="00DB6F29" w:rsidRPr="00241267" w:rsidRDefault="00DB6F29" w:rsidP="00241267">
      <w:pPr>
        <w:jc w:val="both"/>
        <w:rPr>
          <w:bCs w:val="0"/>
          <w:sz w:val="28"/>
          <w:szCs w:val="28"/>
        </w:rPr>
      </w:pP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firstLine="72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pacing w:val="6"/>
          <w:sz w:val="28"/>
          <w:szCs w:val="28"/>
        </w:rPr>
        <w:t>Внеаудиторная самостоятельная работа обучающихся</w:t>
      </w:r>
      <w:r w:rsidRPr="00241267">
        <w:rPr>
          <w:b w:val="0"/>
          <w:bCs w:val="0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241267">
        <w:rPr>
          <w:b w:val="0"/>
          <w:bCs w:val="0"/>
          <w:color w:val="000000"/>
          <w:spacing w:val="1"/>
          <w:sz w:val="28"/>
          <w:szCs w:val="28"/>
        </w:rPr>
        <w:t xml:space="preserve">работа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241267">
        <w:rPr>
          <w:b w:val="0"/>
          <w:bCs w:val="0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Целью</w:t>
      </w:r>
      <w:r w:rsidRPr="00241267">
        <w:rPr>
          <w:b w:val="0"/>
          <w:bCs w:val="0"/>
          <w:sz w:val="28"/>
          <w:szCs w:val="28"/>
        </w:rPr>
        <w:t xml:space="preserve"> самостоятельной работы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sz w:val="28"/>
          <w:szCs w:val="28"/>
        </w:rPr>
        <w:t xml:space="preserve"> является:</w:t>
      </w:r>
    </w:p>
    <w:p w:rsidR="00DB6F29" w:rsidRPr="00241267" w:rsidRDefault="00DB6F29" w:rsidP="00241267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DB6F29" w:rsidRPr="00241267" w:rsidRDefault="00DB6F29" w:rsidP="00241267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• формирование и развитие общих компетенций, определённых в ФГОС СПО;</w:t>
      </w:r>
    </w:p>
    <w:p w:rsidR="00DB6F29" w:rsidRPr="00241267" w:rsidRDefault="00DB6F29" w:rsidP="00241267">
      <w:pPr>
        <w:widowControl/>
        <w:autoSpaceDE/>
        <w:autoSpaceDN/>
        <w:adjustRightInd/>
        <w:ind w:firstLine="708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 </w:t>
      </w:r>
      <w:r w:rsidRPr="00241267">
        <w:rPr>
          <w:bCs w:val="0"/>
          <w:sz w:val="28"/>
          <w:szCs w:val="28"/>
        </w:rPr>
        <w:t>Задачей,</w:t>
      </w:r>
      <w:r w:rsidRPr="00241267">
        <w:rPr>
          <w:b w:val="0"/>
          <w:bCs w:val="0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sz w:val="28"/>
          <w:szCs w:val="28"/>
        </w:rPr>
        <w:t xml:space="preserve">, в образовательной среде колледжа </w:t>
      </w:r>
      <w:r w:rsidRPr="00241267">
        <w:rPr>
          <w:b w:val="0"/>
          <w:bCs w:val="0"/>
          <w:color w:val="000000"/>
          <w:sz w:val="28"/>
          <w:szCs w:val="28"/>
        </w:rPr>
        <w:t>является: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color w:val="000000"/>
          <w:sz w:val="28"/>
          <w:szCs w:val="28"/>
        </w:rPr>
        <w:t>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формирование общих и профессиональных компетенций;</w:t>
      </w:r>
    </w:p>
    <w:p w:rsidR="00DB6F29" w:rsidRPr="00241267" w:rsidRDefault="00DB6F29" w:rsidP="00241267">
      <w:pPr>
        <w:widowControl/>
        <w:numPr>
          <w:ilvl w:val="0"/>
          <w:numId w:val="18"/>
        </w:numPr>
        <w:tabs>
          <w:tab w:val="left" w:pos="851"/>
        </w:tabs>
        <w:autoSpaceDE/>
        <w:autoSpaceDN/>
        <w:adjustRightInd/>
        <w:ind w:firstLine="567"/>
        <w:contextualSpacing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развитие исследовательских умений.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 xml:space="preserve">– готовность </w:t>
      </w:r>
      <w:r w:rsidRPr="00241267">
        <w:rPr>
          <w:b w:val="0"/>
          <w:bCs w:val="0"/>
          <w:color w:val="000000"/>
          <w:spacing w:val="6"/>
          <w:sz w:val="28"/>
          <w:szCs w:val="28"/>
        </w:rPr>
        <w:t>обучающихся</w:t>
      </w:r>
      <w:r w:rsidRPr="00241267">
        <w:rPr>
          <w:b w:val="0"/>
          <w:bCs w:val="0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– мотивация получения знаний;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241267">
        <w:rPr>
          <w:b w:val="0"/>
          <w:bCs w:val="0"/>
          <w:color w:val="000000"/>
          <w:spacing w:val="-1"/>
          <w:sz w:val="28"/>
          <w:szCs w:val="28"/>
        </w:rPr>
        <w:t>материала;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ind w:left="720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241267">
        <w:rPr>
          <w:b w:val="0"/>
          <w:bCs w:val="0"/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jc w:val="both"/>
        <w:rPr>
          <w:b w:val="0"/>
          <w:bCs w:val="0"/>
          <w:color w:val="000000"/>
          <w:spacing w:val="-1"/>
          <w:sz w:val="28"/>
          <w:szCs w:val="28"/>
        </w:rPr>
      </w:pPr>
    </w:p>
    <w:p w:rsidR="00DB6F29" w:rsidRPr="00241267" w:rsidRDefault="00DB6F29" w:rsidP="00241267">
      <w:pPr>
        <w:jc w:val="both"/>
        <w:rPr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2. Требования к результатам освоения содержания дисциплины.</w:t>
      </w:r>
    </w:p>
    <w:p w:rsidR="00DB6F29" w:rsidRPr="00241267" w:rsidRDefault="00DB6F29" w:rsidP="00241267">
      <w:pPr>
        <w:widowControl/>
        <w:shd w:val="clear" w:color="auto" w:fill="FFFFFF"/>
        <w:tabs>
          <w:tab w:val="left" w:pos="720"/>
          <w:tab w:val="left" w:pos="1191"/>
        </w:tabs>
        <w:autoSpaceDE/>
        <w:autoSpaceDN/>
        <w:adjustRightInd/>
        <w:jc w:val="both"/>
        <w:rPr>
          <w:b w:val="0"/>
          <w:bCs w:val="0"/>
          <w:color w:val="000000"/>
          <w:spacing w:val="-1"/>
          <w:sz w:val="28"/>
          <w:szCs w:val="28"/>
        </w:rPr>
      </w:pPr>
    </w:p>
    <w:p w:rsidR="00DB6F29" w:rsidRPr="00241267" w:rsidRDefault="00DB6F29" w:rsidP="00241267">
      <w:pPr>
        <w:widowControl/>
        <w:autoSpaceDE/>
        <w:autoSpaceDN/>
        <w:adjustRightInd/>
        <w:ind w:firstLine="567"/>
        <w:jc w:val="both"/>
        <w:rPr>
          <w:b w:val="0"/>
          <w:sz w:val="28"/>
          <w:szCs w:val="24"/>
        </w:rPr>
      </w:pPr>
      <w:r w:rsidRPr="00241267">
        <w:rPr>
          <w:b w:val="0"/>
          <w:sz w:val="28"/>
          <w:szCs w:val="24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DB6F29" w:rsidRPr="00241267" w:rsidRDefault="00DB6F29" w:rsidP="00241267">
      <w:pPr>
        <w:tabs>
          <w:tab w:val="left" w:pos="900"/>
        </w:tabs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3. Решать проблемы, оценивать риски и принимать решения в нестандартных ситуациях.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6. Работать в коллективе, эффективно общаться с коллегами, руководством.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B6F29" w:rsidRPr="00241267" w:rsidRDefault="00DB6F29" w:rsidP="00241267">
      <w:pPr>
        <w:autoSpaceDE/>
        <w:autoSpaceDN/>
        <w:adjustRightInd/>
        <w:ind w:firstLine="720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B6F29" w:rsidRPr="00241267" w:rsidRDefault="00DB6F29" w:rsidP="00241267">
      <w:pPr>
        <w:autoSpaceDE/>
        <w:autoSpaceDN/>
        <w:adjustRightInd/>
        <w:ind w:firstLine="709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DB6F29" w:rsidRPr="00241267" w:rsidRDefault="00DB6F29" w:rsidP="00241267">
      <w:pPr>
        <w:tabs>
          <w:tab w:val="left" w:pos="1620"/>
        </w:tabs>
        <w:autoSpaceDE/>
        <w:autoSpaceDN/>
        <w:adjustRightInd/>
        <w:ind w:firstLine="709"/>
        <w:contextualSpacing/>
        <w:jc w:val="both"/>
        <w:rPr>
          <w:b w:val="0"/>
          <w:bCs w:val="0"/>
          <w:sz w:val="28"/>
          <w:szCs w:val="24"/>
        </w:rPr>
      </w:pPr>
      <w:r w:rsidRPr="00241267">
        <w:rPr>
          <w:b w:val="0"/>
          <w:bCs w:val="0"/>
          <w:sz w:val="28"/>
          <w:szCs w:val="24"/>
        </w:rPr>
        <w:t>ОК 10. </w:t>
      </w:r>
      <w:r w:rsidRPr="00241267">
        <w:rPr>
          <w:rFonts w:ascii="Lucida Grande Cyr" w:hAnsi="Lucida Grande Cyr" w:cs="Lucida Grande Cyr"/>
          <w:b w:val="0"/>
          <w:bCs w:val="0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B6F29" w:rsidRPr="00241267" w:rsidRDefault="00DB6F29" w:rsidP="00241267">
      <w:pPr>
        <w:tabs>
          <w:tab w:val="left" w:pos="1620"/>
        </w:tabs>
        <w:autoSpaceDE/>
        <w:autoSpaceDN/>
        <w:adjustRightInd/>
        <w:ind w:firstLine="709"/>
        <w:contextualSpacing/>
        <w:jc w:val="both"/>
        <w:rPr>
          <w:rFonts w:ascii="Lucida Grande" w:hAnsi="Lucida Grande" w:cs="Lucida Grande"/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4"/>
        </w:rPr>
        <w:t>ОК 11.</w:t>
      </w:r>
      <w:r w:rsidRPr="00241267">
        <w:rPr>
          <w:b w:val="0"/>
          <w:bCs w:val="0"/>
          <w:sz w:val="28"/>
          <w:szCs w:val="24"/>
        </w:rPr>
        <w:tab/>
      </w:r>
      <w:r w:rsidRPr="00241267">
        <w:rPr>
          <w:rFonts w:ascii="Lucida Grande Cyr" w:hAnsi="Lucida Grande Cyr" w:cs="Lucida Grande Cyr"/>
          <w:b w:val="0"/>
          <w:bCs w:val="0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B6F29" w:rsidRPr="00FF1D70" w:rsidRDefault="00DB6F29" w:rsidP="00393B99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F1D70">
        <w:rPr>
          <w:b w:val="0"/>
          <w:bCs w:val="0"/>
          <w:sz w:val="28"/>
          <w:szCs w:val="28"/>
        </w:rPr>
        <w:t xml:space="preserve">В процессе изучения курса </w:t>
      </w:r>
      <w:r>
        <w:rPr>
          <w:b w:val="0"/>
          <w:bCs w:val="0"/>
          <w:sz w:val="28"/>
          <w:szCs w:val="28"/>
        </w:rPr>
        <w:t>обучающиеся</w:t>
      </w:r>
      <w:r w:rsidRPr="00FF1D70">
        <w:rPr>
          <w:b w:val="0"/>
          <w:bCs w:val="0"/>
          <w:sz w:val="28"/>
          <w:szCs w:val="28"/>
        </w:rPr>
        <w:t xml:space="preserve"> должны </w:t>
      </w:r>
      <w:r w:rsidRPr="00FF1D70">
        <w:rPr>
          <w:bCs w:val="0"/>
          <w:sz w:val="28"/>
          <w:szCs w:val="28"/>
        </w:rPr>
        <w:t>овладеть</w:t>
      </w:r>
      <w:r w:rsidRPr="00FF1D70">
        <w:rPr>
          <w:b w:val="0"/>
          <w:bCs w:val="0"/>
          <w:sz w:val="28"/>
          <w:szCs w:val="28"/>
        </w:rPr>
        <w:t xml:space="preserve"> теоретическими и практическими основами менеджмента, а также научиться в ходе проводимых деловых игр и разбора конкретных ситуаций принимать коллективное решение, приобрести навыки анализа причины неудач, успеха, развивать лидерские качества, необходимые в предпринимательской деятельности.</w:t>
      </w:r>
    </w:p>
    <w:p w:rsidR="00DB6F29" w:rsidRPr="00FF1D70" w:rsidRDefault="00DB6F29" w:rsidP="00393B99">
      <w:pPr>
        <w:widowControl/>
        <w:autoSpaceDE/>
        <w:autoSpaceDN/>
        <w:adjustRightInd/>
        <w:ind w:firstLine="567"/>
        <w:jc w:val="both"/>
        <w:rPr>
          <w:b w:val="0"/>
          <w:bCs w:val="0"/>
          <w:i/>
          <w:sz w:val="28"/>
          <w:szCs w:val="28"/>
        </w:rPr>
      </w:pPr>
      <w:r w:rsidRPr="00FF1D70">
        <w:rPr>
          <w:b w:val="0"/>
          <w:bCs w:val="0"/>
          <w:sz w:val="28"/>
          <w:szCs w:val="28"/>
        </w:rPr>
        <w:t xml:space="preserve">В результате изучения учебной дисциплины </w:t>
      </w:r>
      <w:r w:rsidRPr="00FF1D70">
        <w:rPr>
          <w:b w:val="0"/>
          <w:bCs w:val="0"/>
          <w:i/>
          <w:sz w:val="28"/>
          <w:szCs w:val="28"/>
        </w:rPr>
        <w:t>слушатель должен:</w:t>
      </w:r>
    </w:p>
    <w:p w:rsidR="00DB6F29" w:rsidRPr="00FF1D70" w:rsidRDefault="00DB6F29" w:rsidP="00393B99">
      <w:pPr>
        <w:jc w:val="both"/>
        <w:rPr>
          <w:sz w:val="28"/>
          <w:szCs w:val="28"/>
        </w:rPr>
      </w:pPr>
      <w:r w:rsidRPr="00FF1D70">
        <w:rPr>
          <w:sz w:val="28"/>
          <w:szCs w:val="28"/>
        </w:rPr>
        <w:t>Знать: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сущность и характерные черты современного менеджмента: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особенности экономических отношений в сфере культуры: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источники и порядок финансирования учреждений культуры: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основные этапы управленческой деятельности: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теорию менеджмента</w:t>
      </w:r>
    </w:p>
    <w:p w:rsidR="00DB6F29" w:rsidRPr="00FF1D70" w:rsidRDefault="00DB6F29" w:rsidP="00393B99">
      <w:pPr>
        <w:jc w:val="both"/>
        <w:rPr>
          <w:sz w:val="28"/>
          <w:szCs w:val="28"/>
        </w:rPr>
      </w:pPr>
      <w:r w:rsidRPr="00FF1D70">
        <w:rPr>
          <w:sz w:val="28"/>
          <w:szCs w:val="28"/>
        </w:rPr>
        <w:t>Уметь: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>- применять в профессиональной деятельности приемы делового общения;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 xml:space="preserve">- применять </w:t>
      </w:r>
      <w:r>
        <w:rPr>
          <w:b w:val="0"/>
          <w:sz w:val="28"/>
          <w:szCs w:val="28"/>
        </w:rPr>
        <w:t>на практике эффективные решения.</w:t>
      </w:r>
    </w:p>
    <w:p w:rsidR="00DB6F29" w:rsidRPr="00FF1D70" w:rsidRDefault="00DB6F29" w:rsidP="00393B99">
      <w:pPr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 xml:space="preserve">     Изучение программного материала должно способствовать формированию у </w:t>
      </w:r>
      <w:r>
        <w:rPr>
          <w:b w:val="0"/>
          <w:sz w:val="28"/>
          <w:szCs w:val="28"/>
        </w:rPr>
        <w:t>обучающихся</w:t>
      </w:r>
      <w:r w:rsidRPr="00FF1D70">
        <w:rPr>
          <w:b w:val="0"/>
          <w:sz w:val="28"/>
          <w:szCs w:val="28"/>
        </w:rPr>
        <w:t xml:space="preserve"> нового экономического мышления.</w:t>
      </w:r>
    </w:p>
    <w:p w:rsidR="00DB6F29" w:rsidRDefault="00DB6F29" w:rsidP="00393B99">
      <w:pPr>
        <w:pStyle w:val="Style29"/>
        <w:widowControl/>
        <w:spacing w:line="240" w:lineRule="auto"/>
        <w:ind w:firstLine="706"/>
        <w:rPr>
          <w:rStyle w:val="FontStyle54"/>
        </w:rPr>
      </w:pPr>
      <w:r>
        <w:rPr>
          <w:rStyle w:val="FontStyle54"/>
        </w:rPr>
        <w:t>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DB6F29" w:rsidRDefault="00DB6F29" w:rsidP="00393B99">
      <w:pPr>
        <w:pStyle w:val="Style20"/>
        <w:widowControl/>
        <w:tabs>
          <w:tab w:val="left" w:pos="1397"/>
        </w:tabs>
        <w:spacing w:line="240" w:lineRule="auto"/>
        <w:ind w:left="715"/>
        <w:rPr>
          <w:b/>
          <w:bCs/>
          <w:color w:val="000000"/>
          <w:lang w:eastAsia="en-US"/>
        </w:rPr>
      </w:pPr>
      <w:r>
        <w:rPr>
          <w:rStyle w:val="FontStyle54"/>
        </w:rPr>
        <w:tab/>
      </w:r>
      <w:r>
        <w:rPr>
          <w:sz w:val="28"/>
          <w:szCs w:val="28"/>
        </w:rPr>
        <w:t>А также обучающийся</w:t>
      </w:r>
      <w:r w:rsidRPr="00483A9F">
        <w:rPr>
          <w:sz w:val="28"/>
          <w:szCs w:val="28"/>
        </w:rPr>
        <w:t xml:space="preserve"> должен обладать следующим набором компетенций, которые позволят усваивать теоретический материал учебной дисциплины и реализовывать практические задачи:</w:t>
      </w:r>
      <w:r w:rsidRPr="00C068E3">
        <w:rPr>
          <w:color w:val="000000"/>
          <w:lang w:eastAsia="en-US"/>
        </w:rPr>
        <w:t xml:space="preserve"> </w:t>
      </w:r>
    </w:p>
    <w:p w:rsidR="00DB6F29" w:rsidRDefault="00DB6F29" w:rsidP="00393B99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C068E3">
        <w:rPr>
          <w:b w:val="0"/>
          <w:bCs w:val="0"/>
          <w:sz w:val="28"/>
          <w:szCs w:val="28"/>
        </w:rPr>
        <w:t>способен использовать основные теории мотивации, лидерства и власти для решения управленческих задач;</w:t>
      </w:r>
    </w:p>
    <w:p w:rsidR="00DB6F29" w:rsidRDefault="00DB6F29" w:rsidP="00393B99">
      <w:pPr>
        <w:pStyle w:val="ListParagraph"/>
        <w:widowControl/>
        <w:numPr>
          <w:ilvl w:val="0"/>
          <w:numId w:val="10"/>
        </w:numPr>
        <w:autoSpaceDE/>
        <w:autoSpaceDN/>
        <w:adjustRightInd/>
        <w:rPr>
          <w:b w:val="0"/>
          <w:bCs w:val="0"/>
          <w:sz w:val="28"/>
          <w:szCs w:val="28"/>
        </w:rPr>
      </w:pPr>
      <w:r w:rsidRPr="00C068E3">
        <w:rPr>
          <w:b w:val="0"/>
          <w:bCs w:val="0"/>
          <w:sz w:val="28"/>
          <w:szCs w:val="28"/>
        </w:rPr>
        <w:t>способен оценивать условия и последствия принимаемых организацион-но-управленческих решений</w:t>
      </w:r>
      <w:r>
        <w:rPr>
          <w:b w:val="0"/>
          <w:bCs w:val="0"/>
          <w:sz w:val="28"/>
          <w:szCs w:val="28"/>
        </w:rPr>
        <w:t>;</w:t>
      </w:r>
    </w:p>
    <w:p w:rsidR="00DB6F29" w:rsidRPr="00241267" w:rsidRDefault="00DB6F29" w:rsidP="00393B99">
      <w:pPr>
        <w:autoSpaceDE/>
        <w:autoSpaceDN/>
        <w:adjustRightInd/>
        <w:spacing w:line="260" w:lineRule="exact"/>
        <w:rPr>
          <w:sz w:val="28"/>
          <w:szCs w:val="28"/>
        </w:rPr>
      </w:pPr>
      <w:r w:rsidRPr="00C068E3">
        <w:rPr>
          <w:b w:val="0"/>
          <w:bCs w:val="0"/>
          <w:sz w:val="28"/>
          <w:szCs w:val="28"/>
        </w:rPr>
        <w:t>владеть методами принятия стратегических, тактических и оперативных решений в управлении операционной (производственной) деятельностью организаций</w:t>
      </w:r>
    </w:p>
    <w:p w:rsidR="00DB6F29" w:rsidRPr="00241267" w:rsidRDefault="00DB6F29" w:rsidP="00241267">
      <w:pPr>
        <w:jc w:val="both"/>
        <w:rPr>
          <w:bCs w:val="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3.</w:t>
      </w:r>
      <w:r w:rsidRPr="00241267">
        <w:rPr>
          <w:rFonts w:ascii="Courier New" w:hAnsi="Courier New" w:cs="Courier New"/>
          <w:b w:val="0"/>
          <w:bCs w:val="0"/>
          <w:color w:val="000000"/>
          <w:sz w:val="28"/>
          <w:szCs w:val="28"/>
        </w:rPr>
        <w:t xml:space="preserve"> </w:t>
      </w:r>
      <w:r w:rsidRPr="00241267">
        <w:rPr>
          <w:bCs w:val="0"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DB6F29" w:rsidRPr="00FF1D70" w:rsidRDefault="00DB6F29" w:rsidP="002412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Дисциплина входит в профессиональный цикл. Проводится на </w:t>
      </w:r>
      <w:r>
        <w:rPr>
          <w:b w:val="0"/>
          <w:sz w:val="28"/>
          <w:szCs w:val="28"/>
          <w:lang w:val="en-US"/>
        </w:rPr>
        <w:t>IV</w:t>
      </w:r>
      <w:r w:rsidRPr="0024126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курсе в 8 семестре по 2 часа в неделю. </w:t>
      </w:r>
    </w:p>
    <w:tbl>
      <w:tblPr>
        <w:tblW w:w="9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09"/>
        <w:gridCol w:w="1643"/>
      </w:tblGrid>
      <w:tr w:rsidR="00DB6F29" w:rsidRPr="00FF1D70" w:rsidTr="00E453E4">
        <w:trPr>
          <w:trHeight w:val="565"/>
        </w:trPr>
        <w:tc>
          <w:tcPr>
            <w:tcW w:w="8309" w:type="dxa"/>
          </w:tcPr>
          <w:p w:rsidR="00DB6F29" w:rsidRPr="00FF1D70" w:rsidRDefault="00DB6F29" w:rsidP="00873439">
            <w:pPr>
              <w:jc w:val="center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>Вид учебной работы</w:t>
            </w:r>
          </w:p>
        </w:tc>
        <w:tc>
          <w:tcPr>
            <w:tcW w:w="1643" w:type="dxa"/>
          </w:tcPr>
          <w:p w:rsidR="00DB6F29" w:rsidRPr="00FF1D70" w:rsidRDefault="00DB6F29" w:rsidP="00873439">
            <w:pPr>
              <w:jc w:val="center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 xml:space="preserve">Объем часов </w:t>
            </w:r>
          </w:p>
        </w:tc>
      </w:tr>
      <w:tr w:rsidR="00DB6F29" w:rsidRPr="00FF1D70" w:rsidTr="00682C5D">
        <w:trPr>
          <w:trHeight w:val="554"/>
        </w:trPr>
        <w:tc>
          <w:tcPr>
            <w:tcW w:w="8309" w:type="dxa"/>
          </w:tcPr>
          <w:p w:rsidR="00DB6F29" w:rsidRPr="00FF1D70" w:rsidRDefault="00DB6F29" w:rsidP="00873439">
            <w:pPr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43" w:type="dxa"/>
          </w:tcPr>
          <w:p w:rsidR="00DB6F29" w:rsidRPr="00D26EB3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57</w:t>
            </w:r>
          </w:p>
        </w:tc>
      </w:tr>
      <w:tr w:rsidR="00DB6F29" w:rsidRPr="00FF1D70" w:rsidTr="00682C5D">
        <w:trPr>
          <w:trHeight w:val="640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43" w:type="dxa"/>
          </w:tcPr>
          <w:p w:rsidR="00DB6F29" w:rsidRPr="00D26EB3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38</w:t>
            </w:r>
          </w:p>
        </w:tc>
      </w:tr>
      <w:tr w:rsidR="00DB6F29" w:rsidRPr="00FF1D70" w:rsidTr="00682C5D">
        <w:trPr>
          <w:trHeight w:val="611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643" w:type="dxa"/>
          </w:tcPr>
          <w:p w:rsidR="00DB6F29" w:rsidRPr="00FF1D70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</w:tr>
      <w:tr w:rsidR="00DB6F29" w:rsidRPr="00FF1D70" w:rsidTr="00682C5D">
        <w:trPr>
          <w:trHeight w:val="640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643" w:type="dxa"/>
          </w:tcPr>
          <w:p w:rsidR="00DB6F29" w:rsidRPr="00D26EB3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36</w:t>
            </w:r>
          </w:p>
        </w:tc>
      </w:tr>
      <w:tr w:rsidR="00DB6F29" w:rsidRPr="00FF1D70" w:rsidTr="00682C5D">
        <w:trPr>
          <w:trHeight w:val="611"/>
        </w:trPr>
        <w:tc>
          <w:tcPr>
            <w:tcW w:w="8309" w:type="dxa"/>
          </w:tcPr>
          <w:p w:rsidR="00DB6F29" w:rsidRPr="00FF1D70" w:rsidRDefault="00DB6F29" w:rsidP="00064A50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 xml:space="preserve">        зачеты и семинарские занятия</w:t>
            </w:r>
          </w:p>
        </w:tc>
        <w:tc>
          <w:tcPr>
            <w:tcW w:w="1643" w:type="dxa"/>
          </w:tcPr>
          <w:p w:rsidR="00DB6F29" w:rsidRPr="00D26EB3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2</w:t>
            </w:r>
          </w:p>
        </w:tc>
      </w:tr>
      <w:tr w:rsidR="00DB6F29" w:rsidRPr="00FF1D70" w:rsidTr="00682C5D">
        <w:trPr>
          <w:trHeight w:val="640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43" w:type="dxa"/>
          </w:tcPr>
          <w:p w:rsidR="00DB6F29" w:rsidRPr="00FF1D70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</w:tr>
      <w:tr w:rsidR="00DB6F29" w:rsidRPr="00FF1D70" w:rsidTr="00682C5D">
        <w:trPr>
          <w:trHeight w:val="611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643" w:type="dxa"/>
          </w:tcPr>
          <w:p w:rsidR="00DB6F29" w:rsidRPr="00FF1D70" w:rsidRDefault="00DB6F29" w:rsidP="00873439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</w:tr>
      <w:tr w:rsidR="00DB6F29" w:rsidRPr="00FF1D70" w:rsidTr="00682C5D">
        <w:trPr>
          <w:trHeight w:val="640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643" w:type="dxa"/>
          </w:tcPr>
          <w:p w:rsidR="00DB6F29" w:rsidRPr="00393B99" w:rsidRDefault="00DB6F29" w:rsidP="00873439">
            <w:pPr>
              <w:jc w:val="center"/>
              <w:rPr>
                <w:b w:val="0"/>
                <w:i/>
                <w:color w:val="FF0000"/>
                <w:sz w:val="28"/>
                <w:szCs w:val="28"/>
              </w:rPr>
            </w:pPr>
            <w:r w:rsidRPr="00393B99">
              <w:rPr>
                <w:b w:val="0"/>
                <w:i/>
                <w:color w:val="FF0000"/>
                <w:sz w:val="28"/>
                <w:szCs w:val="28"/>
              </w:rPr>
              <w:t>19</w:t>
            </w:r>
          </w:p>
        </w:tc>
      </w:tr>
      <w:tr w:rsidR="00DB6F29" w:rsidRPr="00FF1D70" w:rsidTr="00682C5D">
        <w:trPr>
          <w:trHeight w:val="611"/>
        </w:trPr>
        <w:tc>
          <w:tcPr>
            <w:tcW w:w="8309" w:type="dxa"/>
          </w:tcPr>
          <w:p w:rsidR="00DB6F29" w:rsidRPr="00FF1D70" w:rsidRDefault="00DB6F29" w:rsidP="00873439">
            <w:pPr>
              <w:jc w:val="both"/>
              <w:rPr>
                <w:b w:val="0"/>
                <w:sz w:val="28"/>
                <w:szCs w:val="28"/>
              </w:rPr>
            </w:pPr>
            <w:r w:rsidRPr="00FF1D70">
              <w:rPr>
                <w:b w:val="0"/>
                <w:i/>
                <w:sz w:val="28"/>
                <w:szCs w:val="28"/>
              </w:rPr>
              <w:t xml:space="preserve">Итоговая аттестация в формезачета                                                         </w:t>
            </w:r>
          </w:p>
        </w:tc>
        <w:tc>
          <w:tcPr>
            <w:tcW w:w="1643" w:type="dxa"/>
          </w:tcPr>
          <w:p w:rsidR="00DB6F29" w:rsidRPr="00FF1D70" w:rsidRDefault="00DB6F29" w:rsidP="00873439">
            <w:pPr>
              <w:jc w:val="center"/>
              <w:rPr>
                <w:b w:val="0"/>
                <w:i/>
                <w:color w:val="FF0000"/>
                <w:sz w:val="28"/>
                <w:szCs w:val="28"/>
              </w:rPr>
            </w:pPr>
          </w:p>
        </w:tc>
      </w:tr>
    </w:tbl>
    <w:p w:rsidR="00DB6F29" w:rsidRPr="00FF1D70" w:rsidRDefault="00DB6F29" w:rsidP="00064A50">
      <w:pPr>
        <w:ind w:firstLine="480"/>
        <w:jc w:val="both"/>
        <w:rPr>
          <w:b w:val="0"/>
          <w:sz w:val="28"/>
          <w:szCs w:val="28"/>
        </w:rPr>
      </w:pP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-</w:t>
      </w:r>
      <w:r w:rsidRPr="00241267">
        <w:rPr>
          <w:b w:val="0"/>
          <w:bCs w:val="0"/>
          <w:sz w:val="28"/>
          <w:szCs w:val="28"/>
        </w:rPr>
        <w:tab/>
      </w:r>
      <w:r w:rsidRPr="00241267">
        <w:rPr>
          <w:b w:val="0"/>
          <w:bCs w:val="0"/>
          <w:i/>
          <w:sz w:val="28"/>
          <w:szCs w:val="28"/>
        </w:rPr>
        <w:t>для овладения знаниями:</w:t>
      </w:r>
      <w:r w:rsidRPr="00241267">
        <w:rPr>
          <w:b w:val="0"/>
          <w:bCs w:val="0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-</w:t>
      </w:r>
      <w:r w:rsidRPr="00241267">
        <w:rPr>
          <w:b w:val="0"/>
          <w:bCs w:val="0"/>
          <w:sz w:val="28"/>
          <w:szCs w:val="28"/>
        </w:rPr>
        <w:tab/>
      </w:r>
      <w:r w:rsidRPr="00241267">
        <w:rPr>
          <w:b w:val="0"/>
          <w:bCs w:val="0"/>
          <w:i/>
          <w:sz w:val="28"/>
          <w:szCs w:val="28"/>
        </w:rPr>
        <w:t>для закрепления и систематизации знаний:</w:t>
      </w:r>
      <w:r w:rsidRPr="00241267">
        <w:rPr>
          <w:b w:val="0"/>
          <w:bCs w:val="0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DB6F29" w:rsidRPr="00241267" w:rsidRDefault="00DB6F29" w:rsidP="00241267">
      <w:pPr>
        <w:widowControl/>
        <w:autoSpaceDE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-</w:t>
      </w:r>
      <w:r w:rsidRPr="00241267">
        <w:rPr>
          <w:b w:val="0"/>
          <w:bCs w:val="0"/>
          <w:sz w:val="28"/>
          <w:szCs w:val="28"/>
        </w:rPr>
        <w:tab/>
      </w:r>
      <w:r w:rsidRPr="00241267">
        <w:rPr>
          <w:b w:val="0"/>
          <w:bCs w:val="0"/>
          <w:i/>
          <w:sz w:val="28"/>
          <w:szCs w:val="28"/>
        </w:rPr>
        <w:t>для формирования умений:</w:t>
      </w:r>
      <w:r w:rsidRPr="00241267">
        <w:rPr>
          <w:b w:val="0"/>
          <w:bCs w:val="0"/>
          <w:sz w:val="28"/>
          <w:szCs w:val="28"/>
        </w:rPr>
        <w:t xml:space="preserve"> решение задач и упражнений по образцу; решение вариативных задач и упражнений;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DB6F29" w:rsidRDefault="00DB6F29" w:rsidP="00241267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</w:p>
    <w:p w:rsidR="00DB6F29" w:rsidRDefault="00DB6F29" w:rsidP="00241267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</w:p>
    <w:p w:rsidR="00DB6F29" w:rsidRPr="00241267" w:rsidRDefault="00DB6F29" w:rsidP="00241267">
      <w:pPr>
        <w:tabs>
          <w:tab w:val="left" w:pos="2790"/>
        </w:tabs>
        <w:autoSpaceDE/>
        <w:autoSpaceDN/>
        <w:adjustRightInd/>
        <w:jc w:val="center"/>
        <w:rPr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B6F29" w:rsidRDefault="00DB6F29" w:rsidP="00241267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FF1D70">
        <w:rPr>
          <w:sz w:val="28"/>
          <w:szCs w:val="28"/>
        </w:rPr>
        <w:t>ематический план</w:t>
      </w:r>
    </w:p>
    <w:p w:rsidR="00DB6F29" w:rsidRDefault="00DB6F29" w:rsidP="0024126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6088"/>
        <w:gridCol w:w="1795"/>
        <w:gridCol w:w="2041"/>
      </w:tblGrid>
      <w:tr w:rsidR="00DB6F29" w:rsidRPr="002B4701" w:rsidTr="00795044">
        <w:trPr>
          <w:trHeight w:val="436"/>
        </w:trPr>
        <w:tc>
          <w:tcPr>
            <w:tcW w:w="531" w:type="dxa"/>
            <w:vMerge w:val="restart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szCs w:val="28"/>
              </w:rPr>
            </w:pPr>
            <w:r w:rsidRPr="009131AC">
              <w:t>№</w:t>
            </w:r>
          </w:p>
        </w:tc>
        <w:tc>
          <w:tcPr>
            <w:tcW w:w="6088" w:type="dxa"/>
            <w:vMerge w:val="restart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szCs w:val="22"/>
              </w:rPr>
            </w:pPr>
            <w:r w:rsidRPr="00795044">
              <w:rPr>
                <w:szCs w:val="28"/>
              </w:rPr>
              <w:t>Наименование разделов и тем</w:t>
            </w:r>
          </w:p>
        </w:tc>
        <w:tc>
          <w:tcPr>
            <w:tcW w:w="3836" w:type="dxa"/>
            <w:gridSpan w:val="2"/>
          </w:tcPr>
          <w:p w:rsidR="00DB6F29" w:rsidRPr="00795044" w:rsidRDefault="00DB6F29" w:rsidP="00795044">
            <w:pPr>
              <w:jc w:val="center"/>
              <w:rPr>
                <w:szCs w:val="28"/>
              </w:rPr>
            </w:pPr>
            <w:r w:rsidRPr="00795044">
              <w:rPr>
                <w:szCs w:val="28"/>
              </w:rPr>
              <w:t>Количество часов на самостоятельную работу по ДО</w:t>
            </w:r>
          </w:p>
        </w:tc>
      </w:tr>
      <w:tr w:rsidR="00DB6F29" w:rsidRPr="002B4701" w:rsidTr="00795044">
        <w:trPr>
          <w:trHeight w:val="496"/>
        </w:trPr>
        <w:tc>
          <w:tcPr>
            <w:tcW w:w="531" w:type="dxa"/>
            <w:vMerge/>
          </w:tcPr>
          <w:p w:rsidR="00DB6F29" w:rsidRPr="00795044" w:rsidRDefault="00DB6F29" w:rsidP="0079504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088" w:type="dxa"/>
            <w:vMerge/>
          </w:tcPr>
          <w:p w:rsidR="00DB6F29" w:rsidRPr="00795044" w:rsidRDefault="00DB6F29" w:rsidP="0079504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:rsidR="00DB6F29" w:rsidRPr="002B4701" w:rsidRDefault="00DB6F29" w:rsidP="00795044">
            <w:pPr>
              <w:jc w:val="center"/>
            </w:pPr>
            <w:r w:rsidRPr="002B4701">
              <w:t>Обязательная учебная нагрузка по УП</w:t>
            </w:r>
          </w:p>
        </w:tc>
        <w:tc>
          <w:tcPr>
            <w:tcW w:w="2041" w:type="dxa"/>
          </w:tcPr>
          <w:p w:rsidR="00DB6F29" w:rsidRPr="002B4701" w:rsidRDefault="00DB6F29" w:rsidP="00795044">
            <w:pPr>
              <w:jc w:val="center"/>
            </w:pPr>
            <w:r w:rsidRPr="002B4701">
              <w:t>Самостоятельная работа</w:t>
            </w:r>
          </w:p>
          <w:p w:rsidR="00DB6F29" w:rsidRPr="002B4701" w:rsidRDefault="00DB6F29" w:rsidP="00795044">
            <w:pPr>
              <w:jc w:val="center"/>
            </w:pPr>
            <w:r w:rsidRPr="002B4701">
              <w:t>по УП</w:t>
            </w:r>
          </w:p>
        </w:tc>
      </w:tr>
      <w:tr w:rsidR="00DB6F29" w:rsidRPr="002B4701" w:rsidTr="00795044">
        <w:trPr>
          <w:trHeight w:val="451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Методологические основы менеджмента.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Развитие теории и практики менеджмента.</w:t>
            </w:r>
            <w:r w:rsidRPr="00795044">
              <w:rPr>
                <w:b w:val="0"/>
                <w:color w:val="000000"/>
                <w:sz w:val="28"/>
                <w:szCs w:val="28"/>
              </w:rPr>
              <w:br/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Зарубежный опыт менеджмента.     Япония, США.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Специфика менеджмента в России.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pStyle w:val="a"/>
              <w:rPr>
                <w:sz w:val="28"/>
                <w:szCs w:val="28"/>
              </w:rPr>
            </w:pPr>
            <w:r w:rsidRPr="00795044">
              <w:rPr>
                <w:sz w:val="28"/>
                <w:szCs w:val="28"/>
              </w:rPr>
              <w:t>Сущность и характерные черты менеджмента в культуре.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795044">
            <w:pPr>
              <w:pStyle w:val="a"/>
              <w:ind w:left="124"/>
              <w:rPr>
                <w:sz w:val="28"/>
                <w:szCs w:val="28"/>
              </w:rPr>
            </w:pPr>
            <w:r w:rsidRPr="00795044">
              <w:rPr>
                <w:sz w:val="28"/>
                <w:szCs w:val="28"/>
              </w:rPr>
              <w:t>Управленческий цикл менеджмента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Методы исполнения функции анализа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Методы принятия управленческих решений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Мотивация деятельности в организации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Внутренняя среда организации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Внешняя среда организации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Стиль руководства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Управление конфликтами в коллективе.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Способы разрешения организационных конфликтов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795044">
            <w:pPr>
              <w:pStyle w:val="NormalWeb"/>
              <w:spacing w:before="0" w:beforeAutospacing="0" w:after="0" w:afterAutospacing="0"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79504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Управление персоналом</w:t>
            </w:r>
          </w:p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16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Финансирование деятельности в сфере культуры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Сущность и содержание заработной платы.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18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Современные подходы в </w:t>
            </w:r>
            <w:r w:rsidRPr="00795044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менеджменте, </w:t>
            </w:r>
            <w:r w:rsidRPr="00795044">
              <w:rPr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их характеристика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pStyle w:val="a"/>
              <w:rPr>
                <w:sz w:val="28"/>
                <w:szCs w:val="28"/>
              </w:rPr>
            </w:pPr>
            <w:r w:rsidRPr="00795044">
              <w:rPr>
                <w:bCs/>
                <w:sz w:val="28"/>
                <w:szCs w:val="28"/>
              </w:rPr>
              <w:t>Итоговый зачет по пройденным темам.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pStyle w:val="a"/>
              <w:rPr>
                <w:bCs/>
                <w:sz w:val="28"/>
                <w:szCs w:val="28"/>
              </w:rPr>
            </w:pPr>
            <w:r w:rsidRPr="00795044">
              <w:rPr>
                <w:sz w:val="28"/>
                <w:szCs w:val="28"/>
              </w:rPr>
              <w:t>Итого</w:t>
            </w:r>
          </w:p>
        </w:tc>
        <w:tc>
          <w:tcPr>
            <w:tcW w:w="1795" w:type="dxa"/>
            <w:vAlign w:val="center"/>
          </w:tcPr>
          <w:p w:rsidR="00DB6F29" w:rsidRPr="00795044" w:rsidRDefault="00DB6F29" w:rsidP="00795044">
            <w:pPr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2041" w:type="dxa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b w:val="0"/>
                <w:sz w:val="28"/>
                <w:szCs w:val="28"/>
              </w:rPr>
            </w:pPr>
            <w:r w:rsidRPr="00795044">
              <w:rPr>
                <w:b w:val="0"/>
                <w:sz w:val="28"/>
                <w:szCs w:val="28"/>
              </w:rPr>
              <w:t>19</w:t>
            </w:r>
          </w:p>
        </w:tc>
      </w:tr>
      <w:tr w:rsidR="00DB6F29" w:rsidRPr="002B4701" w:rsidTr="00795044">
        <w:trPr>
          <w:trHeight w:val="436"/>
        </w:trPr>
        <w:tc>
          <w:tcPr>
            <w:tcW w:w="531" w:type="dxa"/>
            <w:vAlign w:val="center"/>
          </w:tcPr>
          <w:p w:rsidR="00DB6F29" w:rsidRPr="00795044" w:rsidRDefault="00DB6F29" w:rsidP="00873439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088" w:type="dxa"/>
            <w:vAlign w:val="center"/>
          </w:tcPr>
          <w:p w:rsidR="00DB6F29" w:rsidRPr="00795044" w:rsidRDefault="00DB6F29" w:rsidP="00873439">
            <w:pPr>
              <w:pStyle w:val="a"/>
              <w:rPr>
                <w:sz w:val="28"/>
                <w:szCs w:val="28"/>
              </w:rPr>
            </w:pPr>
            <w:r w:rsidRPr="00795044">
              <w:rPr>
                <w:sz w:val="28"/>
                <w:szCs w:val="28"/>
              </w:rPr>
              <w:t>Всего по дисциплине:</w:t>
            </w:r>
          </w:p>
        </w:tc>
        <w:tc>
          <w:tcPr>
            <w:tcW w:w="3836" w:type="dxa"/>
            <w:gridSpan w:val="2"/>
            <w:vAlign w:val="center"/>
          </w:tcPr>
          <w:p w:rsidR="00DB6F29" w:rsidRPr="00795044" w:rsidRDefault="00DB6F29" w:rsidP="0079504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795044">
              <w:rPr>
                <w:sz w:val="22"/>
                <w:szCs w:val="22"/>
              </w:rPr>
              <w:t>57</w:t>
            </w:r>
          </w:p>
        </w:tc>
      </w:tr>
    </w:tbl>
    <w:p w:rsidR="00DB6F29" w:rsidRPr="00FF1D70" w:rsidRDefault="00DB6F29" w:rsidP="00241267">
      <w:pPr>
        <w:jc w:val="center"/>
        <w:rPr>
          <w:sz w:val="28"/>
          <w:szCs w:val="28"/>
        </w:rPr>
      </w:pPr>
    </w:p>
    <w:p w:rsidR="00DB6F29" w:rsidRPr="00C51FE0" w:rsidRDefault="00DB6F29" w:rsidP="00C51F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 xml:space="preserve">          </w:t>
      </w:r>
      <w:r w:rsidRPr="00C51FE0">
        <w:rPr>
          <w:i/>
          <w:sz w:val="28"/>
          <w:szCs w:val="28"/>
        </w:rPr>
        <w:t>Самостоятельная работа обучающихся по каждой теме включает</w:t>
      </w:r>
      <w:r w:rsidRPr="00C51FE0">
        <w:rPr>
          <w:sz w:val="28"/>
          <w:szCs w:val="28"/>
        </w:rPr>
        <w:t xml:space="preserve">: </w:t>
      </w:r>
    </w:p>
    <w:p w:rsidR="00DB6F29" w:rsidRPr="00C51FE0" w:rsidRDefault="00DB6F29" w:rsidP="00C51F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Изучение теоретического материала по теме.</w:t>
      </w:r>
    </w:p>
    <w:p w:rsidR="00DB6F29" w:rsidRPr="00C51FE0" w:rsidRDefault="00DB6F29" w:rsidP="00C51F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Проработка вопросов тестов по теме.</w:t>
      </w:r>
    </w:p>
    <w:p w:rsidR="00DB6F29" w:rsidRPr="00C51FE0" w:rsidRDefault="00DB6F29" w:rsidP="00C51F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Выполнение домашних заданий по разделу.</w:t>
      </w:r>
    </w:p>
    <w:p w:rsidR="00DB6F29" w:rsidRPr="00C51FE0" w:rsidRDefault="00DB6F29" w:rsidP="00C51F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     Изучение терминов.</w:t>
      </w:r>
    </w:p>
    <w:p w:rsidR="00DB6F29" w:rsidRPr="00C51FE0" w:rsidRDefault="00DB6F29" w:rsidP="00C51FE0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Поиск и изучение дополнительного материала по темам</w:t>
      </w:r>
      <w:r w:rsidRPr="00C51FE0">
        <w:rPr>
          <w:b w:val="0"/>
          <w:sz w:val="28"/>
          <w:szCs w:val="28"/>
        </w:rPr>
        <w:t>.</w:t>
      </w:r>
    </w:p>
    <w:p w:rsidR="00DB6F29" w:rsidRPr="00C51FE0" w:rsidRDefault="00DB6F29" w:rsidP="00C51FE0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C51FE0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Выполнение рефератов.</w:t>
      </w:r>
    </w:p>
    <w:p w:rsidR="00DB6F29" w:rsidRPr="00C51FE0" w:rsidRDefault="00DB6F29" w:rsidP="00C51FE0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</w:p>
    <w:p w:rsidR="00DB6F29" w:rsidRPr="00C51FE0" w:rsidRDefault="00DB6F29" w:rsidP="00C51FE0">
      <w:pPr>
        <w:widowControl/>
        <w:autoSpaceDE/>
        <w:autoSpaceDN/>
        <w:adjustRightInd/>
        <w:ind w:left="360"/>
        <w:jc w:val="center"/>
        <w:rPr>
          <w:i/>
          <w:sz w:val="28"/>
          <w:szCs w:val="28"/>
        </w:rPr>
      </w:pPr>
      <w:r w:rsidRPr="00C51FE0">
        <w:rPr>
          <w:i/>
          <w:sz w:val="28"/>
          <w:szCs w:val="28"/>
        </w:rPr>
        <w:t>Критерии оценки:</w:t>
      </w:r>
    </w:p>
    <w:p w:rsidR="00DB6F29" w:rsidRPr="00C51FE0" w:rsidRDefault="00DB6F29" w:rsidP="00C51FE0">
      <w:pPr>
        <w:widowControl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DB6F29" w:rsidRPr="00C51FE0" w:rsidRDefault="00DB6F29" w:rsidP="00C51FE0">
      <w:pPr>
        <w:widowControl/>
        <w:ind w:firstLine="708"/>
        <w:jc w:val="center"/>
        <w:rPr>
          <w:b w:val="0"/>
          <w:bCs w:val="0"/>
          <w:i/>
          <w:color w:val="000000"/>
          <w:sz w:val="28"/>
          <w:szCs w:val="28"/>
        </w:rPr>
      </w:pPr>
      <w:r w:rsidRPr="00C51FE0">
        <w:rPr>
          <w:b w:val="0"/>
          <w:bCs w:val="0"/>
          <w:i/>
          <w:color w:val="000000"/>
          <w:sz w:val="28"/>
          <w:szCs w:val="28"/>
        </w:rPr>
        <w:t>Оценка устных ответов.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i/>
          <w:color w:val="000000"/>
          <w:sz w:val="28"/>
          <w:szCs w:val="28"/>
        </w:rPr>
      </w:pPr>
      <w:r w:rsidRPr="00C51FE0">
        <w:rPr>
          <w:b w:val="0"/>
          <w:bCs w:val="0"/>
          <w:i/>
          <w:color w:val="000000"/>
          <w:sz w:val="28"/>
          <w:szCs w:val="28"/>
        </w:rPr>
        <w:t>Оценка «отлично»: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ответ содержательный, уверенный и четкий;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использована правильная научная терминология, приведены примеры (где возможно);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показано свободное и полное владение материалом различной степени сложности;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i/>
          <w:color w:val="000000"/>
          <w:sz w:val="28"/>
          <w:szCs w:val="28"/>
        </w:rPr>
      </w:pPr>
      <w:r w:rsidRPr="00C51FE0">
        <w:rPr>
          <w:b w:val="0"/>
          <w:bCs w:val="0"/>
          <w:i/>
          <w:color w:val="000000"/>
          <w:sz w:val="28"/>
          <w:szCs w:val="28"/>
        </w:rPr>
        <w:t>Оценка «хорошо»: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 - твердо усвоен основной материал, продемонстрировано знание рекомендованной литературы;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делаются несущественные пропуски при изложении фактического материала;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i/>
          <w:color w:val="000000"/>
          <w:sz w:val="28"/>
          <w:szCs w:val="28"/>
        </w:rPr>
      </w:pPr>
      <w:r w:rsidRPr="00C51FE0">
        <w:rPr>
          <w:b w:val="0"/>
          <w:bCs w:val="0"/>
          <w:i/>
          <w:color w:val="000000"/>
          <w:sz w:val="28"/>
          <w:szCs w:val="28"/>
        </w:rPr>
        <w:t>Оценка «удовлетворительно»: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излагает его упрощенно, с небольшими ошибками и затруднениями;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изложение теоретического материала приводится с ошибками, неточно или схематично;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появляются затруднения при ответе на дополнительные вопросы;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</w:t>
      </w:r>
      <w:r w:rsidRPr="00FB5A81">
        <w:rPr>
          <w:b w:val="0"/>
          <w:sz w:val="28"/>
          <w:szCs w:val="28"/>
        </w:rPr>
        <w:t>обучающийся</w:t>
      </w:r>
      <w:r w:rsidRPr="00C51FE0">
        <w:rPr>
          <w:b w:val="0"/>
          <w:bCs w:val="0"/>
          <w:color w:val="000000"/>
          <w:sz w:val="28"/>
          <w:szCs w:val="28"/>
        </w:rPr>
        <w:t xml:space="preserve"> способен исправить ошибки с помощью рекомендаций преподавателя.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i/>
          <w:color w:val="000000"/>
          <w:sz w:val="28"/>
          <w:szCs w:val="28"/>
        </w:rPr>
      </w:pPr>
      <w:r w:rsidRPr="00C51FE0">
        <w:rPr>
          <w:b w:val="0"/>
          <w:bCs w:val="0"/>
          <w:i/>
          <w:color w:val="000000"/>
          <w:sz w:val="28"/>
          <w:szCs w:val="28"/>
        </w:rPr>
        <w:t>Оценка «неудовлетворительно»: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отказ от ответа;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отсутствие минимальных знаний и компетенций по дисциплине;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усвоены лишь отдельные понятия и факты материала;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присутствуют грубые ошибки в ответе;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практические навыки отсутствуют; </w:t>
      </w:r>
    </w:p>
    <w:p w:rsidR="00DB6F29" w:rsidRPr="00C51FE0" w:rsidRDefault="00DB6F29" w:rsidP="00C51FE0">
      <w:pPr>
        <w:widowControl/>
        <w:jc w:val="both"/>
        <w:rPr>
          <w:b w:val="0"/>
          <w:bCs w:val="0"/>
          <w:color w:val="000000"/>
          <w:sz w:val="28"/>
          <w:szCs w:val="28"/>
        </w:rPr>
      </w:pPr>
      <w:r w:rsidRPr="00C51FE0">
        <w:rPr>
          <w:b w:val="0"/>
          <w:bCs w:val="0"/>
          <w:color w:val="000000"/>
          <w:sz w:val="28"/>
          <w:szCs w:val="28"/>
        </w:rPr>
        <w:t xml:space="preserve">- </w:t>
      </w:r>
      <w:r w:rsidRPr="00FB5A81">
        <w:rPr>
          <w:b w:val="0"/>
          <w:sz w:val="28"/>
          <w:szCs w:val="28"/>
        </w:rPr>
        <w:t>обучающийся</w:t>
      </w:r>
      <w:r w:rsidRPr="00C51FE0">
        <w:rPr>
          <w:b w:val="0"/>
          <w:bCs w:val="0"/>
          <w:color w:val="000000"/>
          <w:sz w:val="28"/>
          <w:szCs w:val="28"/>
        </w:rPr>
        <w:t xml:space="preserve"> не способен исправить ошибки даже с помощью рекомендаций преподавателя.</w:t>
      </w:r>
    </w:p>
    <w:p w:rsidR="00DB6F29" w:rsidRPr="00C51FE0" w:rsidRDefault="00DB6F29" w:rsidP="00C51FE0">
      <w:pPr>
        <w:widowControl/>
        <w:autoSpaceDE/>
        <w:autoSpaceDN/>
        <w:adjustRightInd/>
        <w:jc w:val="center"/>
        <w:rPr>
          <w:b w:val="0"/>
          <w:bCs w:val="0"/>
          <w:i/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>Оценка тестовых работ.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i/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 xml:space="preserve">Оценка «отлично»: 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правильных ответов 90 – 100%.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i/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 xml:space="preserve">Оценка «хорошо»: 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правильных ответов 65 – 89%.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i/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>Оценка «удовлетворительно»: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работа выполнена в полном объеме с соблюдением необходимой последовательности действий;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правильных ответов 35 – 64%;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если работа выполнена не полностью, но объем выполненной части таков, что позволяет получить оценку.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i/>
          <w:sz w:val="28"/>
          <w:szCs w:val="28"/>
        </w:rPr>
      </w:pPr>
      <w:r w:rsidRPr="00C51FE0">
        <w:rPr>
          <w:b w:val="0"/>
          <w:bCs w:val="0"/>
          <w:i/>
          <w:sz w:val="28"/>
          <w:szCs w:val="28"/>
        </w:rPr>
        <w:t>Оценка «неудовлетворительно»: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работа, выполнена полностью, но количество правильных ответов не превышает 35% от общего числа заданий;</w:t>
      </w:r>
    </w:p>
    <w:p w:rsidR="00DB6F29" w:rsidRPr="00C51FE0" w:rsidRDefault="00DB6F29" w:rsidP="00C51FE0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C51FE0">
        <w:rPr>
          <w:b w:val="0"/>
          <w:bCs w:val="0"/>
          <w:sz w:val="28"/>
          <w:szCs w:val="28"/>
        </w:rPr>
        <w:t>- работа выполнена не полностью и объем выполненной работы не превышает 35% от общего числа заданий.</w:t>
      </w:r>
    </w:p>
    <w:p w:rsidR="00DB6F29" w:rsidRPr="00FF1D70" w:rsidRDefault="00DB6F29" w:rsidP="0087716C">
      <w:pPr>
        <w:rPr>
          <w:sz w:val="28"/>
          <w:szCs w:val="28"/>
        </w:rPr>
      </w:pPr>
    </w:p>
    <w:p w:rsidR="00DB6F29" w:rsidRPr="002B4701" w:rsidRDefault="00DB6F29" w:rsidP="00C51FE0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4</w:t>
      </w:r>
      <w:r w:rsidRPr="002B4701">
        <w:rPr>
          <w:sz w:val="28"/>
          <w:szCs w:val="28"/>
        </w:rPr>
        <w:t xml:space="preserve"> курс 1 семестр</w:t>
      </w:r>
    </w:p>
    <w:p w:rsidR="00DB6F29" w:rsidRDefault="00DB6F29" w:rsidP="00C51FE0">
      <w:pPr>
        <w:jc w:val="center"/>
        <w:rPr>
          <w:b w:val="0"/>
          <w:bCs w:val="0"/>
          <w:sz w:val="28"/>
          <w:szCs w:val="28"/>
        </w:rPr>
      </w:pPr>
    </w:p>
    <w:p w:rsidR="00DB6F29" w:rsidRPr="002B4701" w:rsidRDefault="00DB6F29" w:rsidP="00C51FE0">
      <w:pPr>
        <w:jc w:val="center"/>
        <w:rPr>
          <w:b w:val="0"/>
          <w:bCs w:val="0"/>
          <w:sz w:val="28"/>
          <w:szCs w:val="28"/>
        </w:rPr>
      </w:pPr>
      <w:r w:rsidRPr="002B4701">
        <w:rPr>
          <w:sz w:val="28"/>
          <w:szCs w:val="28"/>
        </w:rPr>
        <w:t>Самостоятельная работа №1.</w:t>
      </w:r>
    </w:p>
    <w:p w:rsidR="00DB6F29" w:rsidRPr="002B4701" w:rsidRDefault="00DB6F29" w:rsidP="00C51FE0">
      <w:pPr>
        <w:jc w:val="center"/>
        <w:rPr>
          <w:b w:val="0"/>
          <w:bCs w:val="0"/>
          <w:sz w:val="28"/>
          <w:szCs w:val="28"/>
        </w:rPr>
      </w:pPr>
      <w:r w:rsidRPr="002B4701">
        <w:rPr>
          <w:sz w:val="28"/>
          <w:szCs w:val="28"/>
        </w:rPr>
        <w:t>Темы для изучения: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Default="00DB6F29" w:rsidP="00FB5A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1. Методологические основы менеджмента.</w:t>
      </w:r>
    </w:p>
    <w:p w:rsidR="00DB6F29" w:rsidRPr="00FB5A81" w:rsidRDefault="00DB6F29" w:rsidP="00FB5A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</w:rPr>
        <w:br/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 xml:space="preserve">Сущность менеджмента как процесса и науки. Содержание понятий «менеджмент», «бизнес» и «предпринимательства». Организация: люди, цели, управление. </w:t>
      </w:r>
    </w:p>
    <w:p w:rsidR="00DB6F29" w:rsidRPr="00D26EB3" w:rsidRDefault="00DB6F29" w:rsidP="00FB5A81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Сущность и содержание понятия «менеджмент». Современные подходы к определению понятия «менеджмент». Менеджмент как наука и искусство. Менеджмент как процесс. Менеджмент как аппарат управления. Менеджмент как вид деятельности. Менеджмент как категория людей.</w:t>
      </w:r>
    </w:p>
    <w:p w:rsidR="00DB6F29" w:rsidRDefault="00DB6F29" w:rsidP="00FB5A81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  <w:lang w:val="en-US"/>
        </w:rPr>
        <w:t>Co</w:t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>циально-культурная сфера. Услуга.</w:t>
      </w:r>
    </w:p>
    <w:p w:rsidR="00DB6F29" w:rsidRDefault="00DB6F29" w:rsidP="00483A9F">
      <w:pPr>
        <w:rPr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</w:rPr>
        <w:br/>
      </w:r>
      <w:r w:rsidRPr="00FF1D70">
        <w:rPr>
          <w:color w:val="000000"/>
          <w:sz w:val="28"/>
          <w:szCs w:val="28"/>
          <w:shd w:val="clear" w:color="auto" w:fill="FFFFFF"/>
        </w:rPr>
        <w:t>Тема 2. Развитие теории и практики менеджмента.</w:t>
      </w:r>
    </w:p>
    <w:p w:rsidR="00DB6F29" w:rsidRPr="00D26EB3" w:rsidRDefault="00DB6F29" w:rsidP="00483A9F">
      <w:pPr>
        <w:rPr>
          <w:b w:val="0"/>
          <w:color w:val="000000"/>
          <w:sz w:val="28"/>
          <w:szCs w:val="28"/>
        </w:rPr>
      </w:pPr>
    </w:p>
    <w:p w:rsidR="00DB6F29" w:rsidRDefault="00DB6F29" w:rsidP="0087716C">
      <w:pPr>
        <w:rPr>
          <w:b w:val="0"/>
          <w:color w:val="000000"/>
          <w:sz w:val="28"/>
          <w:szCs w:val="28"/>
        </w:rPr>
      </w:pPr>
      <w:r w:rsidRPr="00483A9F">
        <w:rPr>
          <w:b w:val="0"/>
          <w:color w:val="000000"/>
          <w:sz w:val="28"/>
          <w:szCs w:val="28"/>
        </w:rPr>
        <w:t>Основные этапы эволюции управленческой мысли. «Одномерные» и «синтетические» учения об управлении. Классическая школа управления (теория научной организации труда Ф. Тейлора, административно-управленческий подход А. Файоля и М. Вебера). Теория человеческих отношений Э. Мэйо.</w:t>
      </w:r>
    </w:p>
    <w:p w:rsidR="00DB6F29" w:rsidRDefault="00DB6F29" w:rsidP="0087716C">
      <w:pPr>
        <w:rPr>
          <w:b w:val="0"/>
          <w:color w:val="000000"/>
          <w:sz w:val="28"/>
          <w:szCs w:val="28"/>
        </w:rPr>
      </w:pPr>
    </w:p>
    <w:p w:rsidR="00DB6F29" w:rsidRDefault="00DB6F29" w:rsidP="0087716C">
      <w:pPr>
        <w:rPr>
          <w:b w:val="0"/>
          <w:sz w:val="28"/>
          <w:szCs w:val="28"/>
        </w:rPr>
      </w:pPr>
      <w:r w:rsidRPr="00483A9F">
        <w:rPr>
          <w:color w:val="000000"/>
          <w:sz w:val="28"/>
          <w:szCs w:val="28"/>
        </w:rPr>
        <w:t xml:space="preserve">Тема 3. </w:t>
      </w:r>
      <w:r w:rsidRPr="00483A9F">
        <w:rPr>
          <w:sz w:val="28"/>
          <w:szCs w:val="28"/>
        </w:rPr>
        <w:t>Зарубежный опыт менеджмента.</w:t>
      </w:r>
    </w:p>
    <w:p w:rsidR="00DB6F29" w:rsidRDefault="00DB6F29" w:rsidP="0087716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C068E3">
        <w:rPr>
          <w:b w:val="0"/>
          <w:sz w:val="28"/>
          <w:szCs w:val="28"/>
        </w:rPr>
        <w:t>лассические модели менеджмента (американская и японская</w:t>
      </w:r>
      <w:r>
        <w:rPr>
          <w:b w:val="0"/>
          <w:sz w:val="28"/>
          <w:szCs w:val="28"/>
        </w:rPr>
        <w:t>).</w:t>
      </w:r>
    </w:p>
    <w:p w:rsidR="00DB6F29" w:rsidRDefault="00DB6F29" w:rsidP="0087716C">
      <w:pPr>
        <w:rPr>
          <w:b w:val="0"/>
          <w:sz w:val="28"/>
          <w:szCs w:val="28"/>
        </w:rPr>
      </w:pPr>
      <w:r w:rsidRPr="00C068E3">
        <w:rPr>
          <w:b w:val="0"/>
          <w:sz w:val="28"/>
          <w:szCs w:val="28"/>
        </w:rPr>
        <w:t>Сущностью японского менеджмента является управление людьми.</w:t>
      </w:r>
      <w:r>
        <w:rPr>
          <w:b w:val="0"/>
          <w:sz w:val="28"/>
          <w:szCs w:val="28"/>
        </w:rPr>
        <w:t xml:space="preserve"> С</w:t>
      </w:r>
      <w:r w:rsidRPr="00C068E3">
        <w:rPr>
          <w:b w:val="0"/>
          <w:sz w:val="28"/>
          <w:szCs w:val="28"/>
        </w:rPr>
        <w:t>истема пожизненного найма и процесс коллективного принятия решений</w:t>
      </w:r>
      <w:r>
        <w:rPr>
          <w:b w:val="0"/>
          <w:sz w:val="28"/>
          <w:szCs w:val="28"/>
        </w:rPr>
        <w:t>. Индивидуализм.</w:t>
      </w:r>
    </w:p>
    <w:p w:rsidR="00DB6F29" w:rsidRDefault="00DB6F29" w:rsidP="0087716C">
      <w:pPr>
        <w:rPr>
          <w:b w:val="0"/>
          <w:sz w:val="28"/>
          <w:szCs w:val="28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4. Специфика менеджмента в России.</w:t>
      </w:r>
    </w:p>
    <w:p w:rsidR="00DB6F29" w:rsidRPr="00D26EB3" w:rsidRDefault="00DB6F29" w:rsidP="0087716C">
      <w:pPr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Состояние и проблемы менеджмента в современной России.</w:t>
      </w:r>
    </w:p>
    <w:p w:rsidR="00DB6F29" w:rsidRDefault="00DB6F29" w:rsidP="00E453E4">
      <w:pPr>
        <w:spacing w:line="276" w:lineRule="auto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Задачи этого этапа.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>Состояние и проблемы менеджмента в современной России.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8B4B47">
        <w:rPr>
          <w:b w:val="0"/>
          <w:color w:val="000000"/>
          <w:sz w:val="28"/>
          <w:szCs w:val="28"/>
          <w:shd w:val="clear" w:color="auto" w:fill="FFFFFF"/>
        </w:rPr>
        <w:t>К специфическим чертам относятся: национальные особенности общества, исторические особенности его развития, географические условия, культура и другие подобные факторы.</w:t>
      </w:r>
    </w:p>
    <w:p w:rsidR="00DB6F29" w:rsidRPr="00FF1D70" w:rsidRDefault="00DB6F29" w:rsidP="00E453E4">
      <w:pPr>
        <w:pStyle w:val="a"/>
        <w:rPr>
          <w:sz w:val="28"/>
          <w:szCs w:val="28"/>
        </w:rPr>
      </w:pPr>
      <w:r w:rsidRPr="00E453E4">
        <w:rPr>
          <w:b/>
          <w:color w:val="000000"/>
          <w:sz w:val="28"/>
          <w:szCs w:val="28"/>
          <w:shd w:val="clear" w:color="auto" w:fill="FFFFFF"/>
        </w:rPr>
        <w:t>Тема 5.</w:t>
      </w:r>
      <w:r w:rsidRPr="00E453E4">
        <w:rPr>
          <w:b/>
          <w:sz w:val="28"/>
          <w:szCs w:val="28"/>
        </w:rPr>
        <w:t>Сущность и характерные черты менеджмента в культуре.</w:t>
      </w:r>
    </w:p>
    <w:p w:rsidR="00DB6F29" w:rsidRPr="00D26EB3" w:rsidRDefault="00DB6F29" w:rsidP="0087716C">
      <w:pPr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Понятие менеджмента и социально-культурной сферы, их взаимосвязь. Характерные черты и специфика управления в области культуры. Система, виды учета и отчетности деятельности учреждений культуры, их роль и значение, основные требования к организации.</w:t>
      </w:r>
    </w:p>
    <w:p w:rsidR="00DB6F29" w:rsidRDefault="00DB6F29" w:rsidP="00D0497D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:rsidR="00DB6F29" w:rsidRPr="00D0497D" w:rsidRDefault="00DB6F29" w:rsidP="00D0497D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D0497D">
        <w:rPr>
          <w:bCs w:val="0"/>
          <w:sz w:val="28"/>
          <w:szCs w:val="28"/>
        </w:rPr>
        <w:t>Задание:</w:t>
      </w:r>
    </w:p>
    <w:p w:rsidR="00DB6F29" w:rsidRPr="00D0497D" w:rsidRDefault="00DB6F29" w:rsidP="00D0497D">
      <w:pPr>
        <w:widowControl/>
        <w:numPr>
          <w:ilvl w:val="0"/>
          <w:numId w:val="25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D0497D">
        <w:rPr>
          <w:b w:val="0"/>
          <w:bCs w:val="0"/>
          <w:sz w:val="28"/>
          <w:szCs w:val="28"/>
        </w:rPr>
        <w:t xml:space="preserve">Изучить материал по темам № </w:t>
      </w:r>
      <w:r>
        <w:rPr>
          <w:b w:val="0"/>
          <w:bCs w:val="0"/>
          <w:sz w:val="28"/>
          <w:szCs w:val="28"/>
        </w:rPr>
        <w:t>1</w:t>
      </w:r>
      <w:r w:rsidRPr="00D0497D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>5</w:t>
      </w:r>
      <w:r w:rsidRPr="00D0497D">
        <w:rPr>
          <w:b w:val="0"/>
          <w:bCs w:val="0"/>
          <w:sz w:val="28"/>
          <w:szCs w:val="28"/>
        </w:rPr>
        <w:t>.</w:t>
      </w:r>
    </w:p>
    <w:p w:rsidR="00DB6F29" w:rsidRPr="00D0497D" w:rsidRDefault="00DB6F29" w:rsidP="00D0497D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D0497D">
        <w:rPr>
          <w:sz w:val="28"/>
          <w:szCs w:val="28"/>
        </w:rPr>
        <w:t xml:space="preserve">Форма отчетности: </w:t>
      </w:r>
      <w:r w:rsidRPr="00D0497D">
        <w:rPr>
          <w:b w:val="0"/>
          <w:sz w:val="28"/>
          <w:szCs w:val="28"/>
        </w:rPr>
        <w:t>Письменная работа, реферат</w:t>
      </w:r>
      <w:r w:rsidRPr="00D0497D">
        <w:rPr>
          <w:b w:val="0"/>
          <w:bCs w:val="0"/>
          <w:sz w:val="28"/>
          <w:szCs w:val="28"/>
        </w:rPr>
        <w:t>. Дистанционно.</w:t>
      </w:r>
    </w:p>
    <w:p w:rsidR="00DB6F29" w:rsidRPr="00D0497D" w:rsidRDefault="00DB6F29" w:rsidP="00D0497D">
      <w:pPr>
        <w:widowControl/>
        <w:autoSpaceDE/>
        <w:autoSpaceDN/>
        <w:adjustRightInd/>
        <w:rPr>
          <w:sz w:val="28"/>
          <w:szCs w:val="28"/>
        </w:rPr>
      </w:pPr>
      <w:r w:rsidRPr="00D0497D">
        <w:rPr>
          <w:sz w:val="28"/>
          <w:szCs w:val="28"/>
        </w:rPr>
        <w:t>Сроки отчетности:</w:t>
      </w:r>
      <w:r w:rsidRPr="00D0497D">
        <w:rPr>
          <w:b w:val="0"/>
          <w:sz w:val="28"/>
          <w:szCs w:val="28"/>
        </w:rPr>
        <w:t xml:space="preserve"> до 10 февраля.</w:t>
      </w:r>
    </w:p>
    <w:p w:rsidR="00DB6F29" w:rsidRDefault="00DB6F29" w:rsidP="00D0497D">
      <w:pPr>
        <w:ind w:left="360"/>
        <w:jc w:val="both"/>
        <w:rPr>
          <w:bCs w:val="0"/>
          <w:sz w:val="28"/>
          <w:szCs w:val="28"/>
        </w:rPr>
      </w:pPr>
    </w:p>
    <w:p w:rsidR="00DB6F29" w:rsidRDefault="00DB6F29" w:rsidP="00D0497D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Самостоятельная работа №2.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6. Управленческий цикл менеджмента.</w:t>
      </w:r>
    </w:p>
    <w:p w:rsidR="00DB6F29" w:rsidRPr="00D26EB3" w:rsidRDefault="00DB6F29" w:rsidP="0087716C">
      <w:pPr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Управленческий цикл содержит в себе четыре функции: планирование, организацию, мотивацию, контроль. Данные функции охватывают все виды управленческой деятельности по созданию материальных ценностей, финансированию, маркетингу и т. д.  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7. Методы исполнения функции анализа.</w:t>
      </w:r>
    </w:p>
    <w:p w:rsidR="00DB6F29" w:rsidRPr="00D26EB3" w:rsidRDefault="00DB6F29" w:rsidP="0087716C">
      <w:pPr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Метод опроса, наблюдения, эксперимента, анализа документов.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8. Методы принятия управленческих решений.</w:t>
      </w:r>
    </w:p>
    <w:p w:rsidR="00DB6F29" w:rsidRPr="00D26EB3" w:rsidRDefault="00DB6F29" w:rsidP="00FB5A81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Методы принятия управленческих решений — это конкретные способы, с помощью которых может быть решена проблема. Традиционно-стереотипный и инновационные методы принятия решений.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Default="00DB6F29" w:rsidP="00FB5A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9. Мотивация деятельности в организации.</w:t>
      </w:r>
    </w:p>
    <w:p w:rsidR="00DB6F29" w:rsidRPr="00D26EB3" w:rsidRDefault="00DB6F29" w:rsidP="00FB5A81">
      <w:pPr>
        <w:jc w:val="both"/>
        <w:rPr>
          <w:b w:val="0"/>
          <w:sz w:val="28"/>
          <w:szCs w:val="28"/>
        </w:rPr>
      </w:pPr>
      <w:r w:rsidRPr="00FF1D70">
        <w:rPr>
          <w:color w:val="000000"/>
          <w:sz w:val="28"/>
          <w:szCs w:val="28"/>
        </w:rPr>
        <w:br/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>Мотивационная структура: потребности, интересы, мотивы и стимулы. Характеристика системы стимулирования: усилие, старание, настойчивость, добросовестность, направленность. Мотивационный процесс: возникновение потребности, поиск путей устранения потребностей, определение направления действия, осуществление действия, получение вознаграждения за осуществленные действия, устранение потребности. Теория иерархии потребностей Маслоу. Процессуальные теории мотивации: теория ожидания.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10</w:t>
      </w:r>
      <w:r w:rsidRPr="00FF1D70">
        <w:rPr>
          <w:b w:val="0"/>
          <w:bCs w:val="0"/>
          <w:color w:val="000000"/>
          <w:sz w:val="28"/>
          <w:szCs w:val="28"/>
          <w:bdr w:val="none" w:sz="0" w:space="0" w:color="auto" w:frame="1"/>
        </w:rPr>
        <w:t>.</w:t>
      </w:r>
      <w:r w:rsidRPr="00FF1D70">
        <w:rPr>
          <w:color w:val="000000"/>
          <w:sz w:val="28"/>
          <w:szCs w:val="28"/>
          <w:shd w:val="clear" w:color="auto" w:fill="FFFFFF"/>
        </w:rPr>
        <w:t xml:space="preserve"> Внутренняя среда организации.</w:t>
      </w:r>
    </w:p>
    <w:p w:rsidR="00DB6F29" w:rsidRPr="00FF1D70" w:rsidRDefault="00DB6F29" w:rsidP="00FB5A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Понятие «внутренняя среда организации». Элементы внутренней среды организации. Цель как внутренняя переменная организации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>Технология как внутренняя переменная организации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Pr="00D26EB3">
        <w:rPr>
          <w:b w:val="0"/>
          <w:color w:val="000000"/>
          <w:sz w:val="28"/>
          <w:szCs w:val="28"/>
          <w:shd w:val="clear" w:color="auto" w:fill="FFFFFF"/>
        </w:rPr>
        <w:t xml:space="preserve">Структура как внутренняя переменная организации Задачи как внутренняя переменная организации. Должностная инструкция как способ описания задач работника. Персонал как внутренняя переменная организации. Классификация работников на предприятии. </w:t>
      </w:r>
    </w:p>
    <w:p w:rsidR="00DB6F29" w:rsidRPr="00D0497D" w:rsidRDefault="00DB6F29" w:rsidP="00D0497D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D0497D">
        <w:rPr>
          <w:bCs w:val="0"/>
          <w:sz w:val="28"/>
          <w:szCs w:val="28"/>
        </w:rPr>
        <w:t>Задание:</w:t>
      </w:r>
    </w:p>
    <w:p w:rsidR="00DB6F29" w:rsidRPr="00D0497D" w:rsidRDefault="00DB6F29" w:rsidP="00D0497D">
      <w:pPr>
        <w:widowControl/>
        <w:numPr>
          <w:ilvl w:val="0"/>
          <w:numId w:val="26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D0497D">
        <w:rPr>
          <w:b w:val="0"/>
          <w:bCs w:val="0"/>
          <w:sz w:val="28"/>
          <w:szCs w:val="28"/>
        </w:rPr>
        <w:t xml:space="preserve">Изучить материал по темам № </w:t>
      </w:r>
      <w:r>
        <w:rPr>
          <w:b w:val="0"/>
          <w:bCs w:val="0"/>
          <w:sz w:val="28"/>
          <w:szCs w:val="28"/>
        </w:rPr>
        <w:t>6-10</w:t>
      </w:r>
      <w:r w:rsidRPr="00D0497D">
        <w:rPr>
          <w:b w:val="0"/>
          <w:bCs w:val="0"/>
          <w:sz w:val="28"/>
          <w:szCs w:val="28"/>
        </w:rPr>
        <w:t>.</w:t>
      </w:r>
    </w:p>
    <w:p w:rsidR="00DB6F29" w:rsidRPr="00D0497D" w:rsidRDefault="00DB6F29" w:rsidP="00D0497D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D0497D">
        <w:rPr>
          <w:sz w:val="28"/>
          <w:szCs w:val="28"/>
        </w:rPr>
        <w:t xml:space="preserve">Форма отчетности: </w:t>
      </w:r>
      <w:r w:rsidRPr="00D0497D">
        <w:rPr>
          <w:b w:val="0"/>
          <w:sz w:val="28"/>
          <w:szCs w:val="28"/>
        </w:rPr>
        <w:t>Письменная работа, реферат</w:t>
      </w:r>
      <w:r w:rsidRPr="00D0497D">
        <w:rPr>
          <w:b w:val="0"/>
          <w:bCs w:val="0"/>
          <w:sz w:val="28"/>
          <w:szCs w:val="28"/>
        </w:rPr>
        <w:t>. Дистанционно.</w:t>
      </w:r>
    </w:p>
    <w:p w:rsidR="00DB6F29" w:rsidRDefault="00DB6F29" w:rsidP="00D0497D">
      <w:pPr>
        <w:widowControl/>
        <w:rPr>
          <w:b w:val="0"/>
          <w:sz w:val="28"/>
          <w:szCs w:val="28"/>
        </w:rPr>
      </w:pPr>
      <w:r w:rsidRPr="00D0497D">
        <w:rPr>
          <w:sz w:val="28"/>
          <w:szCs w:val="28"/>
        </w:rPr>
        <w:t>Сроки отчетности:</w:t>
      </w:r>
      <w:r w:rsidRPr="00D0497D">
        <w:rPr>
          <w:b w:val="0"/>
          <w:sz w:val="28"/>
          <w:szCs w:val="28"/>
        </w:rPr>
        <w:t xml:space="preserve"> до 10 марта.</w:t>
      </w:r>
    </w:p>
    <w:p w:rsidR="00DB6F29" w:rsidRDefault="00DB6F29" w:rsidP="00D0497D">
      <w:pPr>
        <w:widowControl/>
        <w:rPr>
          <w:b w:val="0"/>
          <w:sz w:val="28"/>
          <w:szCs w:val="28"/>
        </w:rPr>
      </w:pPr>
    </w:p>
    <w:p w:rsidR="00DB6F29" w:rsidRDefault="00DB6F29" w:rsidP="00753A6A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Самостоятельная работа №3.</w:t>
      </w:r>
    </w:p>
    <w:p w:rsidR="00DB6F29" w:rsidRPr="00D0497D" w:rsidRDefault="00DB6F29" w:rsidP="00D0497D">
      <w:pPr>
        <w:widowControl/>
        <w:rPr>
          <w:b w:val="0"/>
          <w:sz w:val="28"/>
          <w:szCs w:val="28"/>
        </w:rPr>
      </w:pPr>
    </w:p>
    <w:p w:rsidR="00DB6F29" w:rsidRPr="00FF1D70" w:rsidRDefault="00DB6F29" w:rsidP="0087716C">
      <w:pPr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11. Внешняя среда организации.</w:t>
      </w:r>
    </w:p>
    <w:p w:rsidR="00DB6F29" w:rsidRPr="00D26EB3" w:rsidRDefault="00DB6F29" w:rsidP="00FB5A81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Основные характеристики внешней среды. Факторы прямого воздействия (поставщики, посредники, конкуренты, потребители, органы государственной власти, трудовые ресурсы, источники силового давления, материалы, капитал.)</w:t>
      </w:r>
    </w:p>
    <w:p w:rsidR="00DB6F29" w:rsidRPr="00D26EB3" w:rsidRDefault="00DB6F29" w:rsidP="00FB5A81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D26EB3">
        <w:rPr>
          <w:b w:val="0"/>
          <w:color w:val="000000"/>
          <w:sz w:val="28"/>
          <w:szCs w:val="28"/>
          <w:shd w:val="clear" w:color="auto" w:fill="FFFFFF"/>
        </w:rPr>
        <w:t>Факторы косвенного воздействия (состояние экономики, политические и социокультурные факторы, научно-технические достижения.)</w:t>
      </w:r>
    </w:p>
    <w:p w:rsidR="00DB6F29" w:rsidRDefault="00DB6F29" w:rsidP="0087716C">
      <w:pPr>
        <w:rPr>
          <w:color w:val="000000"/>
          <w:sz w:val="28"/>
          <w:szCs w:val="28"/>
          <w:shd w:val="clear" w:color="auto" w:fill="FFFFFF"/>
        </w:rPr>
      </w:pPr>
    </w:p>
    <w:p w:rsidR="00DB6F29" w:rsidRDefault="00DB6F29" w:rsidP="00FB5A81">
      <w:pPr>
        <w:jc w:val="both"/>
        <w:rPr>
          <w:color w:val="000000"/>
          <w:sz w:val="28"/>
          <w:szCs w:val="28"/>
          <w:shd w:val="clear" w:color="auto" w:fill="FFFFFF"/>
        </w:rPr>
      </w:pPr>
      <w:r w:rsidRPr="00FF1D70">
        <w:rPr>
          <w:color w:val="000000"/>
          <w:sz w:val="28"/>
          <w:szCs w:val="28"/>
          <w:shd w:val="clear" w:color="auto" w:fill="FFFFFF"/>
        </w:rPr>
        <w:t>Тема 12. Стиль руководства.</w:t>
      </w:r>
    </w:p>
    <w:p w:rsidR="00DB6F29" w:rsidRPr="00D26EB3" w:rsidRDefault="00DB6F29" w:rsidP="00FB5A81">
      <w:pPr>
        <w:jc w:val="both"/>
        <w:rPr>
          <w:b w:val="0"/>
          <w:color w:val="000000"/>
          <w:sz w:val="28"/>
          <w:szCs w:val="28"/>
        </w:rPr>
      </w:pPr>
      <w:r w:rsidRPr="00FF1D70">
        <w:rPr>
          <w:color w:val="000000"/>
          <w:sz w:val="28"/>
          <w:szCs w:val="28"/>
        </w:rPr>
        <w:br/>
      </w:r>
      <w:r w:rsidRPr="00D26EB3">
        <w:rPr>
          <w:b w:val="0"/>
          <w:color w:val="000000"/>
          <w:sz w:val="28"/>
          <w:szCs w:val="28"/>
        </w:rPr>
        <w:t>Понятия «власть», «влияние», «лидер» с точки зрения современного менеджмента. Понятие «стиль руководства». Основные факторы формирования стилей руководства. Типологии стилей руководства в менеджменте. Авторитарный, демократический, либеральный, смешенный стили.</w:t>
      </w:r>
    </w:p>
    <w:p w:rsidR="00DB6F29" w:rsidRDefault="00DB6F29" w:rsidP="00FB5A81">
      <w:pPr>
        <w:jc w:val="both"/>
        <w:rPr>
          <w:sz w:val="28"/>
          <w:szCs w:val="28"/>
        </w:rPr>
      </w:pPr>
    </w:p>
    <w:p w:rsidR="00DB6F29" w:rsidRPr="00D26EB3" w:rsidRDefault="00DB6F29" w:rsidP="0087716C">
      <w:pPr>
        <w:rPr>
          <w:sz w:val="28"/>
          <w:szCs w:val="28"/>
        </w:rPr>
      </w:pPr>
      <w:r w:rsidRPr="00D26EB3">
        <w:rPr>
          <w:sz w:val="28"/>
          <w:szCs w:val="28"/>
        </w:rPr>
        <w:t>Тема 13. Управление конфликтами в коллективе.</w:t>
      </w:r>
    </w:p>
    <w:p w:rsidR="00DB6F29" w:rsidRPr="00FF1D70" w:rsidRDefault="00DB6F29" w:rsidP="00FB5A8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Понятие «конфликт» в менеджменте. Основные виды и причины конфликтов в организации. Функциональные и дисфункциональные последствия конфликтов в организации.</w:t>
      </w:r>
    </w:p>
    <w:p w:rsidR="00DB6F29" w:rsidRPr="001B057E" w:rsidRDefault="00DB6F29" w:rsidP="00FB5A81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B057E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Способы разрешения организационных конфликтов.</w:t>
      </w:r>
    </w:p>
    <w:p w:rsidR="00DB6F29" w:rsidRPr="00FF1D70" w:rsidRDefault="00DB6F29" w:rsidP="00FB5A81">
      <w:pPr>
        <w:spacing w:line="276" w:lineRule="auto"/>
        <w:jc w:val="both"/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DB6F29" w:rsidRPr="00FF1D70" w:rsidRDefault="00DB6F29" w:rsidP="00CD2752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F29" w:rsidRPr="00FF1D70" w:rsidRDefault="00DB6F29" w:rsidP="002E25BB">
      <w:pPr>
        <w:pStyle w:val="NormalWeb"/>
        <w:spacing w:before="0" w:beforeAutospacing="0" w:after="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14. Способы разрешения организационных конфликтов</w:t>
      </w:r>
      <w:r w:rsidRPr="00FF1D7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6F29" w:rsidRPr="00FF1D70" w:rsidRDefault="00DB6F29" w:rsidP="0087716C">
      <w:pPr>
        <w:rPr>
          <w:b w:val="0"/>
          <w:sz w:val="28"/>
          <w:szCs w:val="28"/>
        </w:rPr>
      </w:pPr>
      <w:r w:rsidRPr="00FF1D70">
        <w:rPr>
          <w:b w:val="0"/>
          <w:sz w:val="28"/>
          <w:szCs w:val="28"/>
        </w:rPr>
        <w:t xml:space="preserve">Самооборона: уклонение, доминирование, сглаживание, капитуляция. Сотрудничество: компромисс, взаимодействие. </w:t>
      </w:r>
    </w:p>
    <w:p w:rsidR="00DB6F29" w:rsidRDefault="00DB6F29" w:rsidP="0087716C">
      <w:pPr>
        <w:pStyle w:val="NormalWeb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B6F29" w:rsidRPr="00FF1D70" w:rsidRDefault="00DB6F29" w:rsidP="0087716C">
      <w:pPr>
        <w:pStyle w:val="NormalWeb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b/>
          <w:bCs/>
          <w:color w:val="000000"/>
          <w:sz w:val="28"/>
          <w:szCs w:val="28"/>
          <w:bdr w:val="none" w:sz="0" w:space="0" w:color="auto" w:frame="1"/>
        </w:rPr>
        <w:t>Тема 15. Управление персоналом</w:t>
      </w:r>
    </w:p>
    <w:p w:rsidR="00DB6F29" w:rsidRPr="00D26EB3" w:rsidRDefault="00DB6F29" w:rsidP="00FB5A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Управление персоналом как функция менеджера. Понятие «система управления персоналом». Основные элементы системы управления персоналом. Основные методы управления персоналом.</w:t>
      </w:r>
    </w:p>
    <w:p w:rsidR="00DB6F29" w:rsidRPr="00FF1D70" w:rsidRDefault="00DB6F29" w:rsidP="00FB5A81">
      <w:pPr>
        <w:pStyle w:val="NormalWeb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Сущность кадрового планирования в организации. Процесс отбора персонала. Основные правила составления должностной инструкции. Критерии оценки деятельности работников. Понятие «карьера». </w:t>
      </w:r>
    </w:p>
    <w:p w:rsidR="00DB6F29" w:rsidRDefault="00DB6F29" w:rsidP="00D0497D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</w:p>
    <w:p w:rsidR="00DB6F29" w:rsidRPr="00D0497D" w:rsidRDefault="00DB6F29" w:rsidP="00D0497D">
      <w:pPr>
        <w:widowControl/>
        <w:autoSpaceDE/>
        <w:autoSpaceDN/>
        <w:adjustRightInd/>
        <w:jc w:val="both"/>
        <w:rPr>
          <w:bCs w:val="0"/>
          <w:sz w:val="28"/>
          <w:szCs w:val="28"/>
        </w:rPr>
      </w:pPr>
      <w:r w:rsidRPr="00D0497D">
        <w:rPr>
          <w:bCs w:val="0"/>
          <w:sz w:val="28"/>
          <w:szCs w:val="28"/>
        </w:rPr>
        <w:t>Задание:</w:t>
      </w:r>
    </w:p>
    <w:p w:rsidR="00DB6F29" w:rsidRPr="00D0497D" w:rsidRDefault="00DB6F29" w:rsidP="00D0497D">
      <w:pPr>
        <w:widowControl/>
        <w:numPr>
          <w:ilvl w:val="0"/>
          <w:numId w:val="27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D0497D">
        <w:rPr>
          <w:b w:val="0"/>
          <w:bCs w:val="0"/>
          <w:sz w:val="28"/>
          <w:szCs w:val="28"/>
        </w:rPr>
        <w:t>Изучить материал по темам № 1</w:t>
      </w:r>
      <w:r>
        <w:rPr>
          <w:b w:val="0"/>
          <w:bCs w:val="0"/>
          <w:sz w:val="28"/>
          <w:szCs w:val="28"/>
        </w:rPr>
        <w:t>1</w:t>
      </w:r>
      <w:r w:rsidRPr="00D0497D">
        <w:rPr>
          <w:b w:val="0"/>
          <w:bCs w:val="0"/>
          <w:sz w:val="28"/>
          <w:szCs w:val="28"/>
        </w:rPr>
        <w:t xml:space="preserve"> – 1</w:t>
      </w:r>
      <w:r>
        <w:rPr>
          <w:b w:val="0"/>
          <w:bCs w:val="0"/>
          <w:sz w:val="28"/>
          <w:szCs w:val="28"/>
        </w:rPr>
        <w:t>5</w:t>
      </w:r>
      <w:r w:rsidRPr="00D0497D">
        <w:rPr>
          <w:b w:val="0"/>
          <w:bCs w:val="0"/>
          <w:sz w:val="28"/>
          <w:szCs w:val="28"/>
        </w:rPr>
        <w:t>.</w:t>
      </w:r>
    </w:p>
    <w:p w:rsidR="00DB6F29" w:rsidRPr="00D0497D" w:rsidRDefault="00DB6F29" w:rsidP="00D0497D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D0497D">
        <w:rPr>
          <w:sz w:val="28"/>
          <w:szCs w:val="28"/>
        </w:rPr>
        <w:t xml:space="preserve">Форма отчетности: </w:t>
      </w:r>
      <w:r w:rsidRPr="00D0497D">
        <w:rPr>
          <w:b w:val="0"/>
          <w:sz w:val="28"/>
          <w:szCs w:val="28"/>
        </w:rPr>
        <w:t>Письменная работа, реферат</w:t>
      </w:r>
      <w:r w:rsidRPr="00D0497D">
        <w:rPr>
          <w:b w:val="0"/>
          <w:bCs w:val="0"/>
          <w:sz w:val="28"/>
          <w:szCs w:val="28"/>
        </w:rPr>
        <w:t>. Дистанционно.</w:t>
      </w:r>
    </w:p>
    <w:p w:rsidR="00DB6F29" w:rsidRPr="00D0497D" w:rsidRDefault="00DB6F29" w:rsidP="00D0497D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D0497D">
        <w:rPr>
          <w:sz w:val="28"/>
          <w:szCs w:val="28"/>
        </w:rPr>
        <w:t>Сроки отчетности:</w:t>
      </w:r>
      <w:r w:rsidRPr="00D0497D">
        <w:rPr>
          <w:b w:val="0"/>
          <w:sz w:val="28"/>
          <w:szCs w:val="28"/>
        </w:rPr>
        <w:t xml:space="preserve"> до 10 апреля.</w:t>
      </w:r>
    </w:p>
    <w:p w:rsidR="00DB6F29" w:rsidRDefault="00DB6F29" w:rsidP="00CD2752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F29" w:rsidRDefault="00DB6F29" w:rsidP="00753A6A">
      <w:p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Самостоятельная работа №4.</w:t>
      </w:r>
    </w:p>
    <w:p w:rsidR="00DB6F29" w:rsidRDefault="00DB6F29" w:rsidP="00CD2752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F29" w:rsidRPr="00D26EB3" w:rsidRDefault="00DB6F29" w:rsidP="00CD2752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16. Финансирование деятельности в сфере культуры.</w:t>
      </w:r>
    </w:p>
    <w:p w:rsidR="00DB6F29" w:rsidRPr="00FF1D70" w:rsidRDefault="00DB6F29" w:rsidP="00FB5A8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  Рассмотреть специфику функционирования учреждений культуры;</w:t>
      </w:r>
    </w:p>
    <w:p w:rsidR="00DB6F29" w:rsidRPr="00FF1D70" w:rsidRDefault="00DB6F29" w:rsidP="00FB5A8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2.  Изучить основные источники финансирования учреждений культуры;</w:t>
      </w:r>
    </w:p>
    <w:p w:rsidR="00DB6F29" w:rsidRPr="00FF1D70" w:rsidRDefault="00DB6F29" w:rsidP="00FB5A8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3.  Дать характеристику нормативно-законодательной базы регулирования расходов на культурные учреждения;</w:t>
      </w:r>
    </w:p>
    <w:p w:rsidR="00DB6F29" w:rsidRPr="00FF1D70" w:rsidRDefault="00DB6F29" w:rsidP="00FB5A8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 Рассмотреть особенности финансирования расходов бюджета на культуру;</w:t>
      </w:r>
    </w:p>
    <w:p w:rsidR="00DB6F29" w:rsidRDefault="00DB6F29" w:rsidP="00CD2752">
      <w:pPr>
        <w:pStyle w:val="NormalWeb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F29" w:rsidRPr="00FF1D70" w:rsidRDefault="00DB6F29" w:rsidP="00CD2752">
      <w:pPr>
        <w:pStyle w:val="NormalWeb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FF1D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Тема 17. </w:t>
      </w:r>
      <w:r w:rsidRPr="00D26EB3">
        <w:rPr>
          <w:b/>
          <w:sz w:val="28"/>
          <w:szCs w:val="28"/>
        </w:rPr>
        <w:t>Сущность и содержание заработной платы.</w:t>
      </w:r>
    </w:p>
    <w:p w:rsidR="00DB6F29" w:rsidRDefault="00DB6F29" w:rsidP="00E453E4">
      <w:pPr>
        <w:pStyle w:val="Normal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Основные системы оплаты труда.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Ставка заработной платы, размер заработной платы. </w:t>
      </w: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Стимулирующие и компенсационные выплаты. Аттестация работников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культуры</w:t>
      </w: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B6F29" w:rsidRDefault="00DB6F29" w:rsidP="00E453E4">
      <w:pPr>
        <w:pStyle w:val="NormalWeb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B6F29" w:rsidRPr="00FF1D70" w:rsidRDefault="00DB6F29" w:rsidP="00E453E4">
      <w:pPr>
        <w:pStyle w:val="NormalWeb"/>
        <w:spacing w:before="0" w:beforeAutospacing="0" w:after="0" w:afterAutospacing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1D7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 18. Современные подходы в менеджменте, их характеристика.</w:t>
      </w:r>
    </w:p>
    <w:p w:rsidR="00DB6F29" w:rsidRPr="00D26EB3" w:rsidRDefault="00DB6F29" w:rsidP="0087716C">
      <w:pPr>
        <w:pStyle w:val="NormalWeb"/>
        <w:spacing w:before="0" w:beforeAutospacing="0" w:after="150" w:afterAutospacing="0" w:line="30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26EB3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Характерные черты современного менеджмента. </w:t>
      </w:r>
    </w:p>
    <w:p w:rsidR="00DB6F29" w:rsidRPr="00033780" w:rsidRDefault="00DB6F29" w:rsidP="00900881">
      <w:pPr>
        <w:jc w:val="both"/>
        <w:rPr>
          <w:b w:val="0"/>
          <w:sz w:val="28"/>
          <w:szCs w:val="28"/>
        </w:rPr>
      </w:pPr>
      <w:r w:rsidRPr="00033780">
        <w:rPr>
          <w:sz w:val="28"/>
          <w:szCs w:val="28"/>
        </w:rPr>
        <w:t>Задание:</w:t>
      </w:r>
    </w:p>
    <w:p w:rsidR="00DB6F29" w:rsidRPr="00D0497D" w:rsidRDefault="00DB6F29" w:rsidP="00D0497D">
      <w:pPr>
        <w:widowControl/>
        <w:numPr>
          <w:ilvl w:val="0"/>
          <w:numId w:val="28"/>
        </w:numPr>
        <w:autoSpaceDE/>
        <w:autoSpaceDN/>
        <w:adjustRightInd/>
        <w:contextualSpacing/>
        <w:jc w:val="both"/>
        <w:rPr>
          <w:b w:val="0"/>
          <w:bCs w:val="0"/>
          <w:sz w:val="28"/>
          <w:szCs w:val="28"/>
        </w:rPr>
      </w:pPr>
      <w:r w:rsidRPr="00D0497D">
        <w:rPr>
          <w:b w:val="0"/>
          <w:bCs w:val="0"/>
          <w:sz w:val="28"/>
          <w:szCs w:val="28"/>
        </w:rPr>
        <w:t xml:space="preserve">Изучить материал по темам № 14 – </w:t>
      </w:r>
      <w:r>
        <w:rPr>
          <w:b w:val="0"/>
          <w:bCs w:val="0"/>
          <w:sz w:val="28"/>
          <w:szCs w:val="28"/>
        </w:rPr>
        <w:t>18</w:t>
      </w:r>
      <w:r w:rsidRPr="00D0497D">
        <w:rPr>
          <w:b w:val="0"/>
          <w:bCs w:val="0"/>
          <w:sz w:val="28"/>
          <w:szCs w:val="28"/>
        </w:rPr>
        <w:t>.</w:t>
      </w:r>
    </w:p>
    <w:p w:rsidR="00DB6F29" w:rsidRPr="00D0497D" w:rsidRDefault="00DB6F29" w:rsidP="00D0497D">
      <w:pPr>
        <w:widowControl/>
        <w:autoSpaceDE/>
        <w:autoSpaceDN/>
        <w:adjustRightInd/>
        <w:rPr>
          <w:b w:val="0"/>
          <w:bCs w:val="0"/>
          <w:sz w:val="28"/>
          <w:szCs w:val="28"/>
        </w:rPr>
      </w:pPr>
      <w:r w:rsidRPr="00D0497D">
        <w:rPr>
          <w:sz w:val="28"/>
          <w:szCs w:val="28"/>
        </w:rPr>
        <w:t xml:space="preserve">Форма отчетности: </w:t>
      </w:r>
      <w:r w:rsidRPr="00D0497D">
        <w:rPr>
          <w:b w:val="0"/>
          <w:sz w:val="28"/>
          <w:szCs w:val="28"/>
        </w:rPr>
        <w:t>Письменная работа, реферат</w:t>
      </w:r>
      <w:r w:rsidRPr="00D0497D">
        <w:rPr>
          <w:b w:val="0"/>
          <w:bCs w:val="0"/>
          <w:sz w:val="28"/>
          <w:szCs w:val="28"/>
        </w:rPr>
        <w:t>. Дистанционно.</w:t>
      </w:r>
    </w:p>
    <w:p w:rsidR="00DB6F29" w:rsidRDefault="00DB6F29" w:rsidP="00D0497D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D0497D">
        <w:rPr>
          <w:sz w:val="28"/>
          <w:szCs w:val="28"/>
        </w:rPr>
        <w:t>Сроки отчетности:</w:t>
      </w:r>
      <w:r w:rsidRPr="00D0497D">
        <w:rPr>
          <w:b w:val="0"/>
          <w:sz w:val="28"/>
          <w:szCs w:val="28"/>
        </w:rPr>
        <w:t xml:space="preserve"> до 10 мая.</w:t>
      </w:r>
    </w:p>
    <w:p w:rsidR="00DB6F29" w:rsidRDefault="00DB6F29" w:rsidP="00900881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DB6F29" w:rsidRPr="00900881" w:rsidRDefault="00DB6F29" w:rsidP="00900881">
      <w:pPr>
        <w:widowControl/>
        <w:autoSpaceDE/>
        <w:autoSpaceDN/>
        <w:adjustRightInd/>
        <w:ind w:left="360"/>
        <w:jc w:val="center"/>
        <w:rPr>
          <w:sz w:val="28"/>
          <w:szCs w:val="28"/>
        </w:rPr>
      </w:pPr>
      <w:r w:rsidRPr="00900881">
        <w:rPr>
          <w:sz w:val="28"/>
          <w:szCs w:val="28"/>
        </w:rPr>
        <w:t xml:space="preserve">Зачет </w:t>
      </w:r>
    </w:p>
    <w:p w:rsidR="00DB6F29" w:rsidRPr="00900881" w:rsidRDefault="00DB6F29" w:rsidP="00900881">
      <w:pPr>
        <w:widowControl/>
        <w:rPr>
          <w:b w:val="0"/>
          <w:bCs w:val="0"/>
          <w:sz w:val="28"/>
          <w:szCs w:val="28"/>
        </w:rPr>
      </w:pPr>
      <w:r w:rsidRPr="00900881">
        <w:rPr>
          <w:b w:val="0"/>
          <w:bCs w:val="0"/>
          <w:sz w:val="28"/>
          <w:szCs w:val="28"/>
        </w:rPr>
        <w:t>Зачет по пройденным темам.</w:t>
      </w:r>
    </w:p>
    <w:p w:rsidR="00DB6F29" w:rsidRPr="00900881" w:rsidRDefault="00DB6F29" w:rsidP="00900881">
      <w:pPr>
        <w:widowControl/>
        <w:autoSpaceDE/>
        <w:autoSpaceDN/>
        <w:adjustRightInd/>
        <w:ind w:left="360"/>
        <w:jc w:val="both"/>
        <w:rPr>
          <w:b w:val="0"/>
          <w:bCs w:val="0"/>
          <w:sz w:val="28"/>
          <w:szCs w:val="28"/>
        </w:rPr>
      </w:pPr>
      <w:r w:rsidRPr="00900881">
        <w:rPr>
          <w:sz w:val="28"/>
          <w:szCs w:val="28"/>
        </w:rPr>
        <w:t xml:space="preserve">Форма отчетности: </w:t>
      </w:r>
      <w:r w:rsidRPr="00900881">
        <w:rPr>
          <w:b w:val="0"/>
          <w:color w:val="FF0000"/>
          <w:sz w:val="28"/>
          <w:szCs w:val="28"/>
        </w:rPr>
        <w:t>Устный зачет. Очно.</w:t>
      </w:r>
    </w:p>
    <w:p w:rsidR="00DB6F29" w:rsidRPr="00900881" w:rsidRDefault="00DB6F29" w:rsidP="00900881">
      <w:pPr>
        <w:widowControl/>
        <w:autoSpaceDE/>
        <w:autoSpaceDN/>
        <w:adjustRightInd/>
        <w:ind w:left="360"/>
        <w:jc w:val="both"/>
        <w:rPr>
          <w:b w:val="0"/>
          <w:sz w:val="28"/>
          <w:szCs w:val="28"/>
        </w:rPr>
      </w:pPr>
      <w:r w:rsidRPr="00900881">
        <w:rPr>
          <w:sz w:val="28"/>
          <w:szCs w:val="28"/>
        </w:rPr>
        <w:t>Сроки отчетности:</w:t>
      </w:r>
      <w:r w:rsidRPr="00900881">
        <w:rPr>
          <w:b w:val="0"/>
          <w:sz w:val="28"/>
          <w:szCs w:val="28"/>
        </w:rPr>
        <w:t xml:space="preserve"> до 10 июня</w:t>
      </w:r>
    </w:p>
    <w:p w:rsidR="00DB6F29" w:rsidRPr="00D0497D" w:rsidRDefault="00DB6F29" w:rsidP="00D0497D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DB6F29" w:rsidRPr="00241267" w:rsidRDefault="00DB6F29" w:rsidP="00241267">
      <w:pPr>
        <w:jc w:val="both"/>
        <w:rPr>
          <w:b w:val="0"/>
          <w:bCs w:val="0"/>
          <w:sz w:val="28"/>
          <w:szCs w:val="28"/>
        </w:rPr>
      </w:pPr>
    </w:p>
    <w:p w:rsidR="00DB6F29" w:rsidRPr="00241267" w:rsidRDefault="00DB6F29" w:rsidP="00900881">
      <w:pPr>
        <w:jc w:val="both"/>
        <w:rPr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5. Рекомендации по выполнению реферата.</w:t>
      </w:r>
    </w:p>
    <w:p w:rsidR="00DB6F29" w:rsidRPr="00241267" w:rsidRDefault="00DB6F29" w:rsidP="00241267">
      <w:pPr>
        <w:widowControl/>
        <w:autoSpaceDE/>
        <w:autoSpaceDN/>
        <w:adjustRightInd/>
        <w:ind w:firstLine="539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Cs w:val="0"/>
          <w:sz w:val="28"/>
          <w:szCs w:val="28"/>
        </w:rPr>
      </w:pPr>
      <w:r w:rsidRPr="00241267">
        <w:rPr>
          <w:bCs w:val="0"/>
          <w:sz w:val="28"/>
          <w:szCs w:val="28"/>
        </w:rPr>
        <w:t>Содержание реферата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титульный лист    1 стр.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содержание           1 стр.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введение               2 стр.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основная часть      15-20 стр. 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заключение           1-2 стр. 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список использованных источников 1-2 стр.</w:t>
      </w:r>
    </w:p>
    <w:p w:rsidR="00DB6F29" w:rsidRPr="00241267" w:rsidRDefault="00DB6F29" w:rsidP="00241267">
      <w:pPr>
        <w:widowControl/>
        <w:numPr>
          <w:ilvl w:val="0"/>
          <w:numId w:val="20"/>
        </w:num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приложения (при необходимости)  -  без ограничений.    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Во введении дается общая характеристика реферата: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● обосновывается актуальность выбранной темы;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кратко характеризуется структура реферата по главам.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в последние 3 года.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● на одной стороне листа белой бумаги формата А-4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размер шрифта-14; Times New Roman, цвет - черный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междустрочный интервал - одинарный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● отформатировано по ширине листа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на первой странице необходимо изложить план (содержание) работы.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● нумерация страниц текста внизу.</w:t>
      </w:r>
    </w:p>
    <w:p w:rsidR="00DB6F29" w:rsidRPr="00241267" w:rsidRDefault="00DB6F29" w:rsidP="00241267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1. Нормативно-методические документы и материалы;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 xml:space="preserve">3. Справочная литература. 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DB6F29" w:rsidRPr="00241267" w:rsidRDefault="00DB6F29" w:rsidP="00241267">
      <w:pPr>
        <w:widowControl/>
        <w:autoSpaceDE/>
        <w:autoSpaceDN/>
        <w:adjustRightInd/>
        <w:ind w:firstLine="540"/>
        <w:jc w:val="both"/>
        <w:rPr>
          <w:b w:val="0"/>
          <w:bCs w:val="0"/>
          <w:sz w:val="28"/>
          <w:szCs w:val="28"/>
        </w:rPr>
      </w:pPr>
      <w:r w:rsidRPr="00241267">
        <w:rPr>
          <w:b w:val="0"/>
          <w:bCs w:val="0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DB6F29" w:rsidRPr="00241267" w:rsidRDefault="00DB6F29" w:rsidP="00241267">
      <w:pPr>
        <w:widowControl/>
        <w:shd w:val="clear" w:color="auto" w:fill="FFFFFF"/>
        <w:autoSpaceDE/>
        <w:autoSpaceDN/>
        <w:adjustRightInd/>
        <w:ind w:firstLine="539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DB6F29" w:rsidRPr="00241267" w:rsidRDefault="00DB6F29" w:rsidP="00241267">
      <w:pPr>
        <w:shd w:val="clear" w:color="auto" w:fill="FFFFFF"/>
        <w:tabs>
          <w:tab w:val="left" w:pos="730"/>
        </w:tabs>
        <w:autoSpaceDN/>
        <w:adjustRightInd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 xml:space="preserve">       К</w:t>
      </w:r>
      <w:r w:rsidRPr="00241267">
        <w:rPr>
          <w:b w:val="0"/>
          <w:bCs w:val="0"/>
          <w:i/>
          <w:iCs/>
          <w:color w:val="000000"/>
          <w:sz w:val="28"/>
          <w:szCs w:val="28"/>
        </w:rPr>
        <w:t>ритерии оценки: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актуальность темы;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соответствие содержания теме;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глубина проработки материала;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грамотность и полнота использования источников;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соответствие оформления реферата требованиям.</w:t>
      </w:r>
    </w:p>
    <w:p w:rsidR="00DB6F29" w:rsidRPr="00241267" w:rsidRDefault="00DB6F29" w:rsidP="00241267">
      <w:pPr>
        <w:widowControl/>
        <w:numPr>
          <w:ilvl w:val="0"/>
          <w:numId w:val="19"/>
        </w:numPr>
        <w:shd w:val="clear" w:color="auto" w:fill="FFFFFF"/>
        <w:tabs>
          <w:tab w:val="left" w:pos="730"/>
        </w:tabs>
        <w:suppressAutoHyphens/>
        <w:autoSpaceDE/>
        <w:autoSpaceDN/>
        <w:adjustRightInd/>
        <w:ind w:firstLine="540"/>
        <w:jc w:val="both"/>
        <w:rPr>
          <w:b w:val="0"/>
          <w:bCs w:val="0"/>
          <w:color w:val="000000"/>
          <w:sz w:val="28"/>
          <w:szCs w:val="28"/>
        </w:rPr>
      </w:pPr>
      <w:r w:rsidRPr="00241267">
        <w:rPr>
          <w:b w:val="0"/>
          <w:bCs w:val="0"/>
          <w:color w:val="000000"/>
          <w:sz w:val="28"/>
          <w:szCs w:val="28"/>
        </w:rPr>
        <w:t>сроки сдачи.</w:t>
      </w:r>
    </w:p>
    <w:p w:rsidR="00DB6F29" w:rsidRDefault="00DB6F29" w:rsidP="00241267">
      <w:pPr>
        <w:jc w:val="both"/>
        <w:rPr>
          <w:sz w:val="28"/>
          <w:szCs w:val="28"/>
        </w:rPr>
      </w:pPr>
      <w:bookmarkStart w:id="1" w:name="bookmark8"/>
    </w:p>
    <w:p w:rsidR="00DB6F29" w:rsidRPr="00241267" w:rsidRDefault="00DB6F29" w:rsidP="0024126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1267">
        <w:rPr>
          <w:sz w:val="28"/>
          <w:szCs w:val="28"/>
        </w:rPr>
        <w:t xml:space="preserve">. </w:t>
      </w:r>
      <w:bookmarkEnd w:id="1"/>
      <w:r w:rsidRPr="00241267">
        <w:rPr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DB6F29" w:rsidRPr="00FF1D70" w:rsidRDefault="00DB6F29" w:rsidP="00E453E4">
      <w:pPr>
        <w:spacing w:line="276" w:lineRule="auto"/>
        <w:rPr>
          <w:sz w:val="28"/>
          <w:szCs w:val="28"/>
        </w:rPr>
      </w:pPr>
    </w:p>
    <w:p w:rsidR="00DB6F29" w:rsidRPr="002E25BB" w:rsidRDefault="00DB6F29" w:rsidP="00E453E4">
      <w:pPr>
        <w:numPr>
          <w:ilvl w:val="0"/>
          <w:numId w:val="15"/>
        </w:numPr>
        <w:spacing w:line="276" w:lineRule="auto"/>
        <w:rPr>
          <w:b w:val="0"/>
          <w:sz w:val="28"/>
          <w:szCs w:val="28"/>
        </w:rPr>
      </w:pPr>
      <w:r w:rsidRPr="002E25BB">
        <w:rPr>
          <w:b w:val="0"/>
          <w:sz w:val="28"/>
          <w:szCs w:val="28"/>
        </w:rPr>
        <w:t>Драчева, Е.А., ЮликовЛ.И.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>Менеджмент</w:t>
      </w:r>
      <w:r>
        <w:rPr>
          <w:b w:val="0"/>
          <w:sz w:val="28"/>
          <w:szCs w:val="28"/>
        </w:rPr>
        <w:t>. - М.: Мастерство,</w:t>
      </w:r>
      <w:r w:rsidRPr="002E25BB">
        <w:rPr>
          <w:b w:val="0"/>
          <w:sz w:val="28"/>
          <w:szCs w:val="28"/>
        </w:rPr>
        <w:t xml:space="preserve"> 2002. – 288 с.</w:t>
      </w:r>
    </w:p>
    <w:p w:rsidR="00DB6F29" w:rsidRDefault="00DB6F29" w:rsidP="00E453E4">
      <w:pPr>
        <w:numPr>
          <w:ilvl w:val="0"/>
          <w:numId w:val="15"/>
        </w:numPr>
        <w:spacing w:line="276" w:lineRule="auto"/>
        <w:rPr>
          <w:b w:val="0"/>
          <w:sz w:val="28"/>
          <w:szCs w:val="28"/>
        </w:rPr>
      </w:pPr>
      <w:r w:rsidRPr="002E25BB">
        <w:rPr>
          <w:b w:val="0"/>
          <w:sz w:val="28"/>
          <w:szCs w:val="28"/>
        </w:rPr>
        <w:t>Пилилян Е.К.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 xml:space="preserve"> Менеджмент культу</w:t>
      </w:r>
      <w:r>
        <w:rPr>
          <w:b w:val="0"/>
          <w:sz w:val="28"/>
          <w:szCs w:val="28"/>
        </w:rPr>
        <w:t>ры, Учебно-методическое пособие. –</w:t>
      </w:r>
      <w:r w:rsidRPr="002E25BB">
        <w:rPr>
          <w:b w:val="0"/>
          <w:sz w:val="28"/>
          <w:szCs w:val="28"/>
        </w:rPr>
        <w:t xml:space="preserve"> Владивосток</w:t>
      </w:r>
      <w:r>
        <w:rPr>
          <w:b w:val="0"/>
          <w:sz w:val="28"/>
          <w:szCs w:val="28"/>
        </w:rPr>
        <w:t>,</w:t>
      </w:r>
      <w:r w:rsidRPr="002E25BB">
        <w:rPr>
          <w:b w:val="0"/>
          <w:sz w:val="28"/>
          <w:szCs w:val="28"/>
        </w:rPr>
        <w:t xml:space="preserve"> 2007</w:t>
      </w:r>
      <w:r>
        <w:rPr>
          <w:b w:val="0"/>
          <w:sz w:val="28"/>
          <w:szCs w:val="28"/>
        </w:rPr>
        <w:t>.</w:t>
      </w:r>
    </w:p>
    <w:p w:rsidR="00DB6F29" w:rsidRPr="00C911A5" w:rsidRDefault="00DB6F29" w:rsidP="00E453E4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ind w:right="3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Помпеев</w:t>
      </w:r>
      <w:r w:rsidRPr="00C911A5">
        <w:rPr>
          <w:b w:val="0"/>
          <w:bCs w:val="0"/>
          <w:sz w:val="28"/>
          <w:szCs w:val="28"/>
        </w:rPr>
        <w:t xml:space="preserve"> Ю.А.</w:t>
      </w:r>
      <w:r>
        <w:rPr>
          <w:b w:val="0"/>
          <w:bCs w:val="0"/>
          <w:sz w:val="28"/>
          <w:szCs w:val="28"/>
        </w:rPr>
        <w:t>,</w:t>
      </w:r>
      <w:r w:rsidRPr="00C911A5">
        <w:rPr>
          <w:b w:val="0"/>
          <w:bCs w:val="0"/>
          <w:sz w:val="28"/>
          <w:szCs w:val="28"/>
        </w:rPr>
        <w:t xml:space="preserve"> Эконо</w:t>
      </w:r>
      <w:r>
        <w:rPr>
          <w:b w:val="0"/>
          <w:bCs w:val="0"/>
          <w:sz w:val="28"/>
          <w:szCs w:val="28"/>
        </w:rPr>
        <w:t>мика социально-культурной сферы.- СПб.:</w:t>
      </w:r>
      <w:r w:rsidRPr="00C911A5">
        <w:rPr>
          <w:b w:val="0"/>
          <w:bCs w:val="0"/>
          <w:sz w:val="28"/>
          <w:szCs w:val="28"/>
        </w:rPr>
        <w:t xml:space="preserve"> 2003. – 96с.</w:t>
      </w:r>
    </w:p>
    <w:p w:rsidR="00DB6F29" w:rsidRDefault="00DB6F29" w:rsidP="00E453E4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ind w:right="3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</w:t>
      </w:r>
      <w:r w:rsidRPr="00C911A5">
        <w:rPr>
          <w:b w:val="0"/>
          <w:bCs w:val="0"/>
          <w:sz w:val="28"/>
          <w:szCs w:val="28"/>
        </w:rPr>
        <w:t xml:space="preserve"> Г.П.</w:t>
      </w:r>
      <w:r>
        <w:rPr>
          <w:b w:val="0"/>
          <w:bCs w:val="0"/>
          <w:sz w:val="28"/>
          <w:szCs w:val="28"/>
        </w:rPr>
        <w:t>,</w:t>
      </w:r>
      <w:r w:rsidRPr="00C911A5">
        <w:rPr>
          <w:b w:val="0"/>
          <w:bCs w:val="0"/>
          <w:sz w:val="28"/>
          <w:szCs w:val="28"/>
        </w:rPr>
        <w:t xml:space="preserve"> Экономика культуры</w:t>
      </w:r>
      <w:r>
        <w:rPr>
          <w:b w:val="0"/>
          <w:bCs w:val="0"/>
          <w:sz w:val="28"/>
          <w:szCs w:val="28"/>
        </w:rPr>
        <w:t>. – М.: ЮНИТИ – ДАНА,</w:t>
      </w:r>
      <w:r w:rsidRPr="00C911A5">
        <w:rPr>
          <w:b w:val="0"/>
          <w:bCs w:val="0"/>
          <w:sz w:val="28"/>
          <w:szCs w:val="28"/>
        </w:rPr>
        <w:t xml:space="preserve"> 2001. – 184с.</w:t>
      </w:r>
    </w:p>
    <w:p w:rsidR="00DB6F29" w:rsidRPr="00C911A5" w:rsidRDefault="00DB6F29" w:rsidP="00E453E4">
      <w:pPr>
        <w:pStyle w:val="ListParagraph"/>
        <w:widowControl/>
        <w:numPr>
          <w:ilvl w:val="0"/>
          <w:numId w:val="15"/>
        </w:numPr>
        <w:autoSpaceDE/>
        <w:autoSpaceDN/>
        <w:adjustRightInd/>
        <w:spacing w:line="276" w:lineRule="auto"/>
        <w:ind w:right="3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Тульчинский Г.Л., Шекова Е.Л., Менеджмент в сфере культуры. - СПб.:2013. – 544 с.</w:t>
      </w:r>
    </w:p>
    <w:p w:rsidR="00DB6F29" w:rsidRPr="002E25BB" w:rsidRDefault="00DB6F29" w:rsidP="00E453E4">
      <w:pPr>
        <w:spacing w:line="276" w:lineRule="auto"/>
        <w:ind w:left="435"/>
        <w:rPr>
          <w:b w:val="0"/>
          <w:sz w:val="28"/>
          <w:szCs w:val="28"/>
        </w:rPr>
      </w:pPr>
    </w:p>
    <w:p w:rsidR="00DB6F29" w:rsidRPr="00FF1D70" w:rsidRDefault="00DB6F29" w:rsidP="00E453E4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</w:p>
    <w:p w:rsidR="00DB6F29" w:rsidRPr="00FF1D70" w:rsidRDefault="00DB6F29" w:rsidP="00E453E4">
      <w:pPr>
        <w:tabs>
          <w:tab w:val="num" w:pos="720"/>
        </w:tabs>
        <w:spacing w:line="276" w:lineRule="auto"/>
        <w:rPr>
          <w:b w:val="0"/>
          <w:sz w:val="28"/>
          <w:szCs w:val="28"/>
        </w:rPr>
      </w:pPr>
    </w:p>
    <w:sectPr w:rsidR="00DB6F29" w:rsidRPr="00FF1D70" w:rsidSect="00B47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3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4">
    <w:nsid w:val="0061374D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04530726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C6408FD"/>
    <w:multiLevelType w:val="multilevel"/>
    <w:tmpl w:val="0E24E9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3351CE3"/>
    <w:multiLevelType w:val="hybridMultilevel"/>
    <w:tmpl w:val="55D6621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19C1242E"/>
    <w:multiLevelType w:val="hybridMultilevel"/>
    <w:tmpl w:val="300822B2"/>
    <w:lvl w:ilvl="0" w:tplc="2FAC481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0">
    <w:nsid w:val="1E740C91"/>
    <w:multiLevelType w:val="hybridMultilevel"/>
    <w:tmpl w:val="2980828E"/>
    <w:lvl w:ilvl="0" w:tplc="A6DCDD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841049D"/>
    <w:multiLevelType w:val="hybridMultilevel"/>
    <w:tmpl w:val="70528C3C"/>
    <w:lvl w:ilvl="0" w:tplc="CD443D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41D0D"/>
    <w:multiLevelType w:val="hybridMultilevel"/>
    <w:tmpl w:val="64325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372656"/>
    <w:multiLevelType w:val="hybridMultilevel"/>
    <w:tmpl w:val="B358B990"/>
    <w:lvl w:ilvl="0" w:tplc="78642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B11B3E"/>
    <w:multiLevelType w:val="hybridMultilevel"/>
    <w:tmpl w:val="F9A02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415558"/>
    <w:multiLevelType w:val="hybridMultilevel"/>
    <w:tmpl w:val="C328507C"/>
    <w:lvl w:ilvl="0" w:tplc="287A57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4D2371A0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6739DD"/>
    <w:multiLevelType w:val="hybridMultilevel"/>
    <w:tmpl w:val="546290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50A6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7349B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7314C4"/>
    <w:multiLevelType w:val="hybridMultilevel"/>
    <w:tmpl w:val="54629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561D6C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66272556"/>
    <w:multiLevelType w:val="hybridMultilevel"/>
    <w:tmpl w:val="34C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9790848"/>
    <w:multiLevelType w:val="hybridMultilevel"/>
    <w:tmpl w:val="0CBCE2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2480C4E"/>
    <w:multiLevelType w:val="hybridMultilevel"/>
    <w:tmpl w:val="F564984A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7">
    <w:nsid w:val="797420A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16"/>
  </w:num>
  <w:num w:numId="5">
    <w:abstractNumId w:val="9"/>
  </w:num>
  <w:num w:numId="6">
    <w:abstractNumId w:val="25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26"/>
  </w:num>
  <w:num w:numId="13">
    <w:abstractNumId w:val="13"/>
  </w:num>
  <w:num w:numId="14">
    <w:abstractNumId w:val="4"/>
  </w:num>
  <w:num w:numId="15">
    <w:abstractNumId w:val="5"/>
  </w:num>
  <w:num w:numId="16">
    <w:abstractNumId w:val="24"/>
  </w:num>
  <w:num w:numId="17">
    <w:abstractNumId w:val="7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0"/>
  </w:num>
  <w:num w:numId="22">
    <w:abstractNumId w:val="19"/>
  </w:num>
  <w:num w:numId="23">
    <w:abstractNumId w:val="2"/>
  </w:num>
  <w:num w:numId="24">
    <w:abstractNumId w:val="3"/>
  </w:num>
  <w:num w:numId="25">
    <w:abstractNumId w:val="27"/>
  </w:num>
  <w:num w:numId="26">
    <w:abstractNumId w:val="17"/>
  </w:num>
  <w:num w:numId="27">
    <w:abstractNumId w:val="2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DE"/>
    <w:rsid w:val="00033780"/>
    <w:rsid w:val="00064A50"/>
    <w:rsid w:val="00067D3C"/>
    <w:rsid w:val="000762CD"/>
    <w:rsid w:val="00076919"/>
    <w:rsid w:val="00095BB4"/>
    <w:rsid w:val="000E35C2"/>
    <w:rsid w:val="001337D7"/>
    <w:rsid w:val="001418DB"/>
    <w:rsid w:val="00165270"/>
    <w:rsid w:val="001B057E"/>
    <w:rsid w:val="001E0E01"/>
    <w:rsid w:val="00241267"/>
    <w:rsid w:val="002562AF"/>
    <w:rsid w:val="002B062E"/>
    <w:rsid w:val="002B4701"/>
    <w:rsid w:val="002E25BB"/>
    <w:rsid w:val="0030318E"/>
    <w:rsid w:val="00333EDB"/>
    <w:rsid w:val="00393B99"/>
    <w:rsid w:val="003E1F83"/>
    <w:rsid w:val="00453F33"/>
    <w:rsid w:val="00483A9F"/>
    <w:rsid w:val="004A3D7D"/>
    <w:rsid w:val="00512EA0"/>
    <w:rsid w:val="005E51F7"/>
    <w:rsid w:val="00682C5D"/>
    <w:rsid w:val="006C0337"/>
    <w:rsid w:val="00701826"/>
    <w:rsid w:val="00753A6A"/>
    <w:rsid w:val="00767DA7"/>
    <w:rsid w:val="00795044"/>
    <w:rsid w:val="007F30DE"/>
    <w:rsid w:val="00816755"/>
    <w:rsid w:val="00820F16"/>
    <w:rsid w:val="00873439"/>
    <w:rsid w:val="0087716C"/>
    <w:rsid w:val="008B4B47"/>
    <w:rsid w:val="00900881"/>
    <w:rsid w:val="00901F48"/>
    <w:rsid w:val="009131AC"/>
    <w:rsid w:val="00932C80"/>
    <w:rsid w:val="00A2318A"/>
    <w:rsid w:val="00A50224"/>
    <w:rsid w:val="00A908EA"/>
    <w:rsid w:val="00B0208C"/>
    <w:rsid w:val="00B47021"/>
    <w:rsid w:val="00B6194F"/>
    <w:rsid w:val="00B67EB4"/>
    <w:rsid w:val="00C068E3"/>
    <w:rsid w:val="00C14B1C"/>
    <w:rsid w:val="00C200F5"/>
    <w:rsid w:val="00C51FE0"/>
    <w:rsid w:val="00C70F53"/>
    <w:rsid w:val="00C77444"/>
    <w:rsid w:val="00C911A5"/>
    <w:rsid w:val="00CD2752"/>
    <w:rsid w:val="00CF1C4D"/>
    <w:rsid w:val="00D0497D"/>
    <w:rsid w:val="00D26EB3"/>
    <w:rsid w:val="00DB6F29"/>
    <w:rsid w:val="00DC7605"/>
    <w:rsid w:val="00E453E4"/>
    <w:rsid w:val="00ED5032"/>
    <w:rsid w:val="00EF18E8"/>
    <w:rsid w:val="00F1150E"/>
    <w:rsid w:val="00F2048F"/>
    <w:rsid w:val="00FB5A81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3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0DE"/>
    <w:rPr>
      <w:rFonts w:ascii="Segoe UI" w:hAnsi="Segoe UI" w:cs="Segoe UI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B470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"/>
    <w:uiPriority w:val="99"/>
    <w:rsid w:val="00B47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94F"/>
    <w:pPr>
      <w:ind w:left="720"/>
      <w:contextualSpacing/>
    </w:pPr>
  </w:style>
  <w:style w:type="paragraph" w:styleId="List">
    <w:name w:val="List"/>
    <w:basedOn w:val="Normal"/>
    <w:uiPriority w:val="99"/>
    <w:rsid w:val="00816755"/>
    <w:pPr>
      <w:widowControl/>
      <w:autoSpaceDE/>
      <w:autoSpaceDN/>
      <w:adjustRightInd/>
      <w:ind w:left="283" w:hanging="283"/>
    </w:pPr>
    <w:rPr>
      <w:rFonts w:ascii="Arial" w:hAnsi="Arial" w:cs="Wingdings"/>
      <w:b w:val="0"/>
      <w:bCs w:val="0"/>
      <w:sz w:val="24"/>
      <w:szCs w:val="28"/>
      <w:lang w:eastAsia="ar-SA"/>
    </w:rPr>
  </w:style>
  <w:style w:type="paragraph" w:styleId="List2">
    <w:name w:val="List 2"/>
    <w:basedOn w:val="Normal"/>
    <w:uiPriority w:val="99"/>
    <w:rsid w:val="00816755"/>
    <w:pPr>
      <w:widowControl/>
      <w:autoSpaceDE/>
      <w:autoSpaceDN/>
      <w:adjustRightInd/>
      <w:ind w:left="566" w:hanging="283"/>
      <w:contextualSpacing/>
    </w:pPr>
    <w:rPr>
      <w:b w:val="0"/>
      <w:bCs w:val="0"/>
      <w:sz w:val="24"/>
      <w:szCs w:val="24"/>
    </w:rPr>
  </w:style>
  <w:style w:type="paragraph" w:styleId="NormalWeb">
    <w:name w:val="Normal (Web)"/>
    <w:basedOn w:val="Normal"/>
    <w:uiPriority w:val="99"/>
    <w:semiHidden/>
    <w:rsid w:val="001418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453E4"/>
    <w:pPr>
      <w:widowControl/>
      <w:autoSpaceDE/>
      <w:autoSpaceDN/>
      <w:adjustRightInd/>
      <w:spacing w:after="120"/>
    </w:pPr>
    <w:rPr>
      <w:b w:val="0"/>
      <w:bCs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53E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20">
    <w:name w:val="Style20"/>
    <w:basedOn w:val="Normal"/>
    <w:uiPriority w:val="99"/>
    <w:rsid w:val="002B062E"/>
    <w:pPr>
      <w:spacing w:line="480" w:lineRule="exact"/>
    </w:pPr>
    <w:rPr>
      <w:b w:val="0"/>
      <w:bCs w:val="0"/>
      <w:sz w:val="24"/>
      <w:szCs w:val="24"/>
    </w:rPr>
  </w:style>
  <w:style w:type="paragraph" w:customStyle="1" w:styleId="Style29">
    <w:name w:val="Style29"/>
    <w:basedOn w:val="Normal"/>
    <w:uiPriority w:val="99"/>
    <w:rsid w:val="002B062E"/>
    <w:pPr>
      <w:spacing w:line="480" w:lineRule="exact"/>
      <w:ind w:firstLine="691"/>
      <w:jc w:val="both"/>
    </w:pPr>
    <w:rPr>
      <w:b w:val="0"/>
      <w:bCs w:val="0"/>
      <w:sz w:val="24"/>
      <w:szCs w:val="24"/>
    </w:rPr>
  </w:style>
  <w:style w:type="character" w:customStyle="1" w:styleId="FontStyle54">
    <w:name w:val="Font Style54"/>
    <w:basedOn w:val="DefaultParagraphFont"/>
    <w:uiPriority w:val="99"/>
    <w:rsid w:val="002B062E"/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uiPriority w:val="99"/>
    <w:rsid w:val="008734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3555</Words>
  <Characters>20268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Воронина ЕВ</cp:lastModifiedBy>
  <cp:revision>6</cp:revision>
  <cp:lastPrinted>2014-05-28T15:18:00Z</cp:lastPrinted>
  <dcterms:created xsi:type="dcterms:W3CDTF">2016-03-25T16:31:00Z</dcterms:created>
  <dcterms:modified xsi:type="dcterms:W3CDTF">2016-08-24T06:26:00Z</dcterms:modified>
</cp:coreProperties>
</file>