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E1" w:rsidRPr="00FD60E1" w:rsidRDefault="00FD60E1" w:rsidP="00FD60E1">
      <w:pPr>
        <w:pStyle w:val="a3"/>
        <w:spacing w:before="120" w:after="120"/>
        <w:ind w:left="0" w:firstLine="142"/>
        <w:jc w:val="center"/>
        <w:rPr>
          <w:sz w:val="32"/>
          <w:szCs w:val="32"/>
        </w:rPr>
      </w:pPr>
      <w:r w:rsidRPr="00FD60E1">
        <w:rPr>
          <w:sz w:val="32"/>
          <w:szCs w:val="32"/>
        </w:rPr>
        <w:t>Контрольные вопросы по темам №24-№25.</w:t>
      </w:r>
    </w:p>
    <w:p w:rsidR="00FD60E1" w:rsidRPr="00FD60E1" w:rsidRDefault="00FD60E1" w:rsidP="00FD60E1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FD60E1">
        <w:rPr>
          <w:b/>
          <w:sz w:val="32"/>
          <w:szCs w:val="32"/>
        </w:rPr>
        <w:t xml:space="preserve">Органный пункт. </w:t>
      </w:r>
      <w:proofErr w:type="spellStart"/>
      <w:proofErr w:type="gramStart"/>
      <w:r w:rsidRPr="00FD60E1">
        <w:rPr>
          <w:b/>
          <w:sz w:val="32"/>
          <w:szCs w:val="32"/>
        </w:rPr>
        <w:t>Мажоро-минор</w:t>
      </w:r>
      <w:proofErr w:type="spellEnd"/>
      <w:proofErr w:type="gramEnd"/>
      <w:r w:rsidRPr="00FD60E1">
        <w:rPr>
          <w:b/>
          <w:sz w:val="32"/>
          <w:szCs w:val="32"/>
        </w:rPr>
        <w:t>.</w:t>
      </w:r>
    </w:p>
    <w:p w:rsidR="00FD60E1" w:rsidRPr="00FD60E1" w:rsidRDefault="00FD60E1" w:rsidP="00FD60E1">
      <w:pPr>
        <w:pStyle w:val="a3"/>
        <w:spacing w:before="120" w:after="120"/>
        <w:ind w:left="0"/>
        <w:jc w:val="center"/>
        <w:rPr>
          <w:sz w:val="32"/>
          <w:szCs w:val="32"/>
        </w:rPr>
      </w:pPr>
    </w:p>
    <w:p w:rsidR="00FD60E1" w:rsidRPr="00FD60E1" w:rsidRDefault="00FD60E1" w:rsidP="00FD60E1">
      <w:pPr>
        <w:pStyle w:val="a3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r w:rsidRPr="00FD60E1">
        <w:rPr>
          <w:sz w:val="32"/>
          <w:szCs w:val="32"/>
        </w:rPr>
        <w:t>Роль в фактуре, форме.</w:t>
      </w:r>
    </w:p>
    <w:p w:rsidR="00FD60E1" w:rsidRPr="00FD60E1" w:rsidRDefault="00FD60E1" w:rsidP="00FD60E1">
      <w:pPr>
        <w:pStyle w:val="a3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r w:rsidRPr="00FD60E1">
        <w:rPr>
          <w:sz w:val="32"/>
          <w:szCs w:val="32"/>
        </w:rPr>
        <w:t>Органные пункты на тонике, доминанте, субдоминанте, третьей ступени.</w:t>
      </w:r>
    </w:p>
    <w:p w:rsidR="00FD60E1" w:rsidRPr="00FD60E1" w:rsidRDefault="00FD60E1" w:rsidP="00FD60E1">
      <w:pPr>
        <w:pStyle w:val="a3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proofErr w:type="spellStart"/>
      <w:r w:rsidRPr="00FD60E1">
        <w:rPr>
          <w:sz w:val="32"/>
          <w:szCs w:val="32"/>
        </w:rPr>
        <w:t>Мажоро-минор</w:t>
      </w:r>
      <w:proofErr w:type="spellEnd"/>
      <w:r w:rsidRPr="00FD60E1">
        <w:rPr>
          <w:sz w:val="32"/>
          <w:szCs w:val="32"/>
        </w:rPr>
        <w:t xml:space="preserve"> </w:t>
      </w:r>
      <w:proofErr w:type="gramStart"/>
      <w:r w:rsidRPr="00FD60E1">
        <w:rPr>
          <w:sz w:val="32"/>
          <w:szCs w:val="32"/>
        </w:rPr>
        <w:t>одноименный</w:t>
      </w:r>
      <w:proofErr w:type="gramEnd"/>
      <w:r w:rsidRPr="00FD60E1">
        <w:rPr>
          <w:sz w:val="32"/>
          <w:szCs w:val="32"/>
        </w:rPr>
        <w:t xml:space="preserve"> и параллельный, с мажорной и минорной тоникой. </w:t>
      </w:r>
    </w:p>
    <w:p w:rsidR="00FD60E1" w:rsidRPr="00FD60E1" w:rsidRDefault="00FD60E1" w:rsidP="00FD60E1">
      <w:pPr>
        <w:pStyle w:val="a3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proofErr w:type="spellStart"/>
      <w:r w:rsidRPr="00FD60E1">
        <w:rPr>
          <w:sz w:val="32"/>
          <w:szCs w:val="32"/>
        </w:rPr>
        <w:t>Аккордика</w:t>
      </w:r>
      <w:proofErr w:type="spellEnd"/>
      <w:r w:rsidRPr="00FD60E1">
        <w:rPr>
          <w:sz w:val="32"/>
          <w:szCs w:val="32"/>
        </w:rPr>
        <w:t xml:space="preserve"> мажора-минора. </w:t>
      </w:r>
    </w:p>
    <w:p w:rsidR="00FD60E1" w:rsidRPr="00FD60E1" w:rsidRDefault="00FD60E1" w:rsidP="00FD60E1">
      <w:pPr>
        <w:pStyle w:val="a3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r w:rsidRPr="00FD60E1">
        <w:rPr>
          <w:sz w:val="32"/>
          <w:szCs w:val="32"/>
        </w:rPr>
        <w:t>Действие переменных ладовых функций в условиях мажора-минора.</w:t>
      </w:r>
    </w:p>
    <w:p w:rsidR="00FD60E1" w:rsidRPr="00FD60E1" w:rsidRDefault="00FD60E1" w:rsidP="00FD60E1">
      <w:pPr>
        <w:pStyle w:val="a3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r w:rsidRPr="00FD60E1">
        <w:rPr>
          <w:sz w:val="32"/>
          <w:szCs w:val="32"/>
        </w:rPr>
        <w:t>Энгармонизм мажорных и минорных трезвучий мажора-минора.</w:t>
      </w:r>
    </w:p>
    <w:p w:rsidR="00FD60E1" w:rsidRPr="00FD60E1" w:rsidRDefault="00FD60E1" w:rsidP="00FD60E1">
      <w:pPr>
        <w:pStyle w:val="a3"/>
        <w:numPr>
          <w:ilvl w:val="0"/>
          <w:numId w:val="6"/>
        </w:numPr>
        <w:spacing w:before="120" w:after="120"/>
        <w:jc w:val="both"/>
        <w:rPr>
          <w:sz w:val="32"/>
          <w:szCs w:val="32"/>
        </w:rPr>
      </w:pPr>
      <w:r w:rsidRPr="00FD60E1">
        <w:rPr>
          <w:sz w:val="32"/>
          <w:szCs w:val="32"/>
        </w:rPr>
        <w:t>Отклонение в тональности мажоро-минорных соотношений.</w:t>
      </w:r>
    </w:p>
    <w:p w:rsidR="00A60F4D" w:rsidRPr="00FD60E1" w:rsidRDefault="00A60F4D" w:rsidP="00FD60E1">
      <w:pPr>
        <w:spacing w:before="120" w:after="120"/>
        <w:rPr>
          <w:sz w:val="32"/>
          <w:szCs w:val="32"/>
        </w:rPr>
      </w:pPr>
    </w:p>
    <w:sectPr w:rsidR="00A60F4D" w:rsidRPr="00FD60E1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52"/>
    <w:multiLevelType w:val="hybridMultilevel"/>
    <w:tmpl w:val="BBA433F8"/>
    <w:lvl w:ilvl="0" w:tplc="79F87B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D14C93"/>
    <w:multiLevelType w:val="hybridMultilevel"/>
    <w:tmpl w:val="618A5AA4"/>
    <w:lvl w:ilvl="0" w:tplc="ED124A2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1116281A"/>
    <w:multiLevelType w:val="hybridMultilevel"/>
    <w:tmpl w:val="5952F3D0"/>
    <w:lvl w:ilvl="0" w:tplc="D23243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18A8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5C4A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A74CD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03776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4756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54F50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60E1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Company>Home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2016-08-06T09:39:00Z</dcterms:created>
  <dcterms:modified xsi:type="dcterms:W3CDTF">2016-08-06T11:34:00Z</dcterms:modified>
</cp:coreProperties>
</file>