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A" w:rsidRPr="000F57AA" w:rsidRDefault="000F57AA" w:rsidP="000F57AA">
      <w:pPr>
        <w:pStyle w:val="a3"/>
        <w:spacing w:before="120" w:after="120"/>
        <w:ind w:left="0"/>
        <w:jc w:val="center"/>
        <w:rPr>
          <w:sz w:val="32"/>
          <w:szCs w:val="32"/>
        </w:rPr>
      </w:pPr>
      <w:r w:rsidRPr="000F57AA">
        <w:rPr>
          <w:sz w:val="32"/>
          <w:szCs w:val="32"/>
        </w:rPr>
        <w:t>Контрольные вопросы по темам №№17-19.</w:t>
      </w:r>
    </w:p>
    <w:p w:rsidR="000F57AA" w:rsidRPr="000F57AA" w:rsidRDefault="000F57AA" w:rsidP="000F57AA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0F57AA">
        <w:rPr>
          <w:b/>
          <w:sz w:val="32"/>
          <w:szCs w:val="32"/>
        </w:rPr>
        <w:t xml:space="preserve">Побочные септаккорды, </w:t>
      </w:r>
      <w:proofErr w:type="spellStart"/>
      <w:r w:rsidRPr="000F57AA">
        <w:rPr>
          <w:b/>
          <w:sz w:val="32"/>
          <w:szCs w:val="32"/>
        </w:rPr>
        <w:t>нонаккорды</w:t>
      </w:r>
      <w:proofErr w:type="spellEnd"/>
      <w:r w:rsidRPr="000F57AA">
        <w:rPr>
          <w:b/>
          <w:sz w:val="32"/>
          <w:szCs w:val="32"/>
        </w:rPr>
        <w:t xml:space="preserve">. </w:t>
      </w:r>
    </w:p>
    <w:p w:rsidR="000F57AA" w:rsidRPr="000F57AA" w:rsidRDefault="000F57AA" w:rsidP="000F57AA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0F57AA">
        <w:rPr>
          <w:b/>
          <w:sz w:val="32"/>
          <w:szCs w:val="32"/>
        </w:rPr>
        <w:t>Натуральный минор. Фригийские обороты.</w:t>
      </w:r>
    </w:p>
    <w:p w:rsidR="000F57AA" w:rsidRPr="000F57AA" w:rsidRDefault="000F57AA" w:rsidP="000F57AA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0F57AA">
        <w:rPr>
          <w:b/>
          <w:sz w:val="32"/>
          <w:szCs w:val="32"/>
        </w:rPr>
        <w:t>Тональные (диатонические) секвенции. Развитая диатоника мажора и минора.</w:t>
      </w:r>
    </w:p>
    <w:p w:rsidR="000F57AA" w:rsidRPr="000F57AA" w:rsidRDefault="000F57AA" w:rsidP="000F57AA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</w:p>
    <w:p w:rsidR="000F57AA" w:rsidRPr="000F57AA" w:rsidRDefault="000F57AA" w:rsidP="000F57A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57AA">
        <w:rPr>
          <w:sz w:val="32"/>
          <w:szCs w:val="32"/>
        </w:rPr>
        <w:t>Введение септаккордов при помощи проходящих септим.</w:t>
      </w:r>
    </w:p>
    <w:p w:rsidR="000F57AA" w:rsidRPr="000F57AA" w:rsidRDefault="000F57AA" w:rsidP="000F57A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57AA">
        <w:rPr>
          <w:sz w:val="32"/>
          <w:szCs w:val="32"/>
        </w:rPr>
        <w:t xml:space="preserve">Введение септаккордов после трезвучий </w:t>
      </w:r>
      <w:proofErr w:type="spellStart"/>
      <w:r w:rsidRPr="000F57AA">
        <w:rPr>
          <w:sz w:val="32"/>
          <w:szCs w:val="32"/>
        </w:rPr>
        <w:t>терцового</w:t>
      </w:r>
      <w:proofErr w:type="spellEnd"/>
      <w:r w:rsidRPr="000F57AA">
        <w:rPr>
          <w:sz w:val="32"/>
          <w:szCs w:val="32"/>
        </w:rPr>
        <w:t xml:space="preserve"> соотношения.</w:t>
      </w:r>
    </w:p>
    <w:p w:rsidR="000F57AA" w:rsidRPr="000F57AA" w:rsidRDefault="000F57AA" w:rsidP="000F57A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57AA">
        <w:rPr>
          <w:sz w:val="32"/>
          <w:szCs w:val="32"/>
        </w:rPr>
        <w:t xml:space="preserve">Септаккорд четвертой ступени в </w:t>
      </w:r>
      <w:proofErr w:type="spellStart"/>
      <w:r w:rsidRPr="000F57AA">
        <w:rPr>
          <w:sz w:val="32"/>
          <w:szCs w:val="32"/>
        </w:rPr>
        <w:t>плагальном</w:t>
      </w:r>
      <w:proofErr w:type="spellEnd"/>
      <w:r w:rsidRPr="000F57AA">
        <w:rPr>
          <w:sz w:val="32"/>
          <w:szCs w:val="32"/>
        </w:rPr>
        <w:t xml:space="preserve"> обороте.</w:t>
      </w:r>
    </w:p>
    <w:p w:rsidR="000F57AA" w:rsidRPr="000F57AA" w:rsidRDefault="000F57AA" w:rsidP="000F57A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57AA">
        <w:rPr>
          <w:sz w:val="32"/>
          <w:szCs w:val="32"/>
        </w:rPr>
        <w:t xml:space="preserve">Септаккорд первой ступени после обращений </w:t>
      </w:r>
      <w:proofErr w:type="spellStart"/>
      <w:r w:rsidRPr="000F57AA">
        <w:rPr>
          <w:sz w:val="32"/>
          <w:szCs w:val="32"/>
        </w:rPr>
        <w:t>доминантсептаккорда</w:t>
      </w:r>
      <w:proofErr w:type="spellEnd"/>
      <w:r w:rsidRPr="000F57AA">
        <w:rPr>
          <w:sz w:val="32"/>
          <w:szCs w:val="32"/>
        </w:rPr>
        <w:t>. Септаккорд шестой ступени в натуральном мажоре и мелодическом миноре.</w:t>
      </w:r>
    </w:p>
    <w:p w:rsidR="000F57AA" w:rsidRPr="000F57AA" w:rsidRDefault="000F57AA" w:rsidP="000F57A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proofErr w:type="spellStart"/>
      <w:r w:rsidRPr="000F57AA">
        <w:rPr>
          <w:sz w:val="32"/>
          <w:szCs w:val="32"/>
        </w:rPr>
        <w:t>Нонаккорды</w:t>
      </w:r>
      <w:proofErr w:type="spellEnd"/>
      <w:r w:rsidRPr="000F57AA">
        <w:rPr>
          <w:sz w:val="32"/>
          <w:szCs w:val="32"/>
        </w:rPr>
        <w:t xml:space="preserve"> побочных ступеней.</w:t>
      </w:r>
    </w:p>
    <w:p w:rsidR="000F57AA" w:rsidRPr="000F57AA" w:rsidRDefault="000F57AA" w:rsidP="000F57A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57AA">
        <w:rPr>
          <w:sz w:val="32"/>
          <w:szCs w:val="32"/>
        </w:rPr>
        <w:t xml:space="preserve">Гармонизация фригийских оборотов в басу и сопрано. </w:t>
      </w:r>
    </w:p>
    <w:p w:rsidR="000F57AA" w:rsidRPr="000F57AA" w:rsidRDefault="000F57AA" w:rsidP="000F57A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57AA">
        <w:rPr>
          <w:sz w:val="32"/>
          <w:szCs w:val="32"/>
        </w:rPr>
        <w:t xml:space="preserve">Общие принципы гармонизации седьмой низкой ступени. </w:t>
      </w:r>
    </w:p>
    <w:p w:rsidR="000F57AA" w:rsidRPr="000F57AA" w:rsidRDefault="000F57AA" w:rsidP="000F57A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57AA">
        <w:rPr>
          <w:sz w:val="32"/>
          <w:szCs w:val="32"/>
        </w:rPr>
        <w:t>Классификация оборотов по особенностям голосоведения.</w:t>
      </w:r>
    </w:p>
    <w:p w:rsidR="000F57AA" w:rsidRPr="000F57AA" w:rsidRDefault="000F57AA" w:rsidP="000F57A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57AA">
        <w:rPr>
          <w:sz w:val="32"/>
          <w:szCs w:val="32"/>
        </w:rPr>
        <w:t>Гармонизация восходящих и нисходящих гамм в сопрано и басу.</w:t>
      </w:r>
    </w:p>
    <w:p w:rsidR="000F57AA" w:rsidRPr="000F57AA" w:rsidRDefault="000F57AA" w:rsidP="000F57A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57AA">
        <w:rPr>
          <w:sz w:val="32"/>
          <w:szCs w:val="32"/>
        </w:rPr>
        <w:t xml:space="preserve"> Мотив, звено, шаг секвенции, направление движения. </w:t>
      </w:r>
    </w:p>
    <w:p w:rsidR="000F57AA" w:rsidRPr="000F57AA" w:rsidRDefault="000F57AA" w:rsidP="000F57A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57AA">
        <w:rPr>
          <w:sz w:val="32"/>
          <w:szCs w:val="32"/>
        </w:rPr>
        <w:t xml:space="preserve"> Строение мотива диатонической секвенции. </w:t>
      </w:r>
    </w:p>
    <w:p w:rsidR="000F57AA" w:rsidRPr="000F57AA" w:rsidRDefault="000F57AA" w:rsidP="000F57AA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0F57AA">
        <w:rPr>
          <w:sz w:val="32"/>
          <w:szCs w:val="32"/>
        </w:rPr>
        <w:t xml:space="preserve"> Структура аккордов и перемещение мотива. </w:t>
      </w:r>
    </w:p>
    <w:p w:rsidR="000F57AA" w:rsidRPr="000F57AA" w:rsidRDefault="000F57AA" w:rsidP="000F57AA">
      <w:pPr>
        <w:pStyle w:val="a3"/>
        <w:numPr>
          <w:ilvl w:val="0"/>
          <w:numId w:val="4"/>
        </w:numPr>
        <w:spacing w:before="120" w:after="120"/>
        <w:rPr>
          <w:sz w:val="32"/>
          <w:szCs w:val="32"/>
        </w:rPr>
      </w:pPr>
      <w:r w:rsidRPr="000F57AA">
        <w:rPr>
          <w:sz w:val="32"/>
          <w:szCs w:val="32"/>
        </w:rPr>
        <w:t xml:space="preserve">Диатоника русской школы. </w:t>
      </w:r>
    </w:p>
    <w:p w:rsidR="000F57AA" w:rsidRPr="000F57AA" w:rsidRDefault="000F57AA" w:rsidP="000F57AA">
      <w:pPr>
        <w:pStyle w:val="a3"/>
        <w:numPr>
          <w:ilvl w:val="0"/>
          <w:numId w:val="4"/>
        </w:numPr>
        <w:spacing w:before="120" w:after="120"/>
        <w:rPr>
          <w:sz w:val="32"/>
          <w:szCs w:val="32"/>
        </w:rPr>
      </w:pPr>
      <w:r w:rsidRPr="000F57AA">
        <w:rPr>
          <w:sz w:val="32"/>
          <w:szCs w:val="32"/>
        </w:rPr>
        <w:t xml:space="preserve">Переменные ладовые функции. </w:t>
      </w:r>
    </w:p>
    <w:p w:rsidR="000F57AA" w:rsidRPr="000F57AA" w:rsidRDefault="000F57AA" w:rsidP="000F57AA">
      <w:pPr>
        <w:pStyle w:val="a3"/>
        <w:numPr>
          <w:ilvl w:val="0"/>
          <w:numId w:val="4"/>
        </w:numPr>
        <w:spacing w:before="120" w:after="120"/>
        <w:rPr>
          <w:sz w:val="32"/>
          <w:szCs w:val="32"/>
        </w:rPr>
      </w:pPr>
      <w:r w:rsidRPr="000F57AA">
        <w:rPr>
          <w:sz w:val="32"/>
          <w:szCs w:val="32"/>
        </w:rPr>
        <w:t xml:space="preserve">Красочно-выразительные свойства диатонических разновидностей мажора и минора. </w:t>
      </w:r>
    </w:p>
    <w:p w:rsidR="00A60F4D" w:rsidRPr="000F57AA" w:rsidRDefault="00A60F4D" w:rsidP="000F57AA">
      <w:pPr>
        <w:spacing w:before="120" w:after="120"/>
        <w:rPr>
          <w:sz w:val="32"/>
          <w:szCs w:val="32"/>
        </w:rPr>
      </w:pPr>
    </w:p>
    <w:sectPr w:rsidR="00A60F4D" w:rsidRPr="000F57AA" w:rsidSect="002E21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598"/>
    <w:multiLevelType w:val="hybridMultilevel"/>
    <w:tmpl w:val="1632EAE2"/>
    <w:lvl w:ilvl="0" w:tplc="4942E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F11075"/>
    <w:multiLevelType w:val="hybridMultilevel"/>
    <w:tmpl w:val="5A3E7A7A"/>
    <w:lvl w:ilvl="0" w:tplc="7AB4B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543498"/>
    <w:multiLevelType w:val="hybridMultilevel"/>
    <w:tmpl w:val="EEA604B4"/>
    <w:lvl w:ilvl="0" w:tplc="0B540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EC1D8B"/>
    <w:multiLevelType w:val="hybridMultilevel"/>
    <w:tmpl w:val="8398F010"/>
    <w:lvl w:ilvl="0" w:tplc="F34C3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187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818D8"/>
    <w:rsid w:val="00093268"/>
    <w:rsid w:val="000B7074"/>
    <w:rsid w:val="000C442C"/>
    <w:rsid w:val="000C6CF8"/>
    <w:rsid w:val="000D35E6"/>
    <w:rsid w:val="000F111C"/>
    <w:rsid w:val="000F2EBE"/>
    <w:rsid w:val="000F57AA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937E0"/>
    <w:rsid w:val="00296342"/>
    <w:rsid w:val="002A191F"/>
    <w:rsid w:val="002A54F6"/>
    <w:rsid w:val="002B36B2"/>
    <w:rsid w:val="002B4D53"/>
    <w:rsid w:val="002B5E40"/>
    <w:rsid w:val="002C1C48"/>
    <w:rsid w:val="002E2187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2A07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C0C1E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461D"/>
    <w:rsid w:val="008958D9"/>
    <w:rsid w:val="00896D26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2443C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1F34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Company>Home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2016-08-06T09:39:00Z</dcterms:created>
  <dcterms:modified xsi:type="dcterms:W3CDTF">2016-08-06T11:15:00Z</dcterms:modified>
</cp:coreProperties>
</file>