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3" w:rsidRDefault="00C20AE3" w:rsidP="00C20AE3">
      <w:pPr>
        <w:pStyle w:val="a3"/>
        <w:spacing w:before="120" w:after="120"/>
        <w:ind w:left="0"/>
        <w:jc w:val="center"/>
        <w:rPr>
          <w:sz w:val="32"/>
          <w:szCs w:val="32"/>
        </w:rPr>
      </w:pPr>
    </w:p>
    <w:p w:rsidR="00C20AE3" w:rsidRDefault="00C20AE3" w:rsidP="00C20AE3">
      <w:pPr>
        <w:pStyle w:val="a3"/>
        <w:spacing w:before="120" w:after="120"/>
        <w:ind w:left="0"/>
        <w:jc w:val="center"/>
        <w:rPr>
          <w:sz w:val="32"/>
          <w:szCs w:val="32"/>
        </w:rPr>
      </w:pPr>
    </w:p>
    <w:p w:rsidR="00C20AE3" w:rsidRPr="00C20AE3" w:rsidRDefault="00C20AE3" w:rsidP="00C20AE3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C20AE3">
        <w:rPr>
          <w:sz w:val="32"/>
          <w:szCs w:val="32"/>
        </w:rPr>
        <w:t>Контрольные вопросы по теме №16.</w:t>
      </w:r>
    </w:p>
    <w:p w:rsidR="00C20AE3" w:rsidRPr="00C20AE3" w:rsidRDefault="00C20AE3" w:rsidP="00C20AE3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proofErr w:type="spellStart"/>
      <w:r w:rsidRPr="00C20AE3">
        <w:rPr>
          <w:b/>
          <w:sz w:val="32"/>
          <w:szCs w:val="32"/>
        </w:rPr>
        <w:t>Нонаккорды</w:t>
      </w:r>
      <w:proofErr w:type="spellEnd"/>
      <w:r w:rsidRPr="00C20AE3">
        <w:rPr>
          <w:b/>
          <w:sz w:val="32"/>
          <w:szCs w:val="32"/>
        </w:rPr>
        <w:t>.</w:t>
      </w:r>
    </w:p>
    <w:p w:rsidR="00C20AE3" w:rsidRPr="00C20AE3" w:rsidRDefault="00C20AE3" w:rsidP="00C20AE3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C20AE3" w:rsidRPr="00C20AE3" w:rsidRDefault="00C20AE3" w:rsidP="00C20AE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C20AE3">
        <w:rPr>
          <w:sz w:val="32"/>
          <w:szCs w:val="32"/>
        </w:rPr>
        <w:t>Доминантовый</w:t>
      </w:r>
      <w:proofErr w:type="spellEnd"/>
      <w:r w:rsidRPr="00C20AE3">
        <w:rPr>
          <w:sz w:val="32"/>
          <w:szCs w:val="32"/>
        </w:rPr>
        <w:t xml:space="preserve"> и субдоминантовый </w:t>
      </w:r>
      <w:proofErr w:type="spellStart"/>
      <w:r w:rsidRPr="00C20AE3">
        <w:rPr>
          <w:sz w:val="32"/>
          <w:szCs w:val="32"/>
        </w:rPr>
        <w:t>нонаккорды</w:t>
      </w:r>
      <w:proofErr w:type="spellEnd"/>
      <w:r w:rsidRPr="00C20AE3">
        <w:rPr>
          <w:sz w:val="32"/>
          <w:szCs w:val="32"/>
        </w:rPr>
        <w:t xml:space="preserve">. </w:t>
      </w:r>
    </w:p>
    <w:p w:rsidR="00C20AE3" w:rsidRPr="00C20AE3" w:rsidRDefault="00C20AE3" w:rsidP="00C20AE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C20AE3">
        <w:rPr>
          <w:sz w:val="32"/>
          <w:szCs w:val="32"/>
        </w:rPr>
        <w:t xml:space="preserve">Разрешение </w:t>
      </w:r>
      <w:proofErr w:type="spellStart"/>
      <w:r w:rsidRPr="00C20AE3">
        <w:rPr>
          <w:sz w:val="32"/>
          <w:szCs w:val="32"/>
        </w:rPr>
        <w:t>нонаккордов</w:t>
      </w:r>
      <w:proofErr w:type="spellEnd"/>
      <w:r w:rsidRPr="00C20AE3">
        <w:rPr>
          <w:sz w:val="32"/>
          <w:szCs w:val="32"/>
        </w:rPr>
        <w:t xml:space="preserve">. </w:t>
      </w:r>
    </w:p>
    <w:p w:rsidR="00C20AE3" w:rsidRPr="00C20AE3" w:rsidRDefault="00C20AE3" w:rsidP="00C20AE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C20AE3">
        <w:rPr>
          <w:sz w:val="32"/>
          <w:szCs w:val="32"/>
        </w:rPr>
        <w:t xml:space="preserve">Перемещение </w:t>
      </w:r>
      <w:proofErr w:type="spellStart"/>
      <w:r w:rsidRPr="00C20AE3">
        <w:rPr>
          <w:sz w:val="32"/>
          <w:szCs w:val="32"/>
        </w:rPr>
        <w:t>нонаккорда</w:t>
      </w:r>
      <w:proofErr w:type="spellEnd"/>
      <w:r w:rsidRPr="00C20AE3">
        <w:rPr>
          <w:sz w:val="32"/>
          <w:szCs w:val="32"/>
        </w:rPr>
        <w:t xml:space="preserve"> (в том числе в септаккорд). </w:t>
      </w:r>
    </w:p>
    <w:p w:rsidR="00C20AE3" w:rsidRPr="00C20AE3" w:rsidRDefault="00C20AE3" w:rsidP="00C20AE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C20AE3">
        <w:rPr>
          <w:sz w:val="32"/>
          <w:szCs w:val="32"/>
        </w:rPr>
        <w:t xml:space="preserve">«Мнимый» </w:t>
      </w:r>
      <w:proofErr w:type="spellStart"/>
      <w:r w:rsidRPr="00C20AE3">
        <w:rPr>
          <w:sz w:val="32"/>
          <w:szCs w:val="32"/>
        </w:rPr>
        <w:t>нонаккорд</w:t>
      </w:r>
      <w:proofErr w:type="spellEnd"/>
      <w:r w:rsidRPr="00C20AE3">
        <w:rPr>
          <w:sz w:val="32"/>
          <w:szCs w:val="32"/>
        </w:rPr>
        <w:t xml:space="preserve"> (</w:t>
      </w:r>
      <w:proofErr w:type="spellStart"/>
      <w:r w:rsidRPr="00C20AE3">
        <w:rPr>
          <w:sz w:val="32"/>
          <w:szCs w:val="32"/>
        </w:rPr>
        <w:t>доминатовый</w:t>
      </w:r>
      <w:proofErr w:type="spellEnd"/>
      <w:r w:rsidRPr="00C20AE3">
        <w:rPr>
          <w:sz w:val="32"/>
          <w:szCs w:val="32"/>
        </w:rPr>
        <w:t xml:space="preserve"> септаккорд с восходящим задержанием).</w:t>
      </w:r>
    </w:p>
    <w:p w:rsidR="00A60F4D" w:rsidRPr="00C20AE3" w:rsidRDefault="00A60F4D" w:rsidP="00C20AE3">
      <w:pPr>
        <w:spacing w:before="120" w:after="120"/>
        <w:rPr>
          <w:sz w:val="32"/>
          <w:szCs w:val="32"/>
        </w:rPr>
      </w:pPr>
    </w:p>
    <w:sectPr w:rsidR="00A60F4D" w:rsidRPr="00C20AE3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F91878"/>
    <w:multiLevelType w:val="hybridMultilevel"/>
    <w:tmpl w:val="40C65CD0"/>
    <w:lvl w:ilvl="0" w:tplc="369EB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424C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0AE3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2016-08-06T09:39:00Z</dcterms:created>
  <dcterms:modified xsi:type="dcterms:W3CDTF">2016-08-06T11:12:00Z</dcterms:modified>
</cp:coreProperties>
</file>