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D9" w:rsidRDefault="00FB27D9" w:rsidP="00987F32">
      <w:pPr>
        <w:jc w:val="center"/>
        <w:rPr>
          <w:b/>
          <w:sz w:val="28"/>
          <w:szCs w:val="28"/>
        </w:rPr>
      </w:pPr>
    </w:p>
    <w:p w:rsidR="00215CF3" w:rsidRPr="00215CF3" w:rsidRDefault="00215CF3" w:rsidP="00215CF3">
      <w:pPr>
        <w:spacing w:before="120" w:after="120"/>
        <w:jc w:val="center"/>
        <w:rPr>
          <w:sz w:val="32"/>
          <w:szCs w:val="32"/>
        </w:rPr>
      </w:pPr>
      <w:r w:rsidRPr="00215CF3">
        <w:rPr>
          <w:sz w:val="32"/>
          <w:szCs w:val="32"/>
        </w:rPr>
        <w:t>Контрольные вопросы по теме №7.</w:t>
      </w:r>
    </w:p>
    <w:p w:rsidR="00215CF3" w:rsidRPr="00215CF3" w:rsidRDefault="00215CF3" w:rsidP="00215CF3">
      <w:pPr>
        <w:spacing w:before="120" w:after="120"/>
        <w:jc w:val="center"/>
        <w:rPr>
          <w:b/>
          <w:sz w:val="32"/>
          <w:szCs w:val="32"/>
        </w:rPr>
      </w:pPr>
      <w:r w:rsidRPr="00215CF3">
        <w:rPr>
          <w:b/>
          <w:sz w:val="32"/>
          <w:szCs w:val="32"/>
        </w:rPr>
        <w:t>Секстаккорды главных трезвучий.</w:t>
      </w:r>
    </w:p>
    <w:p w:rsidR="00215CF3" w:rsidRPr="00215CF3" w:rsidRDefault="00215CF3" w:rsidP="00215CF3">
      <w:pPr>
        <w:spacing w:before="120" w:after="120"/>
        <w:jc w:val="both"/>
        <w:rPr>
          <w:sz w:val="32"/>
          <w:szCs w:val="32"/>
        </w:rPr>
      </w:pPr>
    </w:p>
    <w:p w:rsidR="00215CF3" w:rsidRPr="00215CF3" w:rsidRDefault="00215CF3" w:rsidP="00215CF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215CF3">
        <w:rPr>
          <w:sz w:val="32"/>
          <w:szCs w:val="32"/>
        </w:rPr>
        <w:t xml:space="preserve">Расположение и удвоение. </w:t>
      </w:r>
    </w:p>
    <w:p w:rsidR="00215CF3" w:rsidRPr="00215CF3" w:rsidRDefault="00215CF3" w:rsidP="00215CF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215CF3">
        <w:rPr>
          <w:sz w:val="32"/>
          <w:szCs w:val="32"/>
        </w:rPr>
        <w:t xml:space="preserve">Перемещение секстаккордов. </w:t>
      </w:r>
    </w:p>
    <w:p w:rsidR="00215CF3" w:rsidRPr="00215CF3" w:rsidRDefault="00215CF3" w:rsidP="00215CF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215CF3">
        <w:rPr>
          <w:sz w:val="32"/>
          <w:szCs w:val="32"/>
        </w:rPr>
        <w:t xml:space="preserve">Плавное соединение секстаккордов с трезвучиями, соединение со скачками, соединение двух секстаккордов. </w:t>
      </w:r>
    </w:p>
    <w:p w:rsidR="00215CF3" w:rsidRPr="00215CF3" w:rsidRDefault="00215CF3" w:rsidP="00215CF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215CF3">
        <w:rPr>
          <w:sz w:val="32"/>
          <w:szCs w:val="32"/>
        </w:rPr>
        <w:t xml:space="preserve">Перемещение секстаккордов.  </w:t>
      </w:r>
    </w:p>
    <w:p w:rsidR="00215CF3" w:rsidRPr="00215CF3" w:rsidRDefault="00215CF3" w:rsidP="00215CF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215CF3">
        <w:rPr>
          <w:sz w:val="32"/>
          <w:szCs w:val="32"/>
        </w:rPr>
        <w:t xml:space="preserve">Скачки при кварто-квинтовом соотношении аккордов. </w:t>
      </w:r>
    </w:p>
    <w:p w:rsidR="00215CF3" w:rsidRPr="00215CF3" w:rsidRDefault="00215CF3" w:rsidP="00215CF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215CF3">
        <w:rPr>
          <w:sz w:val="32"/>
          <w:szCs w:val="32"/>
        </w:rPr>
        <w:t xml:space="preserve">Скачки при секундовом соотношении трезвучий и секстаккордов. </w:t>
      </w:r>
    </w:p>
    <w:p w:rsidR="00215CF3" w:rsidRPr="00215CF3" w:rsidRDefault="00215CF3" w:rsidP="00215CF3">
      <w:pPr>
        <w:pStyle w:val="a3"/>
        <w:numPr>
          <w:ilvl w:val="0"/>
          <w:numId w:val="4"/>
        </w:numPr>
        <w:spacing w:before="120" w:after="120"/>
        <w:jc w:val="both"/>
        <w:rPr>
          <w:b/>
          <w:sz w:val="32"/>
          <w:szCs w:val="32"/>
        </w:rPr>
      </w:pPr>
      <w:r w:rsidRPr="00215CF3">
        <w:rPr>
          <w:sz w:val="32"/>
          <w:szCs w:val="32"/>
        </w:rPr>
        <w:t xml:space="preserve">Скачки при </w:t>
      </w:r>
      <w:proofErr w:type="spellStart"/>
      <w:r w:rsidRPr="00215CF3">
        <w:rPr>
          <w:sz w:val="32"/>
          <w:szCs w:val="32"/>
        </w:rPr>
        <w:t>терцовом</w:t>
      </w:r>
      <w:proofErr w:type="spellEnd"/>
      <w:r w:rsidRPr="00215CF3">
        <w:rPr>
          <w:sz w:val="32"/>
          <w:szCs w:val="32"/>
        </w:rPr>
        <w:t xml:space="preserve"> соотношении аккордов.</w:t>
      </w:r>
      <w:r w:rsidRPr="00215CF3">
        <w:rPr>
          <w:b/>
          <w:sz w:val="32"/>
          <w:szCs w:val="32"/>
        </w:rPr>
        <w:t xml:space="preserve"> </w:t>
      </w:r>
    </w:p>
    <w:p w:rsidR="00215CF3" w:rsidRPr="00215CF3" w:rsidRDefault="00215CF3" w:rsidP="00215CF3">
      <w:pPr>
        <w:pStyle w:val="a3"/>
        <w:numPr>
          <w:ilvl w:val="0"/>
          <w:numId w:val="4"/>
        </w:numPr>
        <w:spacing w:before="120" w:after="120"/>
        <w:jc w:val="both"/>
        <w:rPr>
          <w:rFonts w:eastAsia="Gungsuh"/>
          <w:sz w:val="32"/>
          <w:szCs w:val="32"/>
        </w:rPr>
      </w:pPr>
      <w:r w:rsidRPr="00215CF3">
        <w:rPr>
          <w:rFonts w:eastAsia="Gungsuh"/>
          <w:sz w:val="32"/>
          <w:szCs w:val="32"/>
        </w:rPr>
        <w:t xml:space="preserve">Соединение секстаккордов  кварто-квинтового соотношения. </w:t>
      </w:r>
    </w:p>
    <w:p w:rsidR="00215CF3" w:rsidRPr="00215CF3" w:rsidRDefault="00215CF3" w:rsidP="00215CF3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proofErr w:type="spellStart"/>
      <w:r w:rsidRPr="00215CF3">
        <w:rPr>
          <w:rFonts w:eastAsia="Gungsuh"/>
          <w:sz w:val="32"/>
          <w:szCs w:val="32"/>
        </w:rPr>
        <w:t>Секстакаккорды</w:t>
      </w:r>
      <w:proofErr w:type="spellEnd"/>
      <w:r w:rsidRPr="00215CF3">
        <w:rPr>
          <w:rFonts w:eastAsia="Gungsuh"/>
          <w:sz w:val="32"/>
          <w:szCs w:val="32"/>
        </w:rPr>
        <w:t xml:space="preserve"> секундового соотношения. </w:t>
      </w:r>
    </w:p>
    <w:p w:rsidR="002B5E40" w:rsidRPr="00215CF3" w:rsidRDefault="002B5E40" w:rsidP="00215CF3">
      <w:pPr>
        <w:spacing w:before="120" w:after="120"/>
        <w:jc w:val="center"/>
        <w:rPr>
          <w:sz w:val="32"/>
          <w:szCs w:val="32"/>
        </w:rPr>
      </w:pPr>
    </w:p>
    <w:sectPr w:rsidR="002B5E40" w:rsidRPr="00215CF3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478"/>
    <w:multiLevelType w:val="hybridMultilevel"/>
    <w:tmpl w:val="FD48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F5F18"/>
    <w:multiLevelType w:val="hybridMultilevel"/>
    <w:tmpl w:val="88A6DB4C"/>
    <w:lvl w:ilvl="0" w:tplc="DFF66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E035AD"/>
    <w:multiLevelType w:val="hybridMultilevel"/>
    <w:tmpl w:val="6504E358"/>
    <w:lvl w:ilvl="0" w:tplc="443C1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A7029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5CF3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5624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007E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87F32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5120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4A8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743DD"/>
    <w:rsid w:val="00F8596B"/>
    <w:rsid w:val="00FA3B16"/>
    <w:rsid w:val="00FB27D9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2016-08-06T09:39:00Z</dcterms:created>
  <dcterms:modified xsi:type="dcterms:W3CDTF">2016-08-06T10:45:00Z</dcterms:modified>
</cp:coreProperties>
</file>