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F" w:rsidRPr="000E2E72" w:rsidRDefault="0007327F" w:rsidP="0007327F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7327F" w:rsidRDefault="0007327F" w:rsidP="0007327F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ПДП. 00</w:t>
      </w:r>
    </w:p>
    <w:p w:rsidR="0007327F" w:rsidRDefault="0007327F" w:rsidP="0007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2A">
        <w:rPr>
          <w:rFonts w:ascii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hAnsi="Times New Roman"/>
          <w:b/>
          <w:sz w:val="28"/>
          <w:szCs w:val="28"/>
        </w:rPr>
        <w:t>преддипломная</w:t>
      </w:r>
      <w:r w:rsidRPr="00111F2A">
        <w:rPr>
          <w:rFonts w:ascii="Times New Roman" w:hAnsi="Times New Roman"/>
          <w:b/>
          <w:sz w:val="28"/>
          <w:szCs w:val="28"/>
        </w:rPr>
        <w:t>)</w:t>
      </w:r>
    </w:p>
    <w:p w:rsidR="0007327F" w:rsidRDefault="0007327F" w:rsidP="0007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1137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E91137">
        <w:rPr>
          <w:rFonts w:ascii="Times New Roman" w:hAnsi="Times New Roman"/>
          <w:sz w:val="28"/>
          <w:szCs w:val="28"/>
        </w:rPr>
        <w:t>Фрюауф</w:t>
      </w:r>
      <w:proofErr w:type="spellEnd"/>
      <w:r w:rsidRPr="00E91137">
        <w:rPr>
          <w:rFonts w:ascii="Times New Roman" w:hAnsi="Times New Roman"/>
          <w:sz w:val="28"/>
          <w:szCs w:val="28"/>
        </w:rPr>
        <w:t xml:space="preserve"> С.А.</w:t>
      </w:r>
    </w:p>
    <w:p w:rsidR="0007327F" w:rsidRDefault="0007327F" w:rsidP="0007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27F" w:rsidRDefault="0007327F" w:rsidP="0007327F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07327F" w:rsidRPr="00185391" w:rsidRDefault="0007327F" w:rsidP="0007327F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7327F" w:rsidRPr="00991366" w:rsidRDefault="0007327F" w:rsidP="000732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07327F" w:rsidRDefault="0007327F" w:rsidP="000732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7F" w:rsidRPr="00E91137" w:rsidRDefault="0007327F" w:rsidP="00073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27F" w:rsidRPr="00456126" w:rsidRDefault="0007327F" w:rsidP="000732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Целью практики является:</w:t>
      </w:r>
    </w:p>
    <w:p w:rsidR="0007327F" w:rsidRDefault="0007327F" w:rsidP="0007327F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Производственная 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реддипломная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студентам возможность самостоятельного использования в практической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художника-мастера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преподавателя 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декоративно-прикладного искусства и народных промыслов комплекса теоретических знаний и практических умений, полученных студентами в процессе овладения учебным материалом всех изученных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 по специальности 072601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Декоративно-прикладное искусство и народные промыслы. </w:t>
      </w:r>
    </w:p>
    <w:p w:rsidR="0007327F" w:rsidRPr="00C30B7D" w:rsidRDefault="0007327F" w:rsidP="0007327F">
      <w:pPr>
        <w:spacing w:line="288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B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практики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7327F" w:rsidRPr="00C30B7D" w:rsidRDefault="0007327F" w:rsidP="0007327F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Преддипломная практика для студентов,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бучающихся по специальности 072601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Декоративно-прикладное искусство и народные промыслы с получением квалификации «Художник-мастер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преподаватель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», выдвигает перед студентами следующие задачи:</w:t>
      </w:r>
    </w:p>
    <w:p w:rsidR="0007327F" w:rsidRPr="00C30B7D" w:rsidRDefault="0007327F" w:rsidP="0007327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зучение возможностей индивидуальной и коллективной творческой деятельности в современном декоративно-прикладном искусстве и народных промыслах. </w:t>
      </w:r>
    </w:p>
    <w:p w:rsidR="0007327F" w:rsidRPr="00C30B7D" w:rsidRDefault="0007327F" w:rsidP="0007327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акрепление знаний о художественно-стилистических традициях центров народного декоративно-прикладного искусства России, особенностях развития 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ременного прикладного искусства;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Pr="00C30B7D" w:rsidRDefault="0007327F" w:rsidP="0007327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овершенствование самостоятельного проектирования изделий декоративно-прикладного искусства и народных промыслов, отвечающих современным социально-экономиче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ским и эстетическим требованиям;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Pr="00E91137" w:rsidRDefault="0007327F" w:rsidP="0007327F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ропаганда традиционного прикладного искусства России путем экспонирования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выполненных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изделий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на отечественных и зарубежных выставках, творческого применения традиционных технологий, цветовых и композиционных решений в произ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ведениях современного искусства.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7327F" w:rsidRDefault="0007327F" w:rsidP="0007327F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Производственная  п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реддипломную практику будущих художников-мастеров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преподавателей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отличают самостоятельность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профессионализм в выполнении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проектов</w:t>
      </w:r>
      <w:proofErr w:type="gramEnd"/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B7D">
        <w:rPr>
          <w:rFonts w:ascii="Times New Roman" w:hAnsi="Times New Roman"/>
          <w:color w:val="000000"/>
          <w:sz w:val="28"/>
          <w:szCs w:val="28"/>
          <w:lang w:eastAsia="ru-RU"/>
        </w:rPr>
        <w:t>изделий декоративно-прикладного искусства и народных промыслов, а также ведение всей необходимой подготовительной работы с применением элементов научного поиска, грамотного и эстетически значимого художественно-графического и литературного оформления собранных материалов.</w:t>
      </w:r>
    </w:p>
    <w:p w:rsidR="0007327F" w:rsidRPr="00313641" w:rsidRDefault="0007327F" w:rsidP="000732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ПДП.02 Производственная практика (преддипломная) – 144 часа, время изучения - 8 семестр.</w:t>
      </w:r>
    </w:p>
    <w:p w:rsidR="0007327F" w:rsidRDefault="0007327F" w:rsidP="0007327F"/>
    <w:p w:rsidR="0007327F" w:rsidRDefault="0007327F" w:rsidP="0007327F"/>
    <w:p w:rsidR="0007327F" w:rsidRDefault="0007327F" w:rsidP="0007327F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7F"/>
    <w:rsid w:val="0007327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7F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07327F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07327F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07327F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07327F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327F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7327F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07327F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07327F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7327F"/>
  </w:style>
  <w:style w:type="paragraph" w:styleId="a0">
    <w:name w:val="Body Text"/>
    <w:basedOn w:val="a"/>
    <w:link w:val="a4"/>
    <w:uiPriority w:val="99"/>
    <w:semiHidden/>
    <w:unhideWhenUsed/>
    <w:rsid w:val="0007327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7327F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2014-12-29T09:25:00Z</dcterms:created>
  <dcterms:modified xsi:type="dcterms:W3CDTF">2014-12-29T09:25:00Z</dcterms:modified>
</cp:coreProperties>
</file>