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13" w:rsidRPr="000E2E72" w:rsidRDefault="00693413" w:rsidP="00693413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93413" w:rsidRDefault="00693413" w:rsidP="0069341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02.03.</w:t>
      </w:r>
    </w:p>
    <w:p w:rsidR="00693413" w:rsidRDefault="00693413" w:rsidP="0069341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Оформление </w:t>
      </w:r>
      <w:proofErr w:type="spellStart"/>
      <w:r>
        <w:rPr>
          <w:rStyle w:val="11"/>
          <w:rFonts w:ascii="Times New Roman" w:hAnsi="Times New Roman"/>
          <w:b/>
          <w:sz w:val="28"/>
        </w:rPr>
        <w:t>культурно-досуговых</w:t>
      </w:r>
      <w:proofErr w:type="spellEnd"/>
      <w:r>
        <w:rPr>
          <w:rStyle w:val="11"/>
          <w:rFonts w:ascii="Times New Roman" w:hAnsi="Times New Roman"/>
          <w:b/>
          <w:sz w:val="28"/>
        </w:rPr>
        <w:t xml:space="preserve"> программ </w:t>
      </w:r>
    </w:p>
    <w:p w:rsidR="00693413" w:rsidRDefault="00693413" w:rsidP="0069341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693413" w:rsidRDefault="00693413" w:rsidP="006934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693413" w:rsidRPr="00185391" w:rsidRDefault="00693413" w:rsidP="006934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93413" w:rsidRPr="00185391" w:rsidRDefault="00693413" w:rsidP="00693413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93413" w:rsidRDefault="00693413" w:rsidP="00693413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693413" w:rsidRPr="00185391" w:rsidRDefault="00693413" w:rsidP="00693413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693413" w:rsidRPr="00991366" w:rsidRDefault="00693413" w:rsidP="006934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93413" w:rsidRPr="00185391" w:rsidRDefault="00693413" w:rsidP="00693413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93413" w:rsidRPr="003054D1" w:rsidRDefault="00693413" w:rsidP="00693413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 </w:t>
      </w:r>
      <w:r w:rsidRPr="0069341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курса:</w:t>
      </w:r>
      <w:r>
        <w:rPr>
          <w:rFonts w:ascii="Times New Roman" w:hAnsi="Times New Roman" w:cs="Times New Roman"/>
          <w:sz w:val="28"/>
        </w:rPr>
        <w:t xml:space="preserve"> формировать комплекс организационно-творческих навыков, развитие которых позволит  р</w:t>
      </w:r>
      <w:r w:rsidRPr="003054D1">
        <w:rPr>
          <w:rFonts w:ascii="Times New Roman" w:hAnsi="Times New Roman" w:cs="Times New Roman"/>
          <w:sz w:val="28"/>
        </w:rPr>
        <w:t>азрабатывать и осуществлять социально-культурные проекты и про</w:t>
      </w:r>
      <w:r>
        <w:rPr>
          <w:rFonts w:ascii="Times New Roman" w:hAnsi="Times New Roman" w:cs="Times New Roman"/>
          <w:sz w:val="28"/>
        </w:rPr>
        <w:t>граммы, о</w:t>
      </w:r>
      <w:r w:rsidRPr="003054D1">
        <w:rPr>
          <w:rFonts w:ascii="Times New Roman" w:hAnsi="Times New Roman" w:cs="Times New Roman"/>
          <w:sz w:val="28"/>
        </w:rPr>
        <w:t>рганизо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>вать к</w:t>
      </w:r>
      <w:r>
        <w:rPr>
          <w:rFonts w:ascii="Times New Roman" w:hAnsi="Times New Roman" w:cs="Times New Roman"/>
          <w:sz w:val="28"/>
        </w:rPr>
        <w:t>ультурно-просветительную работу,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3054D1">
        <w:rPr>
          <w:rFonts w:ascii="Times New Roman" w:hAnsi="Times New Roman" w:cs="Times New Roman"/>
          <w:sz w:val="28"/>
        </w:rPr>
        <w:t>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дифференцированное культурное обслуживание населения в соответ</w:t>
      </w:r>
      <w:r>
        <w:rPr>
          <w:rFonts w:ascii="Times New Roman" w:hAnsi="Times New Roman" w:cs="Times New Roman"/>
          <w:sz w:val="28"/>
        </w:rPr>
        <w:t>ствии с возрастными категориями, с</w:t>
      </w:r>
      <w:r w:rsidRPr="003054D1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 xml:space="preserve">ть условия для привлечения населения к </w:t>
      </w:r>
      <w:proofErr w:type="spellStart"/>
      <w:r w:rsidRPr="003054D1">
        <w:rPr>
          <w:rFonts w:ascii="Times New Roman" w:hAnsi="Times New Roman" w:cs="Times New Roman"/>
          <w:sz w:val="28"/>
        </w:rPr>
        <w:t>культурно-досу</w:t>
      </w:r>
      <w:r>
        <w:rPr>
          <w:rFonts w:ascii="Times New Roman" w:hAnsi="Times New Roman" w:cs="Times New Roman"/>
          <w:sz w:val="28"/>
        </w:rPr>
        <w:t>говой</w:t>
      </w:r>
      <w:proofErr w:type="spellEnd"/>
      <w:r>
        <w:rPr>
          <w:rFonts w:ascii="Times New Roman" w:hAnsi="Times New Roman" w:cs="Times New Roman"/>
          <w:sz w:val="28"/>
        </w:rPr>
        <w:t xml:space="preserve"> и творческой деятельности,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054D1">
        <w:rPr>
          <w:rFonts w:ascii="Times New Roman" w:hAnsi="Times New Roman" w:cs="Times New Roman"/>
          <w:sz w:val="28"/>
        </w:rPr>
        <w:t>спользовать современные методы организации социально-культурной деятельности.</w:t>
      </w:r>
    </w:p>
    <w:p w:rsidR="00693413" w:rsidRDefault="00693413" w:rsidP="00693413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C562F9">
        <w:rPr>
          <w:rFonts w:ascii="Times New Roman" w:hAnsi="Times New Roman" w:cs="Times New Roman"/>
          <w:b/>
          <w:sz w:val="28"/>
        </w:rPr>
        <w:t>Задачами курса</w:t>
      </w:r>
      <w:r>
        <w:rPr>
          <w:rFonts w:ascii="Times New Roman" w:hAnsi="Times New Roman" w:cs="Times New Roman"/>
          <w:sz w:val="28"/>
        </w:rPr>
        <w:t xml:space="preserve"> являются формирование навыков</w:t>
      </w:r>
      <w:r w:rsidRPr="003054D1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анализирования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состояния</w:t>
      </w:r>
      <w:r w:rsidRPr="003054D1">
        <w:rPr>
          <w:rFonts w:ascii="Times New Roman" w:hAnsi="Times New Roman" w:cs="Times New Roman"/>
          <w:sz w:val="28"/>
        </w:rPr>
        <w:t xml:space="preserve"> социально-культурной ситуации </w:t>
      </w:r>
      <w:r>
        <w:rPr>
          <w:rFonts w:ascii="Times New Roman" w:hAnsi="Times New Roman" w:cs="Times New Roman"/>
          <w:sz w:val="28"/>
        </w:rPr>
        <w:t>в регионе и учреждении культуры;</w:t>
      </w:r>
    </w:p>
    <w:p w:rsidR="00693413" w:rsidRPr="003054D1" w:rsidRDefault="00693413" w:rsidP="00693413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определения приоритетных направлений</w:t>
      </w:r>
      <w:r w:rsidRPr="003054D1">
        <w:rPr>
          <w:rFonts w:ascii="Times New Roman" w:hAnsi="Times New Roman" w:cs="Times New Roman"/>
          <w:sz w:val="28"/>
        </w:rPr>
        <w:t xml:space="preserve"> со</w:t>
      </w:r>
      <w:r>
        <w:rPr>
          <w:rFonts w:ascii="Times New Roman" w:hAnsi="Times New Roman" w:cs="Times New Roman"/>
          <w:sz w:val="28"/>
        </w:rPr>
        <w:t>циально-культурной деятельности;</w:t>
      </w:r>
    </w:p>
    <w:p w:rsidR="00693413" w:rsidRPr="00C562F9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054D1">
        <w:rPr>
          <w:rFonts w:ascii="Times New Roman" w:eastAsia="Times New Roman" w:hAnsi="Times New Roman" w:cs="Times New Roman"/>
          <w:sz w:val="28"/>
        </w:rPr>
        <w:t>спользовать различные способы сбора и распространения информации в профессиональной сфере</w:t>
      </w:r>
      <w:r>
        <w:rPr>
          <w:rFonts w:ascii="Times New Roman" w:hAnsi="Times New Roman" w:cs="Times New Roman"/>
          <w:sz w:val="28"/>
        </w:rPr>
        <w:t>;</w:t>
      </w:r>
      <w:r w:rsidRPr="003054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3054D1">
        <w:rPr>
          <w:rFonts w:ascii="Times New Roman" w:eastAsia="Times New Roman" w:hAnsi="Times New Roman" w:cs="Times New Roman"/>
          <w:sz w:val="28"/>
        </w:rPr>
        <w:t>беспечи</w:t>
      </w:r>
      <w:r>
        <w:rPr>
          <w:rFonts w:ascii="Times New Roman" w:eastAsia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ния</w:t>
      </w:r>
      <w:proofErr w:type="spellEnd"/>
      <w:r>
        <w:rPr>
          <w:rFonts w:ascii="Times New Roman" w:hAnsi="Times New Roman" w:cs="Times New Roman"/>
          <w:sz w:val="28"/>
        </w:rPr>
        <w:t xml:space="preserve"> функционирования</w:t>
      </w:r>
      <w:r w:rsidRPr="003054D1">
        <w:rPr>
          <w:rFonts w:ascii="Times New Roman" w:eastAsia="Times New Roman" w:hAnsi="Times New Roman" w:cs="Times New Roman"/>
          <w:sz w:val="28"/>
        </w:rPr>
        <w:t xml:space="preserve"> коллективов народного художественного творчества, </w:t>
      </w:r>
      <w:proofErr w:type="spellStart"/>
      <w:r w:rsidRPr="003054D1">
        <w:rPr>
          <w:rFonts w:ascii="Times New Roman" w:eastAsia="Times New Roman" w:hAnsi="Times New Roman" w:cs="Times New Roman"/>
          <w:sz w:val="28"/>
        </w:rPr>
        <w:t>досуговых</w:t>
      </w:r>
      <w:proofErr w:type="spellEnd"/>
      <w:r w:rsidRPr="003054D1">
        <w:rPr>
          <w:rFonts w:ascii="Times New Roman" w:eastAsia="Times New Roman" w:hAnsi="Times New Roman" w:cs="Times New Roman"/>
          <w:sz w:val="28"/>
        </w:rPr>
        <w:t xml:space="preserve"> формирований (объединений).</w:t>
      </w:r>
    </w:p>
    <w:p w:rsidR="00693413" w:rsidRDefault="00693413" w:rsidP="00693413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</w:t>
      </w:r>
      <w:r w:rsidRPr="003054D1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реализации сценарных</w:t>
      </w:r>
      <w:r w:rsidRPr="003054D1">
        <w:rPr>
          <w:rFonts w:ascii="Times New Roman" w:hAnsi="Times New Roman" w:cs="Times New Roman"/>
          <w:sz w:val="28"/>
        </w:rPr>
        <w:t xml:space="preserve"> пла</w:t>
      </w:r>
      <w:r>
        <w:rPr>
          <w:rFonts w:ascii="Times New Roman" w:hAnsi="Times New Roman" w:cs="Times New Roman"/>
          <w:sz w:val="28"/>
        </w:rPr>
        <w:t>нов</w:t>
      </w:r>
      <w:r w:rsidRPr="003054D1">
        <w:rPr>
          <w:rFonts w:ascii="Times New Roman" w:hAnsi="Times New Roman" w:cs="Times New Roman"/>
          <w:sz w:val="28"/>
        </w:rPr>
        <w:t xml:space="preserve"> культурно-массовых мероприятий, театрализованных пред</w:t>
      </w:r>
      <w:r>
        <w:rPr>
          <w:rFonts w:ascii="Times New Roman" w:hAnsi="Times New Roman" w:cs="Times New Roman"/>
          <w:sz w:val="28"/>
        </w:rPr>
        <w:t>ставлений, эстрадных программ;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осуществления организационной и репетиционной</w:t>
      </w:r>
      <w:r w:rsidRPr="003054D1">
        <w:rPr>
          <w:rFonts w:ascii="Times New Roman" w:hAnsi="Times New Roman" w:cs="Times New Roman"/>
          <w:sz w:val="28"/>
        </w:rPr>
        <w:t xml:space="preserve"> рабо</w:t>
      </w:r>
      <w:r>
        <w:rPr>
          <w:rFonts w:ascii="Times New Roman" w:hAnsi="Times New Roman" w:cs="Times New Roman"/>
          <w:sz w:val="28"/>
        </w:rPr>
        <w:t>ты</w:t>
      </w:r>
      <w:r w:rsidRPr="003054D1">
        <w:rPr>
          <w:rFonts w:ascii="Times New Roman" w:hAnsi="Times New Roman" w:cs="Times New Roman"/>
          <w:sz w:val="28"/>
        </w:rPr>
        <w:t xml:space="preserve"> в процессе подготовки культурно-массовых мероприятий, театрализованных представлений, </w:t>
      </w:r>
      <w:proofErr w:type="spellStart"/>
      <w:r w:rsidRPr="003054D1">
        <w:rPr>
          <w:rFonts w:ascii="Times New Roman" w:hAnsi="Times New Roman" w:cs="Times New Roman"/>
          <w:sz w:val="28"/>
        </w:rPr>
        <w:t>культурно-досуговых</w:t>
      </w:r>
      <w:proofErr w:type="spellEnd"/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программ;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использования современных методик и технических</w:t>
      </w:r>
      <w:r w:rsidRPr="003054D1">
        <w:rPr>
          <w:rFonts w:ascii="Times New Roman" w:hAnsi="Times New Roman" w:cs="Times New Roman"/>
          <w:sz w:val="28"/>
        </w:rPr>
        <w:t xml:space="preserve"> сре</w:t>
      </w:r>
      <w:proofErr w:type="gramStart"/>
      <w:r w:rsidRPr="003054D1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ств</w:t>
      </w:r>
      <w:r w:rsidRPr="003054D1">
        <w:rPr>
          <w:rFonts w:ascii="Times New Roman" w:hAnsi="Times New Roman" w:cs="Times New Roman"/>
          <w:sz w:val="28"/>
        </w:rPr>
        <w:t xml:space="preserve"> в пр</w:t>
      </w:r>
      <w:proofErr w:type="gramEnd"/>
      <w:r w:rsidRPr="003054D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фессиональной работе; использования игровых технологий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профессиональной деятельности.</w:t>
      </w:r>
    </w:p>
    <w:p w:rsidR="00693413" w:rsidRDefault="00693413" w:rsidP="00693413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</w:rPr>
        <w:t xml:space="preserve"> должен:</w:t>
      </w:r>
    </w:p>
    <w:p w:rsidR="00693413" w:rsidRPr="00D82F65" w:rsidRDefault="00693413" w:rsidP="00693413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577F12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работы с населением региона, в том числе с детьми и подростками; 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>проведения игровых форм;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подготовки сценариев, организации, постановки, художественно-технического и музыкального оформления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культурно-досуговую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образовательных учреждениях;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оказывать консультационно-методическую помощь по вопросам организации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руководство структурным подразделением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работу с детьми и подростками;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>подготавливать и проводить игровую форму с различными возрастными категориями населения;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изготавливать необходимый игровой реквизит; 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>анализировать свою речь с точки зрения ее нормативности, уместности и целесообразности, устранять ошибки и недочеты в своей устной речи;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общаться со слушателями и зрителями; 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сценарии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программ, осуществить их постановку, использовать разнообразный материал при подготовке сценариев;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репетиционную работу с участниками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программы; 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художественно-техническое и музыкальное оформление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>использовать техническое световое и звуковое оборудование, подготавливать фонограмму;</w:t>
      </w:r>
    </w:p>
    <w:p w:rsidR="00693413" w:rsidRPr="00577F12" w:rsidRDefault="00693413" w:rsidP="0069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413" w:rsidRPr="00577F12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 этапы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России и в своем регионе; основные направления, формы и тенденции развития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теоретические основы, общие и частные методики организации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693413" w:rsidRPr="00577F12" w:rsidRDefault="00693413" w:rsidP="006934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работы с детьми и подростками; основные этапы развития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 и подростками; специфику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 и подростками с учетом их возрастных особенностей; теоретические основы игровой деятельности; особенности использования </w:t>
      </w:r>
      <w:r w:rsidRPr="00577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игровых форм досуга с учетом возрастных особенностей населения; значение игры в развитии детей; виды, формы, технологию подготовки и проведения игры; </w:t>
      </w:r>
      <w:proofErr w:type="gramEnd"/>
    </w:p>
    <w:p w:rsidR="00693413" w:rsidRPr="00577F12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</w:r>
    </w:p>
    <w:p w:rsidR="00693413" w:rsidRPr="00577F12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>основы теории драмы; специфику драмат</w:t>
      </w:r>
      <w:r w:rsidRPr="00577F12">
        <w:rPr>
          <w:rFonts w:ascii="Times New Roman" w:hAnsi="Times New Roman" w:cs="Times New Roman"/>
          <w:sz w:val="28"/>
          <w:szCs w:val="28"/>
        </w:rPr>
        <w:t xml:space="preserve">ургии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программ; методы создания сценариев; специфику работы над сценарием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программы; </w:t>
      </w:r>
    </w:p>
    <w:p w:rsidR="00693413" w:rsidRPr="00577F12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теории и практики режиссуры; особенности режиссуры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программ; сущность режиссерского замысла; приемы активизации зрителей; специфику выразительных средств; </w:t>
      </w:r>
    </w:p>
    <w:p w:rsidR="00693413" w:rsidRPr="00577F12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средства и способы художественного оформления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программ; </w:t>
      </w:r>
    </w:p>
    <w:p w:rsidR="00693413" w:rsidRPr="00577F12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специфику музыкального языка, выразительные средства музыки, основные музыкальные жанры и формы, методы музыкального оформления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программ, технику безопасности.</w:t>
      </w:r>
    </w:p>
    <w:p w:rsidR="00693413" w:rsidRPr="00577F12" w:rsidRDefault="00693413" w:rsidP="0069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классификацию технических средств; </w:t>
      </w:r>
    </w:p>
    <w:p w:rsidR="00693413" w:rsidRDefault="00693413" w:rsidP="0069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типы звуковоспроизводящей, осветительной и проекционной аппаратуры, принципы ее использования в </w:t>
      </w:r>
      <w:proofErr w:type="spellStart"/>
      <w:r w:rsidRPr="00577F1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77F12">
        <w:rPr>
          <w:rFonts w:ascii="Times New Roman" w:eastAsia="Times New Roman" w:hAnsi="Times New Roman" w:cs="Times New Roman"/>
          <w:sz w:val="28"/>
          <w:szCs w:val="28"/>
        </w:rPr>
        <w:t xml:space="preserve"> программах; методы создания фонограмм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413" w:rsidRPr="00185391" w:rsidRDefault="00693413" w:rsidP="00693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130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5-8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693413" w:rsidRPr="00185391" w:rsidRDefault="00693413" w:rsidP="006934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93413" w:rsidRDefault="00693413" w:rsidP="00693413"/>
    <w:p w:rsidR="00E54928" w:rsidRPr="00693413" w:rsidRDefault="00E54928" w:rsidP="00693413">
      <w:pPr>
        <w:rPr>
          <w:rFonts w:ascii="Times New Roman" w:hAnsi="Times New Roman" w:cs="Times New Roman"/>
          <w:sz w:val="28"/>
          <w:szCs w:val="28"/>
        </w:rPr>
      </w:pPr>
    </w:p>
    <w:sectPr w:rsidR="00E54928" w:rsidRPr="00693413" w:rsidSect="007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13"/>
    <w:rsid w:val="00693413"/>
    <w:rsid w:val="00E5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9341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341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341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341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341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341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341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341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3413"/>
  </w:style>
  <w:style w:type="paragraph" w:styleId="a0">
    <w:name w:val="Body Text"/>
    <w:basedOn w:val="a"/>
    <w:link w:val="a4"/>
    <w:uiPriority w:val="99"/>
    <w:semiHidden/>
    <w:unhideWhenUsed/>
    <w:rsid w:val="006934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93413"/>
    <w:rPr>
      <w:rFonts w:ascii="Calibri" w:eastAsia="Lucida Sans Unicode" w:hAnsi="Calibri" w:cs="Tahoma"/>
      <w:kern w:val="2"/>
      <w:lang w:eastAsia="ar-SA"/>
    </w:rPr>
  </w:style>
  <w:style w:type="paragraph" w:styleId="21">
    <w:name w:val="List 2"/>
    <w:basedOn w:val="a"/>
    <w:rsid w:val="00693413"/>
    <w:pPr>
      <w:suppressAutoHyphens w:val="0"/>
      <w:spacing w:after="0" w:line="240" w:lineRule="auto"/>
      <w:ind w:left="566" w:hanging="283"/>
    </w:pPr>
    <w:rPr>
      <w:rFonts w:ascii="Arial" w:eastAsia="Times New Roman" w:hAnsi="Arial" w:cs="Arial"/>
      <w:kern w:val="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2015-01-12T10:38:00Z</dcterms:created>
  <dcterms:modified xsi:type="dcterms:W3CDTF">2015-01-12T10:46:00Z</dcterms:modified>
</cp:coreProperties>
</file>