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8F" w:rsidRDefault="00692D8F" w:rsidP="00692D8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на рабочую программу</w:t>
      </w:r>
    </w:p>
    <w:p w:rsidR="00692D8F" w:rsidRDefault="00692D8F" w:rsidP="00692D8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дисциплина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Style w:val="1"/>
          <w:rFonts w:ascii="Times New Roman" w:hAnsi="Times New Roman"/>
          <w:b/>
          <w:sz w:val="28"/>
        </w:rPr>
        <w:t>МДК 01.01, ПМ.01</w:t>
      </w:r>
    </w:p>
    <w:p w:rsidR="00692D8F" w:rsidRDefault="00692D8F" w:rsidP="00692D8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фортепиано</w:t>
      </w:r>
    </w:p>
    <w:p w:rsidR="00692D8F" w:rsidRDefault="00692D8F" w:rsidP="00692D8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Автор: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Валиуллина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Э.Р.</w:t>
      </w:r>
    </w:p>
    <w:p w:rsidR="00692D8F" w:rsidRDefault="00692D8F" w:rsidP="00692D8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92D8F" w:rsidRDefault="00692D8F" w:rsidP="00692D8F">
      <w:pPr>
        <w:spacing w:after="0" w:line="240" w:lineRule="auto"/>
        <w:rPr>
          <w:rStyle w:val="1"/>
          <w:rFonts w:eastAsia="Times New Roman"/>
          <w:bCs/>
        </w:rPr>
      </w:pPr>
      <w:r>
        <w:rPr>
          <w:rStyle w:val="1"/>
          <w:rFonts w:ascii="Times New Roman" w:eastAsia="Times New Roman" w:hAnsi="Times New Roman"/>
          <w:bCs/>
          <w:sz w:val="32"/>
          <w:szCs w:val="32"/>
        </w:rPr>
        <w:t>Структура программы:</w:t>
      </w:r>
    </w:p>
    <w:p w:rsidR="00692D8F" w:rsidRDefault="00692D8F" w:rsidP="00692D8F">
      <w:pPr>
        <w:spacing w:after="0" w:line="240" w:lineRule="auto"/>
        <w:rPr>
          <w:rStyle w:val="1"/>
          <w:rFonts w:ascii="Times New Roman" w:eastAsia="Times New Roman" w:hAnsi="Times New Roman"/>
          <w:bCs/>
          <w:sz w:val="32"/>
          <w:szCs w:val="32"/>
        </w:rPr>
      </w:pPr>
    </w:p>
    <w:p w:rsidR="00692D8F" w:rsidRDefault="00692D8F" w:rsidP="00692D8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</w:rPr>
      </w:pPr>
      <w:r>
        <w:rPr>
          <w:rFonts w:ascii="Times New Roman" w:hAnsi="Times New Roman" w:cs="Times New Roman"/>
          <w:sz w:val="32"/>
          <w:szCs w:val="32"/>
        </w:rPr>
        <w:t>1. Цель и задачи дисциплины.</w:t>
      </w:r>
    </w:p>
    <w:p w:rsidR="00692D8F" w:rsidRDefault="00692D8F" w:rsidP="00692D8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Требования к результатам освоения содержания дисциплины.</w:t>
      </w:r>
    </w:p>
    <w:p w:rsidR="00692D8F" w:rsidRDefault="00692D8F" w:rsidP="00692D8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Объем учебной дисциплины, виды учебной работы.</w:t>
      </w:r>
    </w:p>
    <w:p w:rsidR="00692D8F" w:rsidRDefault="00692D8F" w:rsidP="00692D8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Содержание дисциплины и требования к формам и содержанию контроля.</w:t>
      </w:r>
    </w:p>
    <w:p w:rsidR="00692D8F" w:rsidRDefault="00692D8F" w:rsidP="00692D8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5.Учебно-методическое и информационное обеспечение дисциплины.</w:t>
      </w:r>
    </w:p>
    <w:p w:rsidR="00692D8F" w:rsidRDefault="00692D8F" w:rsidP="00692D8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Материально-техническое обеспечение дисциплины.</w:t>
      </w:r>
    </w:p>
    <w:p w:rsidR="00692D8F" w:rsidRDefault="00692D8F" w:rsidP="00692D8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Методические рекомендации преподавателям.</w:t>
      </w:r>
    </w:p>
    <w:p w:rsidR="00692D8F" w:rsidRDefault="00692D8F" w:rsidP="00692D8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Методические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692D8F" w:rsidRDefault="00692D8F" w:rsidP="00692D8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Перечень основной учебной литературы.</w:t>
      </w:r>
    </w:p>
    <w:p w:rsidR="00692D8F" w:rsidRDefault="00692D8F" w:rsidP="00692D8F">
      <w:pPr>
        <w:tabs>
          <w:tab w:val="left" w:pos="266"/>
        </w:tabs>
        <w:spacing w:line="240" w:lineRule="auto"/>
        <w:ind w:firstLine="42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692D8F" w:rsidRDefault="00692D8F" w:rsidP="00692D8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Цель курса:</w:t>
      </w:r>
    </w:p>
    <w:p w:rsidR="00692D8F" w:rsidRDefault="00692D8F" w:rsidP="0069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результате освоения учебной дисциплины обучающийся должен: иметь практический опыт: </w:t>
      </w:r>
    </w:p>
    <w:p w:rsidR="00692D8F" w:rsidRDefault="00692D8F" w:rsidP="0069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чтения с листа музыкальных произведений разных жанров и форм;</w:t>
      </w:r>
    </w:p>
    <w:p w:rsidR="00692D8F" w:rsidRDefault="00692D8F" w:rsidP="0069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репетиционно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концертной работы в качестве солиста; </w:t>
      </w:r>
    </w:p>
    <w:p w:rsidR="00692D8F" w:rsidRDefault="00692D8F" w:rsidP="00692D8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уметь:</w:t>
      </w:r>
    </w:p>
    <w:p w:rsidR="00692D8F" w:rsidRDefault="00692D8F" w:rsidP="0069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читать с листа и транспонировать музыкальные произведения;</w:t>
      </w:r>
    </w:p>
    <w:p w:rsidR="00692D8F" w:rsidRDefault="00692D8F" w:rsidP="0069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FontStyle12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692D8F" w:rsidRDefault="00692D8F" w:rsidP="00692D8F">
      <w:pPr>
        <w:spacing w:line="240" w:lineRule="auto"/>
        <w:ind w:firstLine="720"/>
        <w:jc w:val="both"/>
      </w:pPr>
      <w:proofErr w:type="spellStart"/>
      <w:r>
        <w:rPr>
          <w:rFonts w:ascii="Times New Roman" w:hAnsi="Times New Roman" w:cs="Times New Roman"/>
          <w:sz w:val="32"/>
          <w:szCs w:val="32"/>
        </w:rPr>
        <w:t>психофизиологически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владеть собой в процессе репетиционной и концертной работы; </w:t>
      </w:r>
    </w:p>
    <w:p w:rsidR="00692D8F" w:rsidRDefault="00692D8F" w:rsidP="00692D8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использовать слуховой контроль для управления процессом исполнения;     </w:t>
      </w:r>
    </w:p>
    <w:p w:rsidR="00692D8F" w:rsidRDefault="00692D8F" w:rsidP="00692D8F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применять теоретические знания в исполнительской практике.</w:t>
      </w:r>
    </w:p>
    <w:p w:rsidR="00692D8F" w:rsidRDefault="00692D8F" w:rsidP="00692D8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знать:</w:t>
      </w:r>
    </w:p>
    <w:p w:rsidR="00692D8F" w:rsidRDefault="00692D8F" w:rsidP="00692D8F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сольный репертуар, включающий произведения основных жанров (сонаты, концерты, вариации), виртуозные пьесы, этюды инструментальные миниатюры (в соответствии с программными требованиями);</w:t>
      </w:r>
    </w:p>
    <w:p w:rsidR="00692D8F" w:rsidRDefault="00692D8F" w:rsidP="00692D8F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художественно – исполнительские возможности инструмента;</w:t>
      </w:r>
    </w:p>
    <w:p w:rsidR="00692D8F" w:rsidRDefault="00692D8F" w:rsidP="00692D8F">
      <w:pPr>
        <w:spacing w:line="240" w:lineRule="auto"/>
        <w:ind w:firstLine="42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профессиональную терминологию.</w:t>
      </w:r>
    </w:p>
    <w:p w:rsidR="00692D8F" w:rsidRDefault="00692D8F" w:rsidP="00692D8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знать:</w:t>
      </w:r>
    </w:p>
    <w:p w:rsidR="00692D8F" w:rsidRDefault="00692D8F" w:rsidP="00692D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сущность музыкально-инструментального исполнительства в деятельности педагога-музыканта;</w:t>
      </w:r>
    </w:p>
    <w:p w:rsidR="00692D8F" w:rsidRDefault="00692D8F" w:rsidP="00692D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музыкально-инструментальный репертуар, необходимый для осуществления профессиональной деятельности;</w:t>
      </w:r>
    </w:p>
    <w:p w:rsidR="00692D8F" w:rsidRDefault="00692D8F" w:rsidP="00692D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основы методики работы над музыкальным произведением;</w:t>
      </w:r>
    </w:p>
    <w:p w:rsidR="00692D8F" w:rsidRDefault="00692D8F" w:rsidP="00692D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особенности основных стилей и жанров мировой музыкальной культуры;</w:t>
      </w:r>
    </w:p>
    <w:p w:rsidR="00692D8F" w:rsidRDefault="00692D8F" w:rsidP="00692D8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уметь:</w:t>
      </w:r>
    </w:p>
    <w:p w:rsidR="00692D8F" w:rsidRDefault="00692D8F" w:rsidP="00692D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реализовывать музыкально-творческие способности (музыкальный слух, чувство ритма, музыкальную память, художественно-образное мышление и др.),  двигательно-моторные исполнительские умения и навыки в музыкально-инструментальной исполнительской деятельности;</w:t>
      </w:r>
    </w:p>
    <w:p w:rsidR="00692D8F" w:rsidRDefault="00692D8F" w:rsidP="00692D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- применять в музыкально-инструментальной исполнительской  деятельности знания об основных стилях и жанрах мировой музыкальной культуры;</w:t>
      </w:r>
    </w:p>
    <w:p w:rsidR="00692D8F" w:rsidRDefault="00692D8F" w:rsidP="00692D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анализировать средства музыкально-исполнительской выразительности изучаемых произведений и оценивать качество их воплощения в собственном исполнении на инструменте;</w:t>
      </w:r>
    </w:p>
    <w:p w:rsidR="00692D8F" w:rsidRDefault="00692D8F" w:rsidP="00692D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раскрывать художественный замысел произведения с помощью инструментального показа и педагогических средств воздействия;</w:t>
      </w:r>
    </w:p>
    <w:p w:rsidR="00692D8F" w:rsidRDefault="00692D8F" w:rsidP="00692D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пользоваться репетиционными методами работы, оценивать инструментальное звучание;</w:t>
      </w:r>
    </w:p>
    <w:p w:rsidR="00692D8F" w:rsidRDefault="00692D8F" w:rsidP="00692D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организовать самообразование, направленное на совершенствование музыкально-инструментальной исполнительской деятельности;</w:t>
      </w:r>
    </w:p>
    <w:p w:rsidR="00692D8F" w:rsidRDefault="00692D8F" w:rsidP="00692D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владеть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92D8F" w:rsidRDefault="00692D8F" w:rsidP="00692D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навыками исполнения различных музыкальных произведений перед аудиторией;</w:t>
      </w:r>
    </w:p>
    <w:p w:rsidR="00692D8F" w:rsidRDefault="00692D8F" w:rsidP="00692D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конкретными методиками в области музыкально-инструментальной педагогики;</w:t>
      </w:r>
    </w:p>
    <w:p w:rsidR="00692D8F" w:rsidRDefault="00692D8F" w:rsidP="00692D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определенным музыкальным репертуаром, необходимым для учителя-музыканта в общеобразовательной школе;</w:t>
      </w:r>
    </w:p>
    <w:p w:rsidR="00692D8F" w:rsidRDefault="00692D8F" w:rsidP="00692D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навыками самостоятельного разучивания инструментальных произведений;</w:t>
      </w:r>
    </w:p>
    <w:p w:rsidR="00692D8F" w:rsidRDefault="00692D8F" w:rsidP="00692D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навыками чтения с листа, эскизного разучивания музыкальных произведений;</w:t>
      </w:r>
    </w:p>
    <w:p w:rsidR="00692D8F" w:rsidRDefault="00692D8F" w:rsidP="00692D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навыками словесного комментария к исполняемой музыке;</w:t>
      </w:r>
    </w:p>
    <w:p w:rsidR="00692D8F" w:rsidRDefault="00692D8F" w:rsidP="00692D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навыками проведения просветительской работы по музыкально-эстетическому воспитанию, образованию и развитию учащихся.</w:t>
      </w:r>
    </w:p>
    <w:p w:rsidR="00692D8F" w:rsidRDefault="00692D8F" w:rsidP="00692D8F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Обязательная учебная нагрузка – 429, время изучения – 1-8 семестр</w:t>
      </w:r>
    </w:p>
    <w:p w:rsidR="00692D8F" w:rsidRDefault="00692D8F" w:rsidP="00692D8F">
      <w:pPr>
        <w:jc w:val="both"/>
        <w:rPr>
          <w:b/>
          <w:color w:val="000000" w:themeColor="text1"/>
          <w:sz w:val="28"/>
          <w:szCs w:val="28"/>
        </w:rPr>
      </w:pPr>
    </w:p>
    <w:p w:rsidR="00BA46F4" w:rsidRDefault="00BA46F4"/>
    <w:sectPr w:rsidR="00BA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D8F"/>
    <w:rsid w:val="00692D8F"/>
    <w:rsid w:val="00BA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692D8F"/>
    <w:rPr>
      <w:rFonts w:ascii="Times New Roman" w:hAnsi="Times New Roman" w:cs="Times New Roman" w:hint="default"/>
      <w:sz w:val="26"/>
      <w:szCs w:val="26"/>
    </w:rPr>
  </w:style>
  <w:style w:type="character" w:customStyle="1" w:styleId="1">
    <w:name w:val="Основной шрифт абзаца1"/>
    <w:rsid w:val="00692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2014-12-29T17:18:00Z</dcterms:created>
  <dcterms:modified xsi:type="dcterms:W3CDTF">2014-12-29T17:18:00Z</dcterms:modified>
</cp:coreProperties>
</file>