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602A90" w:rsidRDefault="007677E8" w:rsidP="00602A90">
      <w:pPr>
        <w:pStyle w:val="1"/>
        <w:tabs>
          <w:tab w:val="left" w:pos="0"/>
        </w:tabs>
        <w:spacing w:line="240" w:lineRule="auto"/>
        <w:contextualSpacing/>
        <w:rPr>
          <w:sz w:val="28"/>
        </w:rPr>
      </w:pPr>
      <w:r w:rsidRPr="00602A90">
        <w:rPr>
          <w:sz w:val="28"/>
        </w:rPr>
        <w:t>Аннотация на рабочую программу</w:t>
      </w:r>
    </w:p>
    <w:p w:rsidR="00602A90" w:rsidRPr="00602A90" w:rsidRDefault="007677E8" w:rsidP="00602A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90">
        <w:rPr>
          <w:rStyle w:val="11"/>
          <w:rFonts w:ascii="Times New Roman" w:hAnsi="Times New Roman" w:cs="Times New Roman"/>
          <w:b/>
          <w:sz w:val="28"/>
        </w:rPr>
        <w:t xml:space="preserve">дисциплины </w:t>
      </w:r>
      <w:r w:rsidR="00602A90" w:rsidRPr="00602A90">
        <w:rPr>
          <w:rFonts w:ascii="Times New Roman" w:hAnsi="Times New Roman" w:cs="Times New Roman"/>
          <w:b/>
          <w:sz w:val="28"/>
          <w:szCs w:val="28"/>
        </w:rPr>
        <w:t>ОП.06</w:t>
      </w:r>
    </w:p>
    <w:p w:rsidR="008F0B83" w:rsidRPr="00602A90" w:rsidRDefault="00602A90" w:rsidP="00602A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90">
        <w:rPr>
          <w:rFonts w:ascii="Times New Roman" w:hAnsi="Times New Roman" w:cs="Times New Roman"/>
          <w:b/>
          <w:sz w:val="28"/>
          <w:szCs w:val="28"/>
        </w:rPr>
        <w:t>Народное музыкальное творчество</w:t>
      </w:r>
      <w:r w:rsidR="008F0B83" w:rsidRPr="00602A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7E8" w:rsidRPr="00602A90" w:rsidRDefault="0031724D" w:rsidP="00602A90">
      <w:pPr>
        <w:spacing w:after="0" w:line="240" w:lineRule="auto"/>
        <w:ind w:left="637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2A90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7677E8" w:rsidRPr="00602A90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="00991366" w:rsidRPr="00602A90">
        <w:rPr>
          <w:rFonts w:ascii="Times New Roman" w:eastAsia="Times New Roman" w:hAnsi="Times New Roman" w:cs="Times New Roman"/>
          <w:sz w:val="28"/>
          <w:szCs w:val="28"/>
        </w:rPr>
        <w:t>Крайнова</w:t>
      </w:r>
      <w:proofErr w:type="spellEnd"/>
      <w:r w:rsidR="00991366" w:rsidRPr="00602A90">
        <w:rPr>
          <w:rFonts w:ascii="Times New Roman" w:eastAsia="Times New Roman" w:hAnsi="Times New Roman" w:cs="Times New Roman"/>
          <w:sz w:val="28"/>
          <w:szCs w:val="28"/>
        </w:rPr>
        <w:t xml:space="preserve"> Е. Р.</w:t>
      </w:r>
    </w:p>
    <w:p w:rsidR="007677E8" w:rsidRPr="00602A90" w:rsidRDefault="007677E8" w:rsidP="00602A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7677E8" w:rsidRPr="00602A90" w:rsidRDefault="007677E8" w:rsidP="00602A90">
      <w:pPr>
        <w:spacing w:after="0" w:line="240" w:lineRule="auto"/>
        <w:contextualSpacing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602A90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A90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991366" w:rsidRPr="00602A90" w:rsidRDefault="00991366" w:rsidP="00602A90">
      <w:pPr>
        <w:spacing w:after="0" w:line="240" w:lineRule="auto"/>
        <w:contextualSpacing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</w:p>
    <w:p w:rsidR="00991366" w:rsidRPr="00602A90" w:rsidRDefault="00991366" w:rsidP="00602A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602A90" w:rsidRDefault="00991366" w:rsidP="00602A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602A90" w:rsidRDefault="00991366" w:rsidP="00602A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602A90" w:rsidRDefault="00991366" w:rsidP="00602A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602A90" w:rsidRDefault="00991366" w:rsidP="00602A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602A90" w:rsidRDefault="00991366" w:rsidP="00602A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602A90" w:rsidRDefault="00991366" w:rsidP="00602A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602A90" w:rsidRDefault="00991366" w:rsidP="00602A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602A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2A90">
        <w:rPr>
          <w:rFonts w:ascii="Times New Roman" w:hAnsi="Times New Roman" w:cs="Times New Roman"/>
          <w:sz w:val="28"/>
          <w:szCs w:val="28"/>
        </w:rPr>
        <w:t>.</w:t>
      </w:r>
    </w:p>
    <w:p w:rsidR="00991366" w:rsidRPr="00602A90" w:rsidRDefault="00991366" w:rsidP="00602A9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602A90" w:rsidRDefault="007677E8" w:rsidP="00602A90">
      <w:pPr>
        <w:tabs>
          <w:tab w:val="left" w:pos="266"/>
        </w:tabs>
        <w:spacing w:after="0" w:line="240" w:lineRule="auto"/>
        <w:ind w:firstLine="42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7E8" w:rsidRPr="00E84B0D" w:rsidRDefault="007677E8" w:rsidP="00602A90">
      <w:pPr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4B0D"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</w:p>
    <w:p w:rsidR="00602A90" w:rsidRPr="00602A90" w:rsidRDefault="00602A90" w:rsidP="00602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 xml:space="preserve">- практическое и историко-теоретическое ознакомление с народным музыкальным творчеством; </w:t>
      </w:r>
    </w:p>
    <w:p w:rsidR="00602A90" w:rsidRPr="00602A90" w:rsidRDefault="00602A90" w:rsidP="00602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 xml:space="preserve">- формирование интереса к песенному и инструментальному фольклору; </w:t>
      </w:r>
    </w:p>
    <w:p w:rsidR="00602A90" w:rsidRPr="00602A90" w:rsidRDefault="00602A90" w:rsidP="00602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- ознакомление с методами претворения музыкального фольклора в композиторском творчестве.</w:t>
      </w:r>
    </w:p>
    <w:p w:rsidR="00602A90" w:rsidRPr="00602A90" w:rsidRDefault="00602A90" w:rsidP="00602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A90" w:rsidRPr="00E84B0D" w:rsidRDefault="00602A90" w:rsidP="00602A9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B0D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602A90" w:rsidRPr="00602A90" w:rsidRDefault="00602A90" w:rsidP="00602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-  формирование представления о народной музыке как неотъемлемой части народного художественного творчества, существующего, как правило, в устной форме и передаваемого лишь исполнительскими традициями;</w:t>
      </w:r>
    </w:p>
    <w:p w:rsidR="00602A90" w:rsidRPr="00602A90" w:rsidRDefault="00602A90" w:rsidP="00602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- формирование понимания необходимости изучения народной музыки в ракурсе местных стилей;</w:t>
      </w:r>
    </w:p>
    <w:p w:rsidR="00602A90" w:rsidRPr="00602A90" w:rsidRDefault="00602A90" w:rsidP="00602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- изучение важнейших жанров русской и зарубежной народной музыки, истории их возникновения, особенностей бытования, стилистических характеристик.</w:t>
      </w:r>
    </w:p>
    <w:p w:rsidR="00602A90" w:rsidRPr="00E84B0D" w:rsidRDefault="007677E8" w:rsidP="0060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90">
        <w:rPr>
          <w:rFonts w:ascii="Times New Roman" w:hAnsi="Times New Roman" w:cs="Times New Roman"/>
          <w:bCs/>
          <w:sz w:val="28"/>
          <w:szCs w:val="28"/>
        </w:rPr>
        <w:tab/>
      </w:r>
      <w:r w:rsidR="00602A90" w:rsidRPr="00602A9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602A90" w:rsidRPr="00E84B0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02A90" w:rsidRPr="00602A90" w:rsidRDefault="00602A90" w:rsidP="0060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A90" w:rsidRPr="00602A90" w:rsidRDefault="00602A90" w:rsidP="00602A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- работать с музыкальным фольклором, владеть навыками его записи и расшифровки;</w:t>
      </w:r>
    </w:p>
    <w:p w:rsidR="00602A90" w:rsidRPr="00602A90" w:rsidRDefault="00602A90" w:rsidP="00602A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- использовать практические навыки исполнения народных песен в педагогической практике по сольфеджио, музыкальной литературе;</w:t>
      </w:r>
    </w:p>
    <w:p w:rsidR="00602A90" w:rsidRPr="00602A90" w:rsidRDefault="00602A90" w:rsidP="0060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A90" w:rsidRPr="00E84B0D" w:rsidRDefault="00602A90" w:rsidP="0060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bookmarkStart w:id="0" w:name="_GoBack"/>
      <w:r w:rsidRPr="00E84B0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02A90" w:rsidRPr="00E84B0D" w:rsidRDefault="00602A90" w:rsidP="0060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602A90" w:rsidRPr="00602A90" w:rsidRDefault="00602A90" w:rsidP="00602A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- синкретическую природу фольклора;</w:t>
      </w:r>
    </w:p>
    <w:p w:rsidR="00602A90" w:rsidRPr="00602A90" w:rsidRDefault="00602A90" w:rsidP="00602A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lastRenderedPageBreak/>
        <w:t>- историческую периодизацию отечественного фольклора;</w:t>
      </w:r>
    </w:p>
    <w:p w:rsidR="00602A90" w:rsidRPr="00602A90" w:rsidRDefault="00602A90" w:rsidP="00602A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- основные этапы развития западноевропейского фольклора;</w:t>
      </w:r>
    </w:p>
    <w:p w:rsidR="00602A90" w:rsidRPr="00602A90" w:rsidRDefault="00602A90" w:rsidP="00602A9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- основы методики исследования народного музыкального творчества;</w:t>
      </w:r>
    </w:p>
    <w:p w:rsidR="00602A90" w:rsidRPr="00602A90" w:rsidRDefault="00602A90" w:rsidP="0060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 xml:space="preserve">   - жанры народного музыкального творчества отечественного и зарубежного.</w:t>
      </w:r>
    </w:p>
    <w:p w:rsidR="00602A90" w:rsidRPr="00602A90" w:rsidRDefault="00602A90" w:rsidP="0060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A90" w:rsidRPr="00602A90" w:rsidRDefault="00602A90" w:rsidP="0060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иметь практический опыт:</w:t>
      </w:r>
    </w:p>
    <w:p w:rsidR="00602A90" w:rsidRPr="00602A90" w:rsidRDefault="00602A90" w:rsidP="0060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A90" w:rsidRPr="00602A90" w:rsidRDefault="00602A90" w:rsidP="0060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 xml:space="preserve"> - исполнения народных песен разных жанров;</w:t>
      </w:r>
    </w:p>
    <w:p w:rsidR="00602A90" w:rsidRPr="00602A90" w:rsidRDefault="00602A90" w:rsidP="00602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A90">
        <w:rPr>
          <w:rFonts w:ascii="Times New Roman" w:hAnsi="Times New Roman" w:cs="Times New Roman"/>
          <w:sz w:val="28"/>
          <w:szCs w:val="28"/>
        </w:rPr>
        <w:t xml:space="preserve"> - письменной расшифровки образцов народного музыкального творчества, предложенных в звукозаписи.</w:t>
      </w:r>
    </w:p>
    <w:p w:rsidR="007677E8" w:rsidRPr="00602A90" w:rsidRDefault="007677E8" w:rsidP="00602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02A90">
        <w:rPr>
          <w:rFonts w:ascii="Times New Roman" w:hAnsi="Times New Roman" w:cs="Times New Roman"/>
          <w:sz w:val="28"/>
        </w:rPr>
        <w:t>Обязате</w:t>
      </w:r>
      <w:r w:rsidR="0031724D" w:rsidRPr="00602A90">
        <w:rPr>
          <w:rFonts w:ascii="Times New Roman" w:hAnsi="Times New Roman" w:cs="Times New Roman"/>
          <w:sz w:val="28"/>
        </w:rPr>
        <w:t>льная  учебная нагрузка обучающегося</w:t>
      </w:r>
      <w:r w:rsidRPr="00602A90">
        <w:rPr>
          <w:rFonts w:ascii="Times New Roman" w:hAnsi="Times New Roman" w:cs="Times New Roman"/>
          <w:sz w:val="28"/>
        </w:rPr>
        <w:t xml:space="preserve"> – </w:t>
      </w:r>
      <w:r w:rsidR="00602A90" w:rsidRPr="00602A90">
        <w:rPr>
          <w:rFonts w:ascii="Times New Roman" w:hAnsi="Times New Roman" w:cs="Times New Roman"/>
          <w:sz w:val="28"/>
        </w:rPr>
        <w:t>36</w:t>
      </w:r>
      <w:r w:rsidR="00FA2589" w:rsidRPr="00602A90">
        <w:rPr>
          <w:rFonts w:ascii="Times New Roman" w:hAnsi="Times New Roman" w:cs="Times New Roman"/>
          <w:sz w:val="28"/>
        </w:rPr>
        <w:t xml:space="preserve"> часов</w:t>
      </w:r>
      <w:r w:rsidRPr="00602A90">
        <w:rPr>
          <w:rFonts w:ascii="Times New Roman" w:hAnsi="Times New Roman" w:cs="Times New Roman"/>
          <w:sz w:val="28"/>
        </w:rPr>
        <w:t xml:space="preserve">, время изучения – </w:t>
      </w:r>
      <w:r w:rsidR="00602A90" w:rsidRPr="00602A90">
        <w:rPr>
          <w:rFonts w:ascii="Times New Roman" w:hAnsi="Times New Roman" w:cs="Times New Roman"/>
          <w:sz w:val="28"/>
        </w:rPr>
        <w:t>1-2</w:t>
      </w:r>
      <w:r w:rsidR="008F0B83" w:rsidRPr="00602A90">
        <w:rPr>
          <w:rFonts w:ascii="Times New Roman" w:hAnsi="Times New Roman" w:cs="Times New Roman"/>
          <w:sz w:val="28"/>
        </w:rPr>
        <w:t xml:space="preserve"> семестр</w:t>
      </w:r>
      <w:r w:rsidR="00602A90" w:rsidRPr="00602A90">
        <w:rPr>
          <w:rFonts w:ascii="Times New Roman" w:hAnsi="Times New Roman" w:cs="Times New Roman"/>
          <w:sz w:val="28"/>
        </w:rPr>
        <w:t>ы</w:t>
      </w:r>
      <w:r w:rsidRPr="00602A90">
        <w:rPr>
          <w:rFonts w:ascii="Times New Roman" w:hAnsi="Times New Roman" w:cs="Times New Roman"/>
          <w:sz w:val="28"/>
        </w:rPr>
        <w:t>.</w:t>
      </w:r>
    </w:p>
    <w:p w:rsidR="007677E8" w:rsidRPr="00602A90" w:rsidRDefault="007677E8" w:rsidP="00602A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658DD" w:rsidRPr="00602A90" w:rsidRDefault="008658DD" w:rsidP="00602A9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658DD" w:rsidRPr="0060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31724D"/>
    <w:rsid w:val="004E7121"/>
    <w:rsid w:val="00602A90"/>
    <w:rsid w:val="007200EF"/>
    <w:rsid w:val="007677E8"/>
    <w:rsid w:val="008658DD"/>
    <w:rsid w:val="008F0B83"/>
    <w:rsid w:val="00991366"/>
    <w:rsid w:val="00E84B0D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2014-12-19T17:02:00Z</dcterms:created>
  <dcterms:modified xsi:type="dcterms:W3CDTF">2017-03-21T17:31:00Z</dcterms:modified>
</cp:coreProperties>
</file>